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19107" w14:textId="616A4416" w:rsidR="0080157A" w:rsidRDefault="0080157A">
      <w:r>
        <w:t>Q1) Supervised vs unsupervised learning</w:t>
      </w:r>
    </w:p>
    <w:p w14:paraId="25347FBD" w14:textId="7B504A19" w:rsidR="0080157A" w:rsidRDefault="0080157A">
      <w:r>
        <w:t>Supervised learning</w:t>
      </w:r>
    </w:p>
    <w:p w14:paraId="243FD0F0" w14:textId="31C43493" w:rsidR="0080157A" w:rsidRPr="0080157A" w:rsidRDefault="0080157A" w:rsidP="0080157A">
      <w:pPr>
        <w:numPr>
          <w:ilvl w:val="0"/>
          <w:numId w:val="1"/>
        </w:numPr>
      </w:pPr>
      <w:r w:rsidRPr="0080157A">
        <w:t>Uses label data: each input sample is paired with a known output label.</w:t>
      </w:r>
    </w:p>
    <w:p w14:paraId="3F3F3D36" w14:textId="77777777" w:rsidR="0080157A" w:rsidRPr="0080157A" w:rsidRDefault="0080157A" w:rsidP="0080157A">
      <w:pPr>
        <w:numPr>
          <w:ilvl w:val="0"/>
          <w:numId w:val="1"/>
        </w:numPr>
      </w:pPr>
      <w:r w:rsidRPr="0080157A">
        <w:t>Goal: To learn a relationship between input features and output labels to predict outcomes for new, unseen data.</w:t>
      </w:r>
    </w:p>
    <w:p w14:paraId="781C1908" w14:textId="77777777" w:rsidR="0080157A" w:rsidRPr="0080157A" w:rsidRDefault="0080157A" w:rsidP="0080157A">
      <w:pPr>
        <w:numPr>
          <w:ilvl w:val="0"/>
          <w:numId w:val="1"/>
        </w:numPr>
      </w:pPr>
      <w:r w:rsidRPr="0080157A">
        <w:t>Tasks: Classification (categorical outputs) and regression (continuous outputs).</w:t>
      </w:r>
    </w:p>
    <w:p w14:paraId="68F92EA1" w14:textId="77777777" w:rsidR="0080157A" w:rsidRPr="0080157A" w:rsidRDefault="0080157A" w:rsidP="0080157A">
      <w:pPr>
        <w:numPr>
          <w:ilvl w:val="0"/>
          <w:numId w:val="1"/>
        </w:numPr>
      </w:pPr>
      <w:r w:rsidRPr="0080157A">
        <w:t>Examples: Predicting house prices, classifying emails as spam/not spam.</w:t>
      </w:r>
    </w:p>
    <w:p w14:paraId="3A7ED7E4" w14:textId="77777777" w:rsidR="0080157A" w:rsidRPr="0080157A" w:rsidRDefault="0080157A" w:rsidP="0080157A">
      <w:pPr>
        <w:numPr>
          <w:ilvl w:val="0"/>
          <w:numId w:val="1"/>
        </w:numPr>
      </w:pPr>
      <w:r w:rsidRPr="0080157A">
        <w:t>Algorithms: Linear regression, logistic regression, KNN, Random Forest, SVM, neural networks.</w:t>
      </w:r>
    </w:p>
    <w:p w14:paraId="2F2D13E8" w14:textId="4F21C7A3" w:rsidR="0080157A" w:rsidRPr="0080157A" w:rsidRDefault="0080157A" w:rsidP="0080157A">
      <w:pPr>
        <w:numPr>
          <w:ilvl w:val="0"/>
          <w:numId w:val="1"/>
        </w:numPr>
      </w:pPr>
      <w:r w:rsidRPr="0080157A">
        <w:t>Model evaluation is straightforward using label test data.</w:t>
      </w:r>
    </w:p>
    <w:p w14:paraId="6F616918" w14:textId="77777777" w:rsidR="0080157A" w:rsidRPr="0080157A" w:rsidRDefault="0080157A" w:rsidP="0080157A">
      <w:pPr>
        <w:numPr>
          <w:ilvl w:val="0"/>
          <w:numId w:val="1"/>
        </w:numPr>
      </w:pPr>
      <w:r w:rsidRPr="0080157A">
        <w:t>Typically more accurate and easier to evaluate since outcome labels guide the learning.</w:t>
      </w:r>
    </w:p>
    <w:p w14:paraId="38929D88" w14:textId="49BD82C9" w:rsidR="0080157A" w:rsidRDefault="0080157A">
      <w:r>
        <w:t>Unsupervised learning</w:t>
      </w:r>
    </w:p>
    <w:p w14:paraId="617AC160" w14:textId="5D884FB9" w:rsidR="0080157A" w:rsidRPr="0080157A" w:rsidRDefault="0080157A" w:rsidP="0080157A">
      <w:pPr>
        <w:numPr>
          <w:ilvl w:val="0"/>
          <w:numId w:val="2"/>
        </w:numPr>
      </w:pPr>
      <w:r w:rsidRPr="0080157A">
        <w:t>Uses unlabel data: only input data without output labels.</w:t>
      </w:r>
    </w:p>
    <w:p w14:paraId="3D5961CF" w14:textId="77777777" w:rsidR="0080157A" w:rsidRPr="0080157A" w:rsidRDefault="0080157A" w:rsidP="0080157A">
      <w:pPr>
        <w:numPr>
          <w:ilvl w:val="0"/>
          <w:numId w:val="2"/>
        </w:numPr>
      </w:pPr>
      <w:r w:rsidRPr="0080157A">
        <w:t>Goal: To discover hidden patterns, structures, or groupings in the data.</w:t>
      </w:r>
    </w:p>
    <w:p w14:paraId="290A10A7" w14:textId="77777777" w:rsidR="0080157A" w:rsidRPr="0080157A" w:rsidRDefault="0080157A" w:rsidP="0080157A">
      <w:pPr>
        <w:numPr>
          <w:ilvl w:val="0"/>
          <w:numId w:val="2"/>
        </w:numPr>
      </w:pPr>
      <w:r w:rsidRPr="0080157A">
        <w:t>Tasks: Clustering, association, dimensionality reduction.</w:t>
      </w:r>
    </w:p>
    <w:p w14:paraId="022D90F7" w14:textId="77777777" w:rsidR="0080157A" w:rsidRPr="0080157A" w:rsidRDefault="0080157A" w:rsidP="0080157A">
      <w:pPr>
        <w:numPr>
          <w:ilvl w:val="0"/>
          <w:numId w:val="2"/>
        </w:numPr>
      </w:pPr>
      <w:r w:rsidRPr="0080157A">
        <w:t>Examples: Customer segmentation, anomaly detection, market basket analysis.</w:t>
      </w:r>
    </w:p>
    <w:p w14:paraId="291F1359" w14:textId="040DB3FB" w:rsidR="0080157A" w:rsidRPr="0080157A" w:rsidRDefault="0080157A" w:rsidP="0080157A">
      <w:pPr>
        <w:numPr>
          <w:ilvl w:val="0"/>
          <w:numId w:val="2"/>
        </w:numPr>
      </w:pPr>
      <w:r w:rsidRPr="0080157A">
        <w:t>Algorithms: K-means clustering, hierarchical clustering</w:t>
      </w:r>
      <w:r>
        <w:t>.</w:t>
      </w:r>
    </w:p>
    <w:p w14:paraId="2835F8FB" w14:textId="77777777" w:rsidR="0080157A" w:rsidRPr="0080157A" w:rsidRDefault="0080157A" w:rsidP="0080157A">
      <w:pPr>
        <w:numPr>
          <w:ilvl w:val="0"/>
          <w:numId w:val="2"/>
        </w:numPr>
      </w:pPr>
      <w:r w:rsidRPr="0080157A">
        <w:t>No direct way to test model accuracy since no ground truth labels exist.</w:t>
      </w:r>
    </w:p>
    <w:p w14:paraId="399D6FC7" w14:textId="4D413F8C" w:rsidR="0080157A" w:rsidRPr="0080157A" w:rsidRDefault="0080157A" w:rsidP="0080157A">
      <w:pPr>
        <w:numPr>
          <w:ilvl w:val="0"/>
          <w:numId w:val="2"/>
        </w:numPr>
      </w:pPr>
      <w:r w:rsidRPr="0080157A">
        <w:t>Usually more complex and exploratory, used to understand data rather than predic</w:t>
      </w:r>
      <w:r>
        <w:t>t.</w:t>
      </w:r>
    </w:p>
    <w:p w14:paraId="29199FAE" w14:textId="77777777" w:rsidR="0080157A" w:rsidRDefault="0080157A"/>
    <w:p w14:paraId="045938F7" w14:textId="1F027EDD" w:rsidR="0080157A" w:rsidRDefault="0080157A">
      <w:r>
        <w:t xml:space="preserve">Q2) </w:t>
      </w:r>
    </w:p>
    <w:sectPr w:rsidR="00801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C7FEB"/>
    <w:multiLevelType w:val="multilevel"/>
    <w:tmpl w:val="75D6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241CB2"/>
    <w:multiLevelType w:val="multilevel"/>
    <w:tmpl w:val="1586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08564404">
    <w:abstractNumId w:val="1"/>
  </w:num>
  <w:num w:numId="2" w16cid:durableId="606356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57A"/>
    <w:rsid w:val="00465635"/>
    <w:rsid w:val="0080157A"/>
    <w:rsid w:val="00A60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0872A"/>
  <w15:chartTrackingRefBased/>
  <w15:docId w15:val="{8AF9A3C1-D438-4981-8A2D-CEDAC35A4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5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5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5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5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5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5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5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5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5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5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5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tirthkdarji@outlook.com</dc:creator>
  <cp:keywords/>
  <dc:description/>
  <cp:lastModifiedBy>tirthkdarji@outlook.com</cp:lastModifiedBy>
  <cp:revision>1</cp:revision>
  <dcterms:created xsi:type="dcterms:W3CDTF">2025-09-17T03:23:00Z</dcterms:created>
  <dcterms:modified xsi:type="dcterms:W3CDTF">2025-09-17T04:09:00Z</dcterms:modified>
</cp:coreProperties>
</file>