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spacing w:before="3600"/>
      </w:pPr>
      <w:bookmarkStart w:id="1" w:name="_GenOfficeCoverPage"/>
      <w:bookmarkEnd w:id="1"/>
    </w:p>
    <w:p>
      <w:pPr>
        <w:pBdr>
          <w:top w:val="single" w:sz="4" w:space="0" w:color="auto"/>
          <w:bottom w:val="single" w:sz="4" w:space="0" w:color="auto"/>
        </w:pBdr>
        <w:spacing w:before="300" w:after="300"/>
        <w:ind w:left="1080" w:right="1080"/>
        <w:jc w:val="center"/>
      </w:pPr>
      <w:r>
        <w:rPr>
          <w:i/>
          <w:iCs/>
          <w:sz w:val="64"/>
          <w:szCs w:val="64"/>
        </w:rPr>
        <w:t xml:space="preserve">Back propagation</w:t>
      </w:r>
    </w:p>
    <w:p>
      <w:pPr>
        <w:spacing w:before="400" w:after="5200"/>
        <w:jc w:val="center"/>
      </w:pPr>
      <w:r>
        <w:rPr>
          <w:i/>
          <w:iCs/>
          <w:color w:val="595959"/>
          <w:sz w:val="24"/>
          <w:szCs w:val="24"/>
        </w:rPr>
        <w:t xml:space="preserve">Tirth S. Pandya 21/10/26</w:t>
      </w:r>
    </w:p>
    <w:p>
      <w:pPr>
        <w:pageBreakBefore/>
      </w:pPr>
      <w:bookmarkStart w:id="2" w:name="_GenOfficeCoverPageEnd"/>
      <w:bookmarkEnd w:id="2"/>
    </w:p>
    <w:p>
      <w:pPr>
        <w:jc w:val="center"/>
      </w:pPr>
      <w:r>
        <w:rPr>
          <w:rFonts w:ascii="Times New Roman" w:hAnsi="Times New Roman"/>
          <w:b/>
          <w:bCs/>
          <w:sz w:val="36"/>
          <w:szCs w:val="36"/>
        </w:rPr>
        <w:t xml:space="preserve">Back propagation, Explained From the Ground Up</w:t>
      </w:r>
    </w:p>
    <w:p>
      <w:pPr>
        <w:jc w:val="center"/>
      </w:pPr>
      <w:r>
        <w:rPr>
          <w:rFonts w:ascii="Times New Roman" w:hAnsi="Times New Roman"/>
          <w:sz w:val="24"/>
          <w:szCs w:val="24"/>
        </w:rPr>
        <w:t xml:space="preserve">Why Dot Products, Transposes, and Weight Updates Work the Way They Do</w:t>
      </w:r>
    </w:p>
    <w:p>
      <w:pPr>
        <w:jc w:val="center"/>
      </w:pPr>
      <w:r>
        <w:rPr>
          <w:rFonts w:ascii="Times New Roman" w:hAnsi="Times New Roman"/>
          <w:sz w:val="24"/>
          <w:szCs w:val="24"/>
        </w:rPr>
        <w:t xml:space="preserve">A Mathematical and Intuitive Walkthrough of Neural Network Training</w:t>
      </w:r>
    </w:p>
    <w:p>
      <w:r>
        <w:br/>
      </w:r>
    </w:p>
    <w:p>
      <w:pPr>
        <w:jc w:val="center"/>
      </w:pPr>
      <w:r>
        <w:rPr>
          <w:rFonts w:ascii="Times New Roman" w:hAnsi="Times New Roman"/>
          <w:b/>
          <w:bCs/>
          <w:sz w:val="24"/>
          <w:szCs w:val="24"/>
        </w:rPr>
        <w:t xml:space="preserve">Tirth S. Pandya</w:t>
      </w:r>
    </w:p>
    <w:p>
      <w:r>
        <w:br/>
      </w:r>
    </w:p>
    <w:p>
      <w:pPr>
        <w:jc w:val="center"/>
      </w:pPr>
      <w:r>
        <w:rPr>
          <w:rFonts w:ascii="Times New Roman" w:hAnsi="Times New Roman"/>
          <w:b/>
          <w:bCs/>
          <w:sz w:val="28"/>
          <w:szCs w:val="28"/>
        </w:rPr>
        <w:t xml:space="preserve">Abstract</w:t>
      </w:r>
    </w:p>
    <w:p>
      <w:pPr>
        <w:jc w:val="both"/>
      </w:pPr>
      <w:r>
        <w:rPr>
          <w:rFonts w:ascii="Times New Roman" w:hAnsi="Times New Roman"/>
          <w:i/>
          <w:iCs/>
          <w:sz w:val="28"/>
          <w:szCs w:val="28"/>
        </w:rPr>
        <w:t xml:space="preserve">Backpropagation is the algorithm by which a neural network learns from its own errors and updates every weight in its architecture. In this paper, the goal is to build up some of the underlying math of backpropagation, relating matrix multiplication, transposition and dot products to the chain rule of calculus. Too often the gradient formulas are thought of as pieces of code. But each formula can be understood as an answer to a question: to what extent should a particular weight in the network be changed to cut down on its error? I hope that each operation in a backward pass will feel like a natural, efficient capture of some underlying mathematical need, and not just a computational convenience.</w:t>
      </w:r>
    </w:p>
    <w:p>
      <w:pPr>
        <w:jc w:val="both"/>
      </w:pPr>
    </w:p>
    <w:p>
      <w:r>
        <w:rPr>
          <w:rFonts w:ascii="Times New Roman" w:hAnsi="Times New Roman"/>
          <w:b/>
          <w:bCs/>
          <w:sz w:val="32"/>
          <w:szCs w:val="32"/>
        </w:rPr>
        <w:t xml:space="preserve">Introduction</w:t>
      </w:r>
    </w:p>
    <w:p>
      <w:r>
        <w:rPr>
          <w:rFonts w:ascii="Times New Roman" w:hAnsi="Times New Roman"/>
          <w:sz w:val="28"/>
          <w:szCs w:val="28"/>
        </w:rPr>
        <w:t xml:space="preserve">At its most basic, a neural network is just two operations, repeated throughout the network: a linear algebra operation (the weighted sum) and a nonlinearity (e.g. the sigmoid). In order to train the network, the question is asked, for each weight, if this weight is tweaked a little, will the overall error go up or down, and by how much? Efficiently answering that question for each weight in the network is exactly what matrix multiplication, transposition and dot products do. Here the paper works through this connection. It is not rocket science to understand the underlying maths behind this networks.</w:t>
      </w:r>
    </w:p>
    <w:p/>
    <w:p>
      <w:r>
        <w:rPr>
          <w:rFonts w:ascii="Times New Roman" w:hAnsi="Times New Roman"/>
          <w:b/>
          <w:bCs/>
          <w:sz w:val="32"/>
          <w:szCs w:val="32"/>
        </w:rPr>
        <w:t xml:space="preserve">What a Single Neuron Computes</w:t>
      </w:r>
    </w:p>
    <w:p>
      <w:r>
        <w:rPr>
          <w:rFonts w:ascii="Times New Roman" w:hAnsi="Times New Roman"/>
          <w:sz w:val="28"/>
          <w:szCs w:val="28"/>
        </w:rPr>
        <w:t xml:space="preserve">Each neuron computes z = x1w1 + x2w2 + b. Here, each input is multiplied by a weight (indicating its importance), the results are added up and then shifted by a bias. In more complex networks, it would be tedious to compute this for each neuron. So it's useful to write it in terms of linear algebra, as shown below.</w:t>
      </w:r>
    </w:p>
    <w:p/>
    <w:p>
      <w:r>
        <w:rPr>
          <w:rFonts w:ascii="Times New Roman" w:hAnsi="Times New Roman"/>
          <w:b/>
          <w:bCs/>
          <w:sz w:val="32"/>
          <w:szCs w:val="32"/>
        </w:rPr>
        <w:t xml:space="preserve">The Dot Product as the Natural Unit of Computation</w:t>
      </w:r>
    </w:p>
    <w:p>
      <m:oMathPara>
        <m:oMathParaPr>
          <m:jc m:val="center"/>
        </m:oMathParaPr>
        <m:oMath>
          <m:r>
            <m:t xml:space="preserve">x . w = x1 * w1 + x2 * w2 + ... + xn * wn</m:t>
          </m:r>
        </m:oMath>
      </m:oMathPara>
    </w:p>
    <w:p>
      <w:r>
        <w:rPr>
          <w:rFonts w:ascii="Times New Roman" w:hAnsi="Times New Roman"/>
          <w:sz w:val="28"/>
          <w:szCs w:val="28"/>
        </w:rPr>
        <w:t xml:space="preserve">Term for term, this is exactly the dot product computed by a neuron. More than just an analogy, at its core a neuron computes a dot product. By writing the computation this way, three things are achieved:</w:t>
      </w:r>
    </w:p>
    <w:p>
      <w:pPr>
        <w:pStyle w:val="ListParagraph"/>
        <w:numPr>
          <w:ilvl w:val="0"/>
          <w:numId w:val="3"/>
        </w:numPr>
      </w:pPr>
      <w:r>
        <w:rPr>
          <w:rFonts w:ascii="Times New Roman" w:hAnsi="Times New Roman"/>
          <w:sz w:val="28"/>
          <w:szCs w:val="28"/>
        </w:rPr>
        <w:t xml:space="preserve">Speed - Optimized, vectorized low-level routines (BLAS) underlie dot products. They are much faster than loops.</w:t>
      </w:r>
    </w:p>
    <w:p>
      <w:pPr>
        <w:pStyle w:val="ListParagraph"/>
        <w:numPr>
          <w:ilvl w:val="0"/>
          <w:numId w:val="3"/>
        </w:numPr>
      </w:pPr>
      <w:r>
        <w:rPr>
          <w:rFonts w:ascii="Times New Roman" w:hAnsi="Times New Roman"/>
          <w:sz w:val="28"/>
          <w:szCs w:val="28"/>
        </w:rPr>
        <w:t xml:space="preserve">Scale - This same expression would work for a neuron with 2 inputs or one with 2,000. The code would not have to change. (But this approach may cause ambiguities in future)</w:t>
      </w:r>
    </w:p>
    <w:p>
      <w:pPr>
        <w:pStyle w:val="ListParagraph"/>
        <w:numPr>
          <w:ilvl w:val="0"/>
          <w:numId w:val="3"/>
        </w:numPr>
      </w:pPr>
      <w:r>
        <w:rPr>
          <w:rFonts w:ascii="Times New Roman" w:hAnsi="Times New Roman"/>
          <w:sz w:val="28"/>
          <w:szCs w:val="28"/>
        </w:rPr>
        <w:t xml:space="preserve">Hardware fit - GPUs are built to do dot products in parallel. Because of this, it becomes computationally feasible to train a network on large data.</w:t>
      </w:r>
    </w:p>
    <w:p>
      <w:r>
        <w:br/>
      </w:r>
    </w:p>
    <w:p>
      <w:r>
        <w:rPr>
          <w:rFonts w:ascii="Times New Roman" w:hAnsi="Times New Roman"/>
          <w:b/>
          <w:bCs/>
          <w:sz w:val="32"/>
          <w:szCs w:val="32"/>
        </w:rPr>
        <w:t xml:space="preserve">Matrix Multiplication as Batched Dot Products</w:t>
      </w:r>
    </w:p>
    <w:p>
      <w:r>
        <w:rPr>
          <w:rFonts w:ascii="Times New Roman" w:hAnsi="Times New Roman"/>
          <w:sz w:val="28"/>
          <w:szCs w:val="28"/>
        </w:rPr>
        <w:t xml:space="preserve">A layer is made up of neurons all taking the same inputs. In a matrix multiplication, many dot products are computed at once. Let there be a matrix X of the inputs (each row is an example) and a matrix W of the weights (each column is a neuron).</w:t>
      </w:r>
    </w:p>
    <w:p>
      <m:oMathPara>
        <m:oMathParaPr>
          <m:jc m:val="center"/>
        </m:oMathParaPr>
        <m:oMath>
          <m:r>
            <m:t xml:space="preserve">Z = X @ W</m:t>
          </m:r>
        </m:oMath>
      </m:oMathPara>
    </w:p>
    <w:p>
      <w:r>
        <w:rPr>
          <w:rFonts w:ascii="Times New Roman" w:hAnsi="Times New Roman"/>
          <w:sz w:val="28"/>
          <w:szCs w:val="28"/>
        </w:rPr>
        <w:t xml:space="preserve">Each element of Z is the dot product between the inputs of an example and the weights of a neuron. And in one go, this is computed for every example and every neuron. In matrix multiplication, the requirement is that the number of columns of X equals the number of rows of W. That is because in a dot product, the two vectors involved need to be the same length.</w:t>
      </w:r>
    </w:p>
    <w:p>
      <w:r>
        <w:br/>
      </w:r>
      <w:r>
        <w:rPr>
          <w:rFonts w:ascii="Times New Roman" w:hAnsi="Times New Roman"/>
          <w:b/>
          <w:bCs/>
          <w:sz w:val="32"/>
          <w:szCs w:val="32"/>
        </w:rPr>
        <w:t xml:space="preserve">Why Transposes Are Structurally Necessary</w:t>
      </w:r>
    </w:p>
    <w:p>
      <w:r>
        <w:rPr>
          <w:rFonts w:ascii="Times New Roman" w:hAnsi="Times New Roman"/>
          <w:sz w:val="28"/>
          <w:szCs w:val="28"/>
        </w:rPr>
        <w:t xml:space="preserve">A transpose swaps the rows and columns of a matrix. In backprop, information must flow backward through the network, from output to input. To do this, the direction of information flow must be reversed. And with it, the shape of the matrices </w:t>
      </w:r>
      <w:r>
        <w:rPr>
          <w:rFonts w:ascii="Times New Roman" w:hAnsi="Times New Roman"/>
          <w:i/>
          <w:iCs/>
          <w:sz w:val="28"/>
          <w:szCs w:val="28"/>
        </w:rPr>
        <w:t xml:space="preserve">must be reversed</w:t>
      </w:r>
      <w:r>
        <w:rPr>
          <w:rFonts w:ascii="Times New Roman" w:hAnsi="Times New Roman"/>
          <w:sz w:val="28"/>
          <w:szCs w:val="28"/>
        </w:rPr>
        <w:t xml:space="preserve">.</w:t>
      </w:r>
    </w:p>
    <w:p>
      <m:oMathPara>
        <m:oMathParaPr>
          <m:jc m:val="center"/>
        </m:oMathParaPr>
        <m:oMath>
          <m:sSub>
            <m:e>
              <m:groupChr>
                <m:groupChrPr>
                  <m:chr m:val="⏟"/>
                  <m:pos m:val="bot"/>
                </m:groupChrPr>
                <m:e>
                  <m:r>
                    <m:t xml:space="preserve">X</m:t>
                  </m:r>
                </m:e>
              </m:groupChr>
            </m:e>
            <m:sub>
              <m:r>
                <m:t xml:space="preserve">(</m:t>
              </m:r>
              <m:r>
                <m:rPr>
                  <m:sty m:val="p"/>
                </m:rPr>
                <m:t xml:space="preserve">examples</m:t>
              </m:r>
              <m:r>
                <m:t xml:space="preserve">×</m:t>
              </m:r>
              <m:r>
                <m:rPr>
                  <m:sty m:val="p"/>
                </m:rPr>
                <m:t xml:space="preserve">inputs</m:t>
              </m:r>
              <m:r>
                <m:t xml:space="preserve">)</m:t>
              </m:r>
            </m:sub>
          </m:sSub>
          <m:r>
            <m:t xml:space="preserve"> </m:t>
          </m:r>
          <m:r>
            <m:t xml:space="preserve">@</m:t>
          </m:r>
          <m:r>
            <m:t xml:space="preserve"> </m:t>
          </m:r>
          <m:sSub>
            <m:e>
              <m:groupChr>
                <m:groupChrPr>
                  <m:chr m:val="⏟"/>
                  <m:pos m:val="bot"/>
                </m:groupChrPr>
                <m:e>
                  <m:r>
                    <m:t xml:space="preserve">W</m:t>
                  </m:r>
                </m:e>
              </m:groupChr>
            </m:e>
            <m:sub>
              <m:r>
                <m:t xml:space="preserve">(</m:t>
              </m:r>
              <m:r>
                <m:rPr>
                  <m:sty m:val="p"/>
                </m:rPr>
                <m:t xml:space="preserve">inputs</m:t>
              </m:r>
              <m:r>
                <m:t xml:space="preserve">×</m:t>
              </m:r>
              <m:r>
                <m:rPr>
                  <m:sty m:val="p"/>
                </m:rPr>
                <m:t xml:space="preserve">neurons</m:t>
              </m:r>
              <m:r>
                <m:t xml:space="preserve">)</m:t>
              </m:r>
            </m:sub>
          </m:sSub>
          <m:r>
            <m:t xml:space="preserve">=</m:t>
          </m:r>
          <m:sSub>
            <m:e>
              <m:groupChr>
                <m:groupChrPr>
                  <m:chr m:val="⏟"/>
                  <m:pos m:val="bot"/>
                </m:groupChrPr>
                <m:e>
                  <m:r>
                    <m:t xml:space="preserve">Z</m:t>
                  </m:r>
                </m:e>
              </m:groupChr>
            </m:e>
            <m:sub>
              <m:r>
                <m:t xml:space="preserve">(</m:t>
              </m:r>
              <m:r>
                <m:rPr>
                  <m:sty m:val="p"/>
                </m:rPr>
                <m:t xml:space="preserve">examples</m:t>
              </m:r>
              <m:r>
                <m:t xml:space="preserve">×</m:t>
              </m:r>
              <m:r>
                <m:rPr>
                  <m:sty m:val="p"/>
                </m:rPr>
                <m:t xml:space="preserve">neurons</m:t>
              </m:r>
              <m:r>
                <m:t xml:space="preserve">)</m:t>
              </m:r>
            </m:sub>
          </m:sSub>
        </m:oMath>
      </m:oMathPara>
    </w:p>
    <w:p/>
    <w:p>
      <w:r>
        <w:rPr>
          <w:rFonts w:ascii="Times New Roman" w:hAnsi="Times New Roman"/>
          <w:b/>
          <w:bCs/>
          <w:sz w:val="32"/>
          <w:szCs w:val="32"/>
        </w:rPr>
        <w:t xml:space="preserve">Backward direction:</w:t>
      </w:r>
    </w:p>
    <w:p>
      <m:oMathPara>
        <m:oMathParaPr>
          <m:jc m:val="center"/>
        </m:oMathParaPr>
        <m:oMath>
          <m:sSub>
            <m:e>
              <m:r>
                <m:rPr>
                  <m:sty m:val="p"/>
                </m:rPr>
                <m:t xml:space="preserve">error</m:t>
              </m:r>
            </m:e>
            <m:sub>
              <m:r>
                <m:rPr>
                  <m:sty m:val="p"/>
                </m:rPr>
                <m:t xml:space="preserve">input</m:t>
              </m:r>
            </m:sub>
          </m:sSub>
          <m:r>
            <m:t xml:space="preserve">=</m:t>
          </m:r>
          <m:sSub>
            <m:e>
              <m:r>
                <m:rPr>
                  <m:sty m:val="p"/>
                </m:rPr>
                <m:t xml:space="preserve">error</m:t>
              </m:r>
            </m:e>
            <m:sub>
              <m:r>
                <m:rPr>
                  <m:sty m:val="p"/>
                </m:rPr>
                <m:t xml:space="preserve">output</m:t>
              </m:r>
            </m:sub>
          </m:sSub>
          <m:r>
            <m:t xml:space="preserve">⋅</m:t>
          </m:r>
          <m:sSup>
            <m:e>
              <m:r>
                <m:t xml:space="preserve">W</m:t>
              </m:r>
            </m:e>
            <m:sup>
              <m:r>
                <m:t xml:space="preserve">T</m:t>
              </m:r>
            </m:sup>
          </m:sSup>
        </m:oMath>
      </m:oMathPara>
    </w:p>
    <w:p>
      <w:r>
        <w:rPr>
          <w:rFonts w:ascii="Times New Roman" w:hAnsi="Times New Roman"/>
          <w:sz w:val="28"/>
          <w:szCs w:val="28"/>
        </w:rPr>
        <w:t xml:space="preserve">W can be viewed as a </w:t>
      </w:r>
      <w:r>
        <w:rPr>
          <w:rFonts w:ascii="Times New Roman" w:hAnsi="Times New Roman"/>
          <w:i/>
          <w:iCs/>
          <w:sz w:val="28"/>
          <w:szCs w:val="28"/>
        </w:rPr>
        <w:t xml:space="preserve">one-way function</w:t>
      </w:r>
      <w:r>
        <w:rPr>
          <w:rFonts w:ascii="Times New Roman" w:hAnsi="Times New Roman"/>
          <w:sz w:val="28"/>
          <w:szCs w:val="28"/>
        </w:rPr>
        <w:t xml:space="preserve"> from input space to output space. </w:t>
      </w:r>
    </w:p>
    <w:p>
      <w:r>
        <w:rPr>
          <w:rFonts w:ascii="Times New Roman" w:hAnsi="Times New Roman"/>
          <w:sz w:val="28"/>
          <w:szCs w:val="28"/>
        </w:rPr>
        <w:t xml:space="preserve">Multiplying by W.T gives a function from output space to input space. Mathematically, this traces the same connections but in the </w:t>
      </w:r>
      <w:r>
        <w:rPr>
          <w:rFonts w:ascii="Times New Roman" w:hAnsi="Times New Roman"/>
          <w:i/>
          <w:iCs/>
          <w:sz w:val="28"/>
          <w:szCs w:val="28"/>
        </w:rPr>
        <w:t xml:space="preserve">opposite direction</w:t>
      </w:r>
      <w:r>
        <w:rPr>
          <w:rFonts w:ascii="Times New Roman" w:hAnsi="Times New Roman"/>
          <w:sz w:val="28"/>
          <w:szCs w:val="28"/>
        </w:rPr>
        <w:t xml:space="preserve">. </w:t>
      </w:r>
    </w:p>
    <w:p>
      <w:r>
        <w:rPr>
          <w:rFonts w:ascii="Times New Roman" w:hAnsi="Times New Roman"/>
          <w:sz w:val="28"/>
          <w:szCs w:val="28"/>
        </w:rPr>
        <w:t xml:space="preserve">Another use of the transpose is in relating the error in the output to the input values. These have different indices, but through the transpose they can be brought together so that, in effect, each input is matched up with the corresponding error term across all weights. </w:t>
      </w:r>
    </w:p>
    <w:p/>
    <w:p>
      <w:r>
        <w:rPr>
          <w:rFonts w:ascii="Times New Roman" w:hAnsi="Times New Roman"/>
          <w:b/>
          <w:bCs/>
          <w:sz w:val="32"/>
          <w:szCs w:val="32"/>
        </w:rPr>
        <w:t xml:space="preserve">The Chain Rule: What a Gradient Represents</w:t>
      </w:r>
    </w:p>
    <w:p>
      <w:r>
        <w:rPr>
          <w:rFonts w:ascii="Times New Roman" w:hAnsi="Times New Roman"/>
          <w:sz w:val="28"/>
          <w:szCs w:val="28"/>
        </w:rPr>
        <w:t xml:space="preserve">A gradient tells whether, and by how much, increasing a particular weight would increase or decrease the loss. </w:t>
      </w:r>
      <w:r>
        <w:rPr>
          <w:rFonts w:ascii="Times New Roman" w:hAnsi="Times New Roman"/>
          <w:i/>
          <w:iCs/>
          <w:sz w:val="28"/>
          <w:szCs w:val="28"/>
        </w:rPr>
        <w:t xml:space="preserve">If you add more water in your coffee, will it taste the same?</w:t>
        <w:br/>
      </w:r>
    </w:p>
    <w:p>
      <w:r>
        <w:rPr>
          <w:rFonts w:ascii="Times New Roman" w:hAnsi="Times New Roman"/>
          <w:sz w:val="28"/>
          <w:szCs w:val="28"/>
        </w:rPr>
        <w:t xml:space="preserve">In backpropagation, the chain rule of derivatives is used to calculate this. It says that if A affects B and B affects C, then A affects C through its effect on B times B's effect on C. </w:t>
      </w:r>
    </w:p>
    <w:p/>
    <w:p>
      <w:r>
        <w:rPr>
          <w:rFonts w:ascii="Times New Roman" w:hAnsi="Times New Roman"/>
          <w:sz w:val="28"/>
          <w:szCs w:val="28"/>
        </w:rPr>
        <w:t xml:space="preserve">So the gradient of the loss with respect to a weight will be a product of derivatives at each stage of this chain. </w:t>
      </w:r>
    </w:p>
    <w:p/>
    <w:p>
      <w:r>
        <w:rPr>
          <w:rFonts w:ascii="Times New Roman" w:hAnsi="Times New Roman"/>
          <w:sz w:val="28"/>
          <w:szCs w:val="28"/>
        </w:rPr>
        <w:t xml:space="preserve">weight → z (weighted sum) → a (activation) → ... → loss</w:t>
      </w:r>
    </w:p>
    <w:p>
      <w:r>
        <w:br/>
      </w:r>
    </w:p>
    <w:p>
      <w:r>
        <w:rPr>
          <w:rFonts w:ascii="Times New Roman" w:hAnsi="Times New Roman"/>
          <w:sz w:val="28"/>
          <w:szCs w:val="28"/>
        </w:rPr>
        <w:t xml:space="preserve">That's why the error is multiplied by the derivative of the activation, then by the weights of the next layer, then by the inputs. And this is done, layer by layer, moving backwards through the network. </w:t>
      </w:r>
    </w:p>
    <w:p/>
    <w:p>
      <w:r>
        <w:rPr>
          <w:rFonts w:ascii="Times New Roman" w:hAnsi="Times New Roman"/>
          <w:sz w:val="28"/>
          <w:szCs w:val="28"/>
        </w:rPr>
        <w:t xml:space="preserve">This gives the derivative of the loss (using mean squared error or anything of your choice) with respect to the prediction. </w:t>
        <w:br/>
      </w:r>
    </w:p>
    <w:p>
      <w:r>
        <w:rPr>
          <w:rFonts w:ascii="Times New Roman" w:hAnsi="Times New Roman"/>
          <w:sz w:val="28"/>
          <w:szCs w:val="28"/>
        </w:rPr>
        <w:t xml:space="preserve">If the derivative of (a_output - y) 2 is taken with respect to a_output, the result is 2 * (a_output - y). Usually this 2 is included in the learning rate, and so ends up with this term. </w:t>
      </w:r>
    </w:p>
    <w:p/>
    <w:p>
      <w:r>
        <w:rPr>
          <w:rFonts w:ascii="Times New Roman" w:hAnsi="Times New Roman"/>
          <w:b/>
          <w:bCs/>
          <w:sz w:val="32"/>
          <w:szCs w:val="32"/>
        </w:rPr>
        <w:t xml:space="preserve">Deriving the Backward Pass Step by Step</w:t>
      </w:r>
    </w:p>
    <w:p>
      <m:oMathPara>
        <m:oMathParaPr>
          <m:jc m:val="center"/>
        </m:oMathParaPr>
        <m:oMath>
          <m:r>
            <m:rPr>
              <m:sty m:val="p"/>
            </m:rPr>
            <m:t xml:space="preserve">output_error</m:t>
          </m:r>
          <m:r>
            <m:t xml:space="preserve">=</m:t>
          </m:r>
          <m:sSub>
            <m:e>
              <m:r>
                <m:t xml:space="preserve">a</m:t>
              </m:r>
            </m:e>
            <m:sub>
              <m:r>
                <m:rPr>
                  <m:sty m:val="p"/>
                </m:rPr>
                <m:t xml:space="preserve">output</m:t>
              </m:r>
            </m:sub>
          </m:sSub>
          <m:r>
            <m:t xml:space="preserve">-y</m:t>
          </m:r>
        </m:oMath>
      </m:oMathPara>
    </w:p>
    <w:p/>
    <w:p>
      <w:r>
        <w:rPr>
          <w:rFonts w:ascii="Times New Roman" w:hAnsi="Times New Roman"/>
          <w:sz w:val="28"/>
          <w:szCs w:val="28"/>
        </w:rPr>
        <w:t xml:space="preserve">By the chain rule, </w:t>
      </w:r>
    </w:p>
    <w:p>
      <m:oMathPara>
        <m:oMathParaPr>
          <m:jc m:val="center"/>
        </m:oMathParaPr>
        <m:oMath>
          <m:f>
            <m:num>
              <m:r>
                <m:t xml:space="preserve">dL</m:t>
              </m:r>
            </m:num>
            <m:den>
              <m:r>
                <m:t xml:space="preserve">dz</m:t>
              </m:r>
            </m:den>
          </m:f>
          <m:r>
            <m:t xml:space="preserve">=</m:t>
          </m:r>
          <m:f>
            <m:num>
              <m:r>
                <m:t xml:space="preserve">da</m:t>
              </m:r>
            </m:num>
            <m:den>
              <m:r>
                <m:t xml:space="preserve">dz</m:t>
              </m:r>
            </m:den>
          </m:f>
          <m:r>
            <m:t xml:space="preserve">⋅</m:t>
          </m:r>
          <m:f>
            <m:num>
              <m:r>
                <m:t xml:space="preserve">dL</m:t>
              </m:r>
            </m:num>
            <m:den>
              <m:r>
                <m:t xml:space="preserve">da</m:t>
              </m:r>
            </m:den>
          </m:f>
        </m:oMath>
      </m:oMathPara>
    </w:p>
    <w:p>
      <w:r>
        <w:rPr>
          <w:rFonts w:ascii="Times New Roman" w:hAnsi="Times New Roman"/>
          <w:sz w:val="28"/>
          <w:szCs w:val="28"/>
        </w:rPr>
        <w:t xml:space="preserve"> </w:t>
      </w:r>
    </w:p>
    <w:p>
      <w:r>
        <w:rPr>
          <w:rFonts w:ascii="Times New Roman" w:hAnsi="Times New Roman"/>
          <w:sz w:val="28"/>
          <w:szCs w:val="28"/>
        </w:rPr>
        <w:t xml:space="preserve">Here the second term is the derivative of the activation with respect to its input (i.e. the current sensitivity of the activation to a change in its input). The first term is the error already calculated. </w:t>
        <w:br/>
      </w:r>
    </w:p>
    <w:p>
      <w:r>
        <w:rPr>
          <w:rFonts w:ascii="Times New Roman" w:hAnsi="Times New Roman"/>
          <w:sz w:val="28"/>
          <w:szCs w:val="28"/>
        </w:rPr>
        <w:t xml:space="preserve">Again, by the chain rule, </w:t>
      </w:r>
    </w:p>
    <w:p>
      <m:oMathPara>
        <m:oMathParaPr>
          <m:jc m:val="center"/>
        </m:oMathParaPr>
        <m:oMath>
          <m:f>
            <m:num>
              <m:r>
                <m:t xml:space="preserve">dL</m:t>
              </m:r>
            </m:num>
            <m:den>
              <m:r>
                <m:t xml:space="preserve">dw</m:t>
              </m:r>
            </m:den>
          </m:f>
          <m:r>
            <m:t xml:space="preserve">=</m:t>
          </m:r>
          <m:f>
            <m:num>
              <m:r>
                <m:t xml:space="preserve">dz</m:t>
              </m:r>
            </m:num>
            <m:den>
              <m:r>
                <m:t xml:space="preserve">dw</m:t>
              </m:r>
            </m:den>
          </m:f>
          <m:r>
            <m:t xml:space="preserve">⋅</m:t>
          </m:r>
          <m:f>
            <m:num>
              <m:r>
                <m:t xml:space="preserve">dL</m:t>
              </m:r>
            </m:num>
            <m:den>
              <m:r>
                <m:t xml:space="preserve">dz</m:t>
              </m:r>
            </m:den>
          </m:f>
        </m:oMath>
      </m:oMathPara>
    </w:p>
    <w:p/>
    <w:p>
      <m:oMathPara>
        <m:oMathParaPr>
          <m:jc m:val="center"/>
        </m:oMathParaPr>
        <m:oMath>
          <m:sSub>
            <m:e>
              <m:r>
                <m:t xml:space="preserve">δ</m:t>
              </m:r>
            </m:e>
            <m:sub>
              <m:r>
                <m:rPr>
                  <m:sty m:val="p"/>
                </m:rPr>
                <m:t xml:space="preserve">output</m:t>
              </m:r>
            </m:sub>
          </m:sSub>
          <m:r>
            <m:t xml:space="preserve">=</m:t>
          </m:r>
          <m:r>
            <m:rPr>
              <m:sty m:val="p"/>
            </m:rPr>
            <m:t xml:space="preserve">output_error</m:t>
          </m:r>
          <m:r>
            <m:t xml:space="preserve">⋅</m:t>
          </m:r>
          <m:r>
            <m:t xml:space="preserve">σ</m:t>
          </m:r>
          <m:r>
            <m:t xml:space="preserve">'(</m:t>
          </m:r>
          <m:sSub>
            <m:e>
              <m:r>
                <m:t xml:space="preserve">z</m:t>
              </m:r>
            </m:e>
            <m:sub>
              <m:r>
                <m:rPr>
                  <m:sty m:val="p"/>
                </m:rPr>
                <m:t xml:space="preserve">output</m:t>
              </m:r>
            </m:sub>
          </m:sSub>
          <m:r>
            <m:t xml:space="preserve">)</m:t>
          </m:r>
        </m:oMath>
      </m:oMathPara>
    </w:p>
    <w:p>
      <w:r>
        <w:br/>
      </w:r>
    </w:p>
    <w:p>
      <w:r>
        <w:rPr>
          <w:rFonts w:ascii="Times New Roman" w:hAnsi="Times New Roman"/>
          <w:sz w:val="28"/>
          <w:szCs w:val="28"/>
        </w:rPr>
        <w:t xml:space="preserve">Since </w:t>
      </w:r>
    </w:p>
    <w:p>
      <m:oMathPara>
        <m:oMathParaPr>
          <m:jc m:val="center"/>
        </m:oMathParaPr>
        <m:oMath>
          <m:r>
            <m:t xml:space="preserve">z=</m:t>
          </m:r>
          <m:sSub>
            <m:e>
              <m:r>
                <m:t xml:space="preserve">a</m:t>
              </m:r>
            </m:e>
            <m:sub>
              <m:r>
                <m:rPr>
                  <m:sty m:val="p"/>
                </m:rPr>
                <m:t xml:space="preserve">hidden</m:t>
              </m:r>
            </m:sub>
          </m:sSub>
          <m:r>
            <m:t xml:space="preserve">⋅</m:t>
          </m:r>
          <m:r>
            <m:t xml:space="preserve">w  </m:t>
          </m:r>
          <m:f>
            <m:num>
              <m:r>
                <m:t xml:space="preserve">dz</m:t>
              </m:r>
            </m:num>
            <m:den>
              <m:r>
                <m:t xml:space="preserve">dw</m:t>
              </m:r>
            </m:den>
          </m:f>
          <m:r>
            <m:t xml:space="preserve">=</m:t>
          </m:r>
          <m:sSub>
            <m:e>
              <m:r>
                <m:t xml:space="preserve">a</m:t>
              </m:r>
            </m:e>
            <m:sub>
              <m:r>
                <m:rPr>
                  <m:sty m:val="p"/>
                </m:rPr>
                <m:t xml:space="preserve">hidden</m:t>
              </m:r>
            </m:sub>
          </m:sSub>
        </m:oMath>
      </m:oMathPara>
    </w:p>
    <w:p>
      <w:r>
        <w:rPr>
          <w:rFonts w:ascii="Times New Roman" w:hAnsi="Times New Roman"/>
          <w:sz w:val="28"/>
          <w:szCs w:val="28"/>
        </w:rPr>
        <w:t xml:space="preserve"> </w:t>
        <w:br/>
      </w:r>
    </w:p>
    <w:p>
      <w:r>
        <w:rPr>
          <w:rFonts w:ascii="Times New Roman" w:hAnsi="Times New Roman"/>
          <w:sz w:val="28"/>
          <w:szCs w:val="28"/>
        </w:rPr>
        <w:t xml:space="preserve">So here is the activity of an input, multiplied by the change in output that would be needed. And this is done for all input/neuron pairs at once through the dot product. The transpose of W makes sure that, for each pair, the input and error are aligned. Division by m takes an average of the gradient over the training examples. </w:t>
        <w:br/>
      </w:r>
    </w:p>
    <w:p>
      <w:r>
        <w:rPr>
          <w:rFonts w:ascii="Times New Roman" w:hAnsi="Times New Roman"/>
          <w:sz w:val="28"/>
          <w:szCs w:val="28"/>
        </w:rPr>
        <w:t xml:space="preserve">Using the chain rule on the layer before, </w:t>
      </w:r>
    </w:p>
    <w:p>
      <m:oMathPara>
        <m:oMathParaPr>
          <m:jc m:val="center"/>
        </m:oMathParaPr>
        <m:oMath>
          <m:f>
            <m:num>
              <m:r>
                <m:t xml:space="preserve">dL</m:t>
              </m:r>
            </m:num>
            <m:den>
              <m:r>
                <m:t xml:space="preserve">d</m:t>
              </m:r>
              <m:sSub>
                <m:e>
                  <m:r>
                    <m:t xml:space="preserve">a</m:t>
                  </m:r>
                </m:e>
                <m:sub>
                  <m:r>
                    <m:rPr>
                      <m:sty m:val="p"/>
                    </m:rPr>
                    <m:t xml:space="preserve">hidden</m:t>
                  </m:r>
                </m:sub>
              </m:sSub>
            </m:den>
          </m:f>
          <m:r>
            <m:t xml:space="preserve">=</m:t>
          </m:r>
          <m:f>
            <m:num>
              <m:r>
                <m:t xml:space="preserve">dL</m:t>
              </m:r>
            </m:num>
            <m:den>
              <m:r>
                <m:t xml:space="preserve">d</m:t>
              </m:r>
              <m:sSub>
                <m:e>
                  <m:r>
                    <m:t xml:space="preserve">z</m:t>
                  </m:r>
                </m:e>
                <m:sub>
                  <m:r>
                    <m:rPr>
                      <m:sty m:val="p"/>
                    </m:rPr>
                    <m:t xml:space="preserve">output</m:t>
                  </m:r>
                </m:sub>
              </m:sSub>
            </m:den>
          </m:f>
          <m:r>
            <m:t xml:space="preserve">⋅</m:t>
          </m:r>
          <m:f>
            <m:num>
              <m:r>
                <m:t xml:space="preserve">d</m:t>
              </m:r>
              <m:sSub>
                <m:e>
                  <m:r>
                    <m:t xml:space="preserve">z</m:t>
                  </m:r>
                </m:e>
                <m:sub>
                  <m:r>
                    <m:rPr>
                      <m:sty m:val="p"/>
                    </m:rPr>
                    <m:t xml:space="preserve">output</m:t>
                  </m:r>
                </m:sub>
              </m:sSub>
            </m:num>
            <m:den>
              <m:r>
                <m:t xml:space="preserve">d</m:t>
              </m:r>
              <m:sSub>
                <m:e>
                  <m:r>
                    <m:t xml:space="preserve">a</m:t>
                  </m:r>
                </m:e>
                <m:sub>
                  <m:r>
                    <m:rPr>
                      <m:sty m:val="p"/>
                    </m:rPr>
                    <m:t xml:space="preserve">hidden</m:t>
                  </m:r>
                </m:sub>
              </m:sSub>
            </m:den>
          </m:f>
        </m:oMath>
      </m:oMathPara>
    </w:p>
    <w:p>
      <w:r>
        <w:br/>
      </w:r>
    </w:p>
    <w:p>
      <m:oMathPara>
        <m:oMathParaPr>
          <m:jc m:val="center"/>
        </m:oMathParaPr>
        <m:oMath>
          <m:r>
            <m:t xml:space="preserve">∇</m:t>
          </m:r>
          <m:sSub>
            <m:e>
              <m:r>
                <m:t xml:space="preserve">W</m:t>
              </m:r>
            </m:e>
            <m:sub>
              <m:r>
                <m:rPr>
                  <m:sty m:val="p"/>
                </m:rPr>
                <m:t xml:space="preserve">hidden</m:t>
              </m:r>
              <m:r>
                <m:t xml:space="preserve">→</m:t>
              </m:r>
              <m:r>
                <m:rPr>
                  <m:sty m:val="p"/>
                </m:rPr>
                <m:t xml:space="preserve">output</m:t>
              </m:r>
            </m:sub>
          </m:sSub>
          <m:r>
            <m:t xml:space="preserve">=</m:t>
          </m:r>
          <m:f>
            <m:num>
              <m:sSubSup>
                <m:e>
                  <m:r>
                    <m:t xml:space="preserve">A</m:t>
                  </m:r>
                </m:e>
                <m:sub>
                  <m:r>
                    <m:rPr>
                      <m:sty m:val="p"/>
                    </m:rPr>
                    <m:t xml:space="preserve">hidden</m:t>
                  </m:r>
                </m:sub>
                <m:sup>
                  <m:r>
                    <m:t xml:space="preserve">T</m:t>
                  </m:r>
                </m:sup>
              </m:sSubSup>
              <m:r>
                <m:t xml:space="preserve">⋅</m:t>
              </m:r>
              <m:sSub>
                <m:e>
                  <m:r>
                    <m:t xml:space="preserve">δ</m:t>
                  </m:r>
                </m:e>
                <m:sub>
                  <m:r>
                    <m:rPr>
                      <m:sty m:val="p"/>
                    </m:rPr>
                    <m:t xml:space="preserve">output</m:t>
                  </m:r>
                </m:sub>
              </m:sSub>
            </m:num>
            <m:den>
              <m:r>
                <m:t xml:space="preserve">m</m:t>
              </m:r>
            </m:den>
          </m:f>
        </m:oMath>
      </m:oMathPara>
    </w:p>
    <w:p>
      <w:r>
        <w:br/>
      </w:r>
    </w:p>
    <w:p>
      <w:r>
        <w:rPr>
          <w:rFonts w:ascii="Times New Roman" w:hAnsi="Times New Roman"/>
          <w:sz w:val="28"/>
          <w:szCs w:val="28"/>
        </w:rPr>
        <w:t xml:space="preserve">z_output = a_hidden · W. So the derivative of z_output with respect to a_hidden is W. That means multiplying by W.T pushes error from the output back to each neuron in the hidden layer in proportion to that neuron's effect on the output in the forward pass.</w:t>
      </w:r>
    </w:p>
    <w:p/>
    <w:p>
      <m:oMathPara>
        <m:oMathParaPr>
          <m:jc m:val="center"/>
        </m:oMathParaPr>
        <m:oMath>
          <m:r>
            <m:rPr>
              <m:sty m:val="p"/>
            </m:rPr>
            <m:t xml:space="preserve">hidden_error</m:t>
          </m:r>
          <m:r>
            <m:t xml:space="preserve">=</m:t>
          </m:r>
          <m:r>
            <m:rPr>
              <m:sty m:val="p"/>
            </m:rPr>
            <m:t xml:space="preserve">output_delta</m:t>
          </m:r>
          <m:r>
            <m:t xml:space="preserve">⋅</m:t>
          </m:r>
          <m:sSubSup>
            <m:e>
              <m:r>
                <m:t xml:space="preserve">W</m:t>
              </m:r>
            </m:e>
            <m:sub>
              <m:r>
                <m:rPr>
                  <m:sty m:val="p"/>
                </m:rPr>
                <m:t xml:space="preserve">hidden,output</m:t>
              </m:r>
            </m:sub>
            <m:sup>
              <m:r>
                <m:t xml:space="preserve">T</m:t>
              </m:r>
            </m:sup>
          </m:sSubSup>
        </m:oMath>
      </m:oMathPara>
    </w:p>
    <w:p>
      <w:r>
        <w:br/>
      </w:r>
    </w:p>
    <w:p>
      <m:oMathPara>
        <m:oMathParaPr>
          <m:jc m:val="center"/>
        </m:oMathParaPr>
        <m:oMath>
          <m:sSub>
            <m:e>
              <m:r>
                <m:t xml:space="preserve">W</m:t>
              </m:r>
            </m:e>
            <m:sub>
              <m:r>
                <m:rPr>
                  <m:sty m:val="p"/>
                </m:rPr>
                <m:t xml:space="preserve">hidden,output</m:t>
              </m:r>
            </m:sub>
          </m:sSub>
          <m:r>
            <m:t xml:space="preserve">←</m:t>
          </m:r>
          <m:sSub>
            <m:e>
              <m:r>
                <m:t xml:space="preserve">W</m:t>
              </m:r>
            </m:e>
            <m:sub>
              <m:r>
                <m:rPr>
                  <m:sty m:val="p"/>
                </m:rPr>
                <m:t xml:space="preserve">hidden,output</m:t>
              </m:r>
            </m:sub>
          </m:sSub>
          <m:r>
            <m:t xml:space="preserve">-</m:t>
          </m:r>
          <m:r>
            <m:t xml:space="preserve">η</m:t>
          </m:r>
          <m:r>
            <m:t xml:space="preserve">⋅</m:t>
          </m:r>
          <m:r>
            <m:t xml:space="preserve">∇</m:t>
          </m:r>
          <m:sSub>
            <m:e>
              <m:r>
                <m:t xml:space="preserve">W</m:t>
              </m:r>
            </m:e>
            <m:sub>
              <m:r>
                <m:rPr>
                  <m:sty m:val="p"/>
                </m:rPr>
                <m:t xml:space="preserve">hidden,output</m:t>
              </m:r>
            </m:sub>
          </m:sSub>
        </m:oMath>
      </m:oMathPara>
    </w:p>
    <w:p>
      <w:r>
        <w:br/>
      </w:r>
    </w:p>
    <w:p>
      <w:r>
        <w:rPr>
          <w:rFonts w:ascii="Times New Roman" w:hAnsi="Times New Roman"/>
          <w:sz w:val="28"/>
          <w:szCs w:val="28"/>
        </w:rPr>
        <w:t xml:space="preserve">The gradient points in the direction of fastest increase in loss. To minimize loss, the weight moves in the opposite direction of the gradient.</w:t>
      </w:r>
    </w:p>
    <w:p>
      <w:r>
        <w:rPr>
          <w:rFonts w:ascii="Times New Roman" w:hAnsi="Times New Roman"/>
          <w:sz w:val="28"/>
          <w:szCs w:val="28"/>
        </w:rPr>
        <w:t xml:space="preserve">The learning rate determines the size of this move. If it is too large, the process risks skipping over the minimum; if it is too small, it won't converge.</w:t>
      </w:r>
    </w:p>
    <w:p>
      <w:r>
        <w:rPr>
          <w:rFonts w:ascii="Times New Roman" w:hAnsi="Times New Roman"/>
          <w:sz w:val="28"/>
          <w:szCs w:val="28"/>
        </w:rPr>
        <w:t xml:space="preserve">All of the expressions above could in principle be written as loops over the scalar values of weights and examples. And in early treatments of this, they often are.</w:t>
      </w:r>
    </w:p>
    <w:p>
      <w:r>
        <w:rPr>
          <w:rFonts w:ascii="Times New Roman" w:hAnsi="Times New Roman"/>
          <w:sz w:val="28"/>
          <w:szCs w:val="28"/>
        </w:rPr>
        <w:t xml:space="preserve">In practice, though, in a network, the system considers many examples, many neurons and many layers.</w:t>
      </w:r>
    </w:p>
    <w:p/>
    <w:p>
      <w:pPr>
        <w:pStyle w:val="Heading2"/>
      </w:pPr>
      <w:r>
        <w:rPr>
          <w:rFonts w:ascii="Times New Roman" w:hAnsi="Times New Roman"/>
          <w:b/>
          <w:bCs/>
          <w:sz w:val="32"/>
          <w:szCs w:val="32"/>
        </w:rPr>
        <w:t xml:space="preserve">Why Matrix Form Rather Than Explicit Loops</w:t>
      </w:r>
    </w:p>
    <w:p>
      <w:r>
        <w:rPr>
          <w:rFonts w:ascii="Times New Roman" w:hAnsi="Times New Roman"/>
          <w:sz w:val="28"/>
          <w:szCs w:val="28"/>
        </w:rPr>
        <w:t xml:space="preserve">Using matrices, the gradient of loss with respect to each weight and each example can be computed in one go. Under the hood, this relies on fast numerical libraries to do the arithmetic. And the code closely mirrors the calculus behind it.</w:t>
      </w:r>
    </w:p>
    <w:p>
      <w:r>
        <w:rPr>
          <w:rFonts w:ascii="Times New Roman" w:hAnsi="Times New Roman"/>
          <w:sz w:val="28"/>
          <w:szCs w:val="28"/>
        </w:rPr>
        <w:t xml:space="preserve">A neuron computes a weighted sum of its inputs. That's a dot product.</w:t>
      </w:r>
    </w:p>
    <w:p>
      <w:r>
        <w:rPr>
          <w:rFonts w:ascii="Times New Roman" w:hAnsi="Times New Roman"/>
          <w:sz w:val="28"/>
          <w:szCs w:val="28"/>
        </w:rPr>
        <w:t xml:space="preserve">A layer of neurons computes many dot products at once. That's matrix multiplication.</w:t>
      </w:r>
    </w:p>
    <w:p>
      <w:r>
        <w:rPr>
          <w:rFonts w:ascii="Times New Roman" w:hAnsi="Times New Roman"/>
          <w:sz w:val="28"/>
          <w:szCs w:val="28"/>
        </w:rPr>
        <w:t xml:space="preserve">In training, for each weight in each layer, the question is asked: how could it change to reduce error? The chain rule answers this question. And the effect of each layer gets multiplied into the next.</w:t>
      </w:r>
    </w:p>
    <w:p>
      <w:pPr>
        <w:pStyle w:val="Heading2"/>
      </w:pPr>
      <w:r>
        <w:rPr>
          <w:rFonts w:ascii="Times New Roman" w:hAnsi="Times New Roman"/>
          <w:b/>
          <w:bCs/>
          <w:sz w:val="32"/>
          <w:szCs w:val="32"/>
        </w:rPr>
        <w:t xml:space="preserve">Summary</w:t>
      </w:r>
    </w:p>
    <w:p>
      <w:r>
        <w:rPr>
          <w:rFonts w:ascii="Times New Roman" w:hAnsi="Times New Roman"/>
          <w:sz w:val="28"/>
          <w:szCs w:val="28"/>
        </w:rPr>
        <w:t xml:space="preserve">To compute this, information needs to pass back through the connections used in the forward pass. That means the same weight matrices as before are needed, but transposed, so they have the right shape for this direction.</w:t>
      </w:r>
    </w:p>
    <w:p>
      <w:r>
        <w:rPr>
          <w:rFonts w:ascii="Times New Roman" w:hAnsi="Times New Roman"/>
          <w:sz w:val="28"/>
          <w:szCs w:val="28"/>
        </w:rPr>
        <w:t xml:space="preserve">Each matrix multiplication, dot product and transpose in backprop is a natural, efficient representation of the calculus supporting it. They aren't really a matter of style or implementation.</w:t>
      </w:r>
    </w:p>
    <w:p>
      <w:r>
        <w:rPr>
          <w:rFonts w:ascii="Times New Roman" w:hAnsi="Times New Roman"/>
          <w:sz w:val="28"/>
          <w:szCs w:val="28"/>
        </w:rPr>
        <w:t xml:space="preserve">This was my first try explaining core fundamentals and how maths makes this large machine like GPT, Fable, Argon work.</w:t>
      </w:r>
    </w:p>
    <w:p>
      <w:r>
        <w:rPr>
          <w:rFonts w:ascii="Times New Roman" w:hAnsi="Times New Roman"/>
          <w:sz w:val="28"/>
          <w:szCs w:val="28"/>
        </w:rPr>
        <w:t xml:space="preserve">We unforuntaly do not have their complete architecture, but by connecting this small dots together I hope I was able to make some sense for a topic which is not easy to digest, thank you for your time.</w:t>
      </w:r>
    </w:p>
    <w:p/>
    <w:p>
      <w:pPr>
        <w:pStyle w:val="Heading2"/>
      </w:pPr>
      <w:r>
        <w:rPr>
          <w:rFonts w:ascii="Times New Roman" w:hAnsi="Times New Roman"/>
          <w:b/>
          <w:bCs/>
          <w:sz w:val="32"/>
          <w:szCs w:val="32"/>
        </w:rPr>
        <w:t xml:space="preserve">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tcPr>
          <w:p>
            <w:r>
              <w:rPr>
                <w:rFonts w:ascii="Times New Roman" w:hAnsi="Times New Roman"/>
                <w:b/>
                <w:bCs/>
                <w:sz w:val="28"/>
                <w:szCs w:val="28"/>
              </w:rPr>
              <w:t xml:space="preserve">Concept</w:t>
            </w:r>
          </w:p>
        </w:tc>
        <w:tc>
          <w:tcPr>
            <w:tcW w:w="3120" w:type="dxa"/>
          </w:tcPr>
          <w:p>
            <w:r>
              <w:rPr>
                <w:rFonts w:ascii="Times New Roman" w:hAnsi="Times New Roman"/>
                <w:b/>
                <w:bCs/>
                <w:sz w:val="28"/>
                <w:szCs w:val="28"/>
              </w:rPr>
              <w:t xml:space="preserve">Computes</w:t>
            </w:r>
          </w:p>
        </w:tc>
        <w:tc>
          <w:tcPr>
            <w:tcW w:w="3120" w:type="dxa"/>
          </w:tcPr>
          <w:p>
            <w:r>
              <w:rPr>
                <w:rFonts w:ascii="Times New Roman" w:hAnsi="Times New Roman"/>
                <w:b/>
                <w:bCs/>
                <w:sz w:val="28"/>
                <w:szCs w:val="28"/>
              </w:rPr>
              <w:t xml:space="preserve">Why It Is Needed</w:t>
            </w:r>
          </w:p>
        </w:tc>
      </w:tr>
      <w:tr>
        <w:tc>
          <w:tcPr>
            <w:tcW w:w="3120" w:type="dxa"/>
          </w:tcPr>
          <w:p>
            <w:r>
              <w:rPr>
                <w:rFonts w:ascii="Times New Roman" w:hAnsi="Times New Roman"/>
                <w:sz w:val="28"/>
                <w:szCs w:val="28"/>
              </w:rPr>
              <w:t xml:space="preserve">Dot product</w:t>
            </w:r>
          </w:p>
        </w:tc>
        <w:tc>
          <w:tcPr>
            <w:tcW w:w="3120" w:type="dxa"/>
          </w:tcPr>
          <w:p>
            <w:r>
              <w:rPr>
                <w:rFonts w:ascii="Times New Roman" w:hAnsi="Times New Roman"/>
                <w:sz w:val="28"/>
                <w:szCs w:val="28"/>
              </w:rPr>
              <w:t xml:space="preserve">Weighted sum of two vectors</w:t>
            </w:r>
          </w:p>
        </w:tc>
        <w:tc>
          <w:tcPr>
            <w:tcW w:w="3120" w:type="dxa"/>
          </w:tcPr>
          <w:p>
            <w:r>
              <w:rPr>
                <w:rFonts w:ascii="Times New Roman" w:hAnsi="Times New Roman"/>
                <w:sz w:val="28"/>
                <w:szCs w:val="28"/>
              </w:rPr>
              <w:t xml:space="preserve">This is what a neuron computes</w:t>
            </w:r>
          </w:p>
        </w:tc>
      </w:tr>
      <w:tr>
        <w:tc>
          <w:tcPr>
            <w:tcW w:w="3120" w:type="dxa"/>
          </w:tcPr>
          <w:p>
            <w:r>
              <w:rPr>
                <w:rFonts w:ascii="Times New Roman" w:hAnsi="Times New Roman"/>
                <w:sz w:val="28"/>
                <w:szCs w:val="28"/>
              </w:rPr>
              <w:t xml:space="preserve">Matrix multiplication</w:t>
            </w:r>
          </w:p>
        </w:tc>
        <w:tc>
          <w:tcPr>
            <w:tcW w:w="3120" w:type="dxa"/>
          </w:tcPr>
          <w:p>
            <w:r>
              <w:rPr>
                <w:rFonts w:ascii="Times New Roman" w:hAnsi="Times New Roman"/>
                <w:sz w:val="28"/>
                <w:szCs w:val="28"/>
              </w:rPr>
              <w:t xml:space="preserve">Many dot products at once</w:t>
            </w:r>
          </w:p>
        </w:tc>
        <w:tc>
          <w:tcPr>
            <w:tcW w:w="3120" w:type="dxa"/>
          </w:tcPr>
          <w:p>
            <w:r>
              <w:rPr>
                <w:rFonts w:ascii="Times New Roman" w:hAnsi="Times New Roman"/>
                <w:sz w:val="28"/>
                <w:szCs w:val="28"/>
              </w:rPr>
              <w:t xml:space="preserve">Computes a full layer in one operation</w:t>
            </w:r>
          </w:p>
        </w:tc>
      </w:tr>
      <w:tr>
        <w:tc>
          <w:tcPr>
            <w:tcW w:w="3120" w:type="dxa"/>
          </w:tcPr>
          <w:p>
            <w:r>
              <w:rPr>
                <w:rFonts w:ascii="Times New Roman" w:hAnsi="Times New Roman"/>
                <w:sz w:val="28"/>
                <w:szCs w:val="28"/>
              </w:rPr>
              <w:t xml:space="preserve">Transpose</w:t>
            </w:r>
          </w:p>
        </w:tc>
        <w:tc>
          <w:tcPr>
            <w:tcW w:w="3120" w:type="dxa"/>
          </w:tcPr>
          <w:p>
            <w:r>
              <w:rPr>
                <w:rFonts w:ascii="Times New Roman" w:hAnsi="Times New Roman"/>
                <w:sz w:val="28"/>
                <w:szCs w:val="28"/>
              </w:rPr>
              <w:t xml:space="preserve">Exchanges rows and columns</w:t>
            </w:r>
          </w:p>
        </w:tc>
        <w:tc>
          <w:tcPr>
            <w:tcW w:w="3120" w:type="dxa"/>
          </w:tcPr>
          <w:p>
            <w:r>
              <w:rPr>
                <w:rFonts w:ascii="Times New Roman" w:hAnsi="Times New Roman"/>
                <w:sz w:val="28"/>
                <w:szCs w:val="28"/>
              </w:rPr>
              <w:t xml:space="preserve">Reverses the direction of information flow</w:t>
            </w:r>
          </w:p>
        </w:tc>
      </w:tr>
      <w:tr>
        <w:tc>
          <w:tcPr>
            <w:tcW w:w="3120" w:type="dxa"/>
          </w:tcPr>
          <w:p>
            <w:r>
              <w:rPr>
                <w:rFonts w:ascii="Times New Roman" w:hAnsi="Times New Roman"/>
                <w:sz w:val="28"/>
                <w:szCs w:val="28"/>
              </w:rPr>
              <w:t xml:space="preserve">Sigmoid derivative</w:t>
            </w:r>
          </w:p>
        </w:tc>
        <w:tc>
          <w:tcPr>
            <w:tcW w:w="3120" w:type="dxa"/>
          </w:tcPr>
          <w:p>
            <w:r>
              <w:rPr>
                <w:rFonts w:ascii="Times New Roman" w:hAnsi="Times New Roman"/>
                <w:sz w:val="28"/>
                <w:szCs w:val="28"/>
              </w:rPr>
              <w:t xml:space="preserve">Local slope of the activation</w:t>
            </w:r>
          </w:p>
        </w:tc>
        <w:tc>
          <w:tcPr>
            <w:tcW w:w="3120" w:type="dxa"/>
          </w:tcPr>
          <w:p>
            <w:r>
              <w:rPr>
                <w:rFonts w:ascii="Times New Roman" w:hAnsi="Times New Roman"/>
                <w:sz w:val="28"/>
                <w:szCs w:val="28"/>
              </w:rPr>
              <w:t xml:space="preserve">Measures current sensitivity to change</w:t>
            </w:r>
          </w:p>
        </w:tc>
      </w:tr>
      <w:tr>
        <w:tc>
          <w:tcPr>
            <w:tcW w:w="3120" w:type="dxa"/>
          </w:tcPr>
          <w:p>
            <w:r>
              <w:rPr>
                <w:rFonts w:ascii="Times New Roman" w:hAnsi="Times New Roman"/>
                <w:sz w:val="28"/>
                <w:szCs w:val="28"/>
              </w:rPr>
              <w:t xml:space="preserve">Chain rule</w:t>
            </w:r>
          </w:p>
        </w:tc>
        <w:tc>
          <w:tcPr>
            <w:tcW w:w="3120" w:type="dxa"/>
          </w:tcPr>
          <w:p>
            <w:r>
              <w:rPr>
                <w:rFonts w:ascii="Times New Roman" w:hAnsi="Times New Roman"/>
                <w:sz w:val="28"/>
                <w:szCs w:val="28"/>
              </w:rPr>
              <w:t xml:space="preserve">Product of layer-wise derivatives</w:t>
            </w:r>
          </w:p>
        </w:tc>
        <w:tc>
          <w:tcPr>
            <w:tcW w:w="3120" w:type="dxa"/>
          </w:tcPr>
          <w:p>
            <w:r>
              <w:rPr>
                <w:rFonts w:ascii="Times New Roman" w:hAnsi="Times New Roman"/>
                <w:sz w:val="28"/>
                <w:szCs w:val="28"/>
              </w:rPr>
              <w:t xml:space="preserve">Traces a weight's effect on the final loss</w:t>
            </w:r>
          </w:p>
        </w:tc>
      </w:tr>
      <w:tr>
        <w:tc>
          <w:tcPr>
            <w:tcW w:w="3120" w:type="dxa"/>
          </w:tcPr>
          <w:p>
            <w:r>
              <w:rPr>
                <w:rFonts w:ascii="Times New Roman" w:hAnsi="Times New Roman"/>
                <w:sz w:val="28"/>
                <w:szCs w:val="28"/>
              </w:rPr>
              <w:t xml:space="preserve">Gradient</w:t>
            </w:r>
          </w:p>
        </w:tc>
        <w:tc>
          <w:tcPr>
            <w:tcW w:w="3120" w:type="dxa"/>
          </w:tcPr>
          <w:p>
            <w:r>
              <w:rPr>
                <w:rFonts w:ascii="Times New Roman" w:hAnsi="Times New Roman"/>
                <w:sz w:val="28"/>
                <w:szCs w:val="28"/>
              </w:rPr>
              <w:t xml:space="preserve">Direction of steepest loss increase</w:t>
            </w:r>
          </w:p>
        </w:tc>
        <w:tc>
          <w:tcPr>
            <w:tcW w:w="3120" w:type="dxa"/>
          </w:tcPr>
          <w:p>
            <w:r>
              <w:rPr>
                <w:rFonts w:ascii="Times New Roman" w:hAnsi="Times New Roman"/>
                <w:sz w:val="28"/>
                <w:szCs w:val="28"/>
              </w:rPr>
              <w:t xml:space="preserve">Indicates which direction to avoid</w:t>
            </w:r>
          </w:p>
        </w:tc>
      </w:tr>
      <w:tr>
        <w:tc>
          <w:tcPr>
            <w:tcW w:w="3120" w:type="dxa"/>
          </w:tcPr>
          <w:p>
            <w:r>
              <w:rPr>
                <w:rFonts w:ascii="Times New Roman" w:hAnsi="Times New Roman"/>
                <w:sz w:val="28"/>
                <w:szCs w:val="28"/>
              </w:rPr>
              <w:t xml:space="preserve">Learning rate</w:t>
            </w:r>
          </w:p>
        </w:tc>
        <w:tc>
          <w:tcPr>
            <w:tcW w:w="3120" w:type="dxa"/>
          </w:tcPr>
          <w:p>
            <w:r>
              <w:rPr>
                <w:rFonts w:ascii="Times New Roman" w:hAnsi="Times New Roman"/>
                <w:sz w:val="28"/>
                <w:szCs w:val="28"/>
              </w:rPr>
              <w:t xml:space="preserve">Step size</w:t>
            </w:r>
          </w:p>
        </w:tc>
        <w:tc>
          <w:tcPr>
            <w:tcW w:w="3120" w:type="dxa"/>
          </w:tcPr>
          <w:p>
            <w:r>
              <w:rPr>
                <w:rFonts w:ascii="Times New Roman" w:hAnsi="Times New Roman"/>
                <w:sz w:val="28"/>
                <w:szCs w:val="28"/>
              </w:rPr>
              <w:t xml:space="preserve">Controls the size of each correction</w:t>
            </w:r>
          </w:p>
        </w:tc>
      </w:tr>
    </w:tbl>
    <w:p>
      <w:r>
        <w:br/>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