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A05CB54" w14:textId="459ED9C8" w:rsidR="00DF3A64" w:rsidRDefault="00DF3A64" w:rsidP="00DF3A64">
      <w:pPr>
        <w:pStyle w:val="BodyText"/>
        <w:spacing w:before="121"/>
        <w:ind w:left="36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Lab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No: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C-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302</w:t>
      </w:r>
      <w:r w:rsidR="0040459B">
        <w:rPr>
          <w:b w:val="0"/>
          <w:bCs w:val="0"/>
          <w:sz w:val="24"/>
          <w:szCs w:val="24"/>
        </w:rPr>
        <w:t>s</w:t>
      </w:r>
      <w:bookmarkStart w:id="0" w:name="_GoBack"/>
      <w:bookmarkEnd w:id="0"/>
    </w:p>
    <w:p w14:paraId="1B560A31" w14:textId="583240D2" w:rsid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A2DCC5C" wp14:editId="61F03BC8">
            <wp:simplePos x="0" y="0"/>
            <wp:positionH relativeFrom="page">
              <wp:align>center</wp:align>
            </wp:positionH>
            <wp:positionV relativeFrom="paragraph">
              <wp:posOffset>399415</wp:posOffset>
            </wp:positionV>
            <wp:extent cx="4638040" cy="2863215"/>
            <wp:effectExtent l="0" t="0" r="0" b="0"/>
            <wp:wrapTopAndBottom/>
            <wp:docPr id="164392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Topology: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Topology</w:t>
      </w:r>
    </w:p>
    <w:p w14:paraId="1D495B62" w14:textId="77777777" w:rsid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6DE11E6" w14:textId="174FF8DD" w:rsidR="0086797A" w:rsidRDefault="00866053" w:rsidP="00DF3A64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273B1513" w14:textId="77777777" w:rsid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3C1468A" w14:textId="25693120" w:rsidR="00DF3A64" w:rsidRP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lang w:val="en-IN"/>
        </w:rPr>
      </w:pPr>
      <w:r w:rsidRPr="0032136B">
        <w:rPr>
          <w:b/>
          <w:bCs/>
          <w:sz w:val="24"/>
          <w:szCs w:val="24"/>
          <w:lang w:val="en-IN"/>
        </w:rPr>
        <w:t>Network Devices:</w:t>
      </w:r>
    </w:p>
    <w:p w14:paraId="0665E468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Router</w:t>
      </w:r>
    </w:p>
    <w:p w14:paraId="0DF812B2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Connects different networks and routes data packets between them, such as between a local network and the internet.</w:t>
      </w:r>
    </w:p>
    <w:p w14:paraId="00F1F0E3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Switch</w:t>
      </w:r>
    </w:p>
    <w:p w14:paraId="5CB2ED1C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Connects multiple devices within the same network and directs data to the correct destination device.</w:t>
      </w:r>
    </w:p>
    <w:p w14:paraId="573F314D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Firewall</w:t>
      </w:r>
    </w:p>
    <w:p w14:paraId="2E532C05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Provides network security by monitoring and controlling incoming and outgoing traffic based on predetermined rules.</w:t>
      </w:r>
    </w:p>
    <w:p w14:paraId="47CC7583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Access Point (AP)</w:t>
      </w:r>
    </w:p>
    <w:p w14:paraId="09C4F730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Provides wireless network connectivity for devices to connect to a wired network.</w:t>
      </w:r>
    </w:p>
    <w:p w14:paraId="644BA2AF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Network Interface Card (NIC)</w:t>
      </w:r>
    </w:p>
    <w:p w14:paraId="44AD00E5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Hardware installed in devices to enable network connectivity.</w:t>
      </w:r>
    </w:p>
    <w:p w14:paraId="3C082B8E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Modem</w:t>
      </w:r>
    </w:p>
    <w:p w14:paraId="68A955A2" w14:textId="77777777" w:rsidR="00DF3A64" w:rsidRPr="0032136B" w:rsidRDefault="00DF3A64" w:rsidP="00DF3A64">
      <w:pPr>
        <w:pStyle w:val="ListParagraph"/>
        <w:numPr>
          <w:ilvl w:val="1"/>
          <w:numId w:val="49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lastRenderedPageBreak/>
        <w:t>Modulates and demodulates signals for internet access over telephone lines or other communication mediums.</w:t>
      </w:r>
    </w:p>
    <w:p w14:paraId="434727C1" w14:textId="77777777" w:rsidR="00DF3A64" w:rsidRPr="0032136B" w:rsidRDefault="00DF3A64" w:rsidP="00DF3A64">
      <w:pPr>
        <w:pStyle w:val="ListParagraph"/>
        <w:numPr>
          <w:ilvl w:val="0"/>
          <w:numId w:val="49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Load Balancer</w:t>
      </w:r>
    </w:p>
    <w:p w14:paraId="1BCCF347" w14:textId="77777777" w:rsidR="00DF3A64" w:rsidRPr="0032136B" w:rsidRDefault="00DF3A64" w:rsidP="00DF3A64">
      <w:pPr>
        <w:pStyle w:val="ListParagraph"/>
        <w:numPr>
          <w:ilvl w:val="1"/>
          <w:numId w:val="49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Distributes network or application traffic across multiple servers to ensure reliability and performance.</w:t>
      </w:r>
    </w:p>
    <w:p w14:paraId="209DAE4E" w14:textId="77777777" w:rsidR="00DF3A64" w:rsidRDefault="00DF3A64" w:rsidP="00DF3A64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5C34B310" w14:textId="77777777" w:rsidR="00DF3A64" w:rsidRDefault="00DF3A64" w:rsidP="00DF3A64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6CC646A6" w14:textId="77777777" w:rsidR="00DF3A64" w:rsidRDefault="00DF3A64" w:rsidP="00DF3A64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Types of Cables:</w:t>
      </w:r>
    </w:p>
    <w:p w14:paraId="0D914658" w14:textId="77777777" w:rsidR="00DF3A64" w:rsidRPr="0032136B" w:rsidRDefault="00DF3A64" w:rsidP="00DF3A64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</w:p>
    <w:p w14:paraId="19445126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Ethernet Cable (Twisted Pair - Cat5e, Cat6, Cat6a)</w:t>
      </w:r>
    </w:p>
    <w:p w14:paraId="6CE9D49A" w14:textId="77777777" w:rsidR="00DF3A64" w:rsidRPr="0032136B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for wired network connections; twisted pairs reduce interference and support high-speed data transfer.</w:t>
      </w:r>
    </w:p>
    <w:p w14:paraId="618E01D1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Fiber Optic Cable</w:t>
      </w:r>
    </w:p>
    <w:p w14:paraId="1FE8A218" w14:textId="77777777" w:rsidR="00DF3A64" w:rsidRPr="0032136B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Uses light to transmit data at very high speeds over long distances with minimal signal loss.</w:t>
      </w:r>
    </w:p>
    <w:p w14:paraId="3A9F2D2A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Coaxial Cable</w:t>
      </w:r>
    </w:p>
    <w:p w14:paraId="079471D0" w14:textId="77777777" w:rsidR="00DF3A64" w:rsidRPr="0032136B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in some legacy network setups; carries data via electrical signals within a single conductor surrounded by shielding.</w:t>
      </w:r>
    </w:p>
    <w:p w14:paraId="64DEEBF6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Console Cable (RJ45 to Serial)</w:t>
      </w:r>
    </w:p>
    <w:p w14:paraId="58EE8B8F" w14:textId="32BB0FDC" w:rsidR="00DF3A64" w:rsidRPr="00DF3A64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to connect network devices like switches and routers to a computer for configuration.</w:t>
      </w:r>
    </w:p>
    <w:sectPr w:rsidR="00DF3A64" w:rsidRPr="00DF3A64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7F143" w14:textId="77777777" w:rsidR="00A31AC2" w:rsidRDefault="00A31AC2" w:rsidP="000C4449">
      <w:pPr>
        <w:spacing w:after="0" w:line="240" w:lineRule="auto"/>
      </w:pPr>
      <w:r>
        <w:separator/>
      </w:r>
    </w:p>
  </w:endnote>
  <w:endnote w:type="continuationSeparator" w:id="0">
    <w:p w14:paraId="35142723" w14:textId="77777777" w:rsidR="00A31AC2" w:rsidRDefault="00A31AC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0EE333E2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459B" w:rsidRPr="0040459B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845803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4552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23010101053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6845803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45520">
                      <w:rPr>
                        <w:b/>
                        <w:bCs/>
                        <w:color w:val="FF0000"/>
                        <w:szCs w:val="20"/>
                      </w:rPr>
                      <w:t>23010101053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BE6F4" w14:textId="77777777" w:rsidR="00A31AC2" w:rsidRDefault="00A31AC2" w:rsidP="000C4449">
      <w:pPr>
        <w:spacing w:after="0" w:line="240" w:lineRule="auto"/>
      </w:pPr>
      <w:r>
        <w:separator/>
      </w:r>
    </w:p>
  </w:footnote>
  <w:footnote w:type="continuationSeparator" w:id="0">
    <w:p w14:paraId="56356C12" w14:textId="77777777" w:rsidR="00A31AC2" w:rsidRDefault="00A31AC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57A15A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7A3EC0">
      <w:rPr>
        <w:sz w:val="22"/>
        <w:szCs w:val="22"/>
      </w:rPr>
      <w:t xml:space="preserve">    /     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F1553E"/>
    <w:multiLevelType w:val="multilevel"/>
    <w:tmpl w:val="0C96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D0276"/>
    <w:multiLevelType w:val="multilevel"/>
    <w:tmpl w:val="47C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10"/>
  </w:num>
  <w:num w:numId="4">
    <w:abstractNumId w:val="44"/>
  </w:num>
  <w:num w:numId="5">
    <w:abstractNumId w:val="24"/>
  </w:num>
  <w:num w:numId="6">
    <w:abstractNumId w:val="17"/>
  </w:num>
  <w:num w:numId="7">
    <w:abstractNumId w:val="0"/>
  </w:num>
  <w:num w:numId="8">
    <w:abstractNumId w:val="39"/>
  </w:num>
  <w:num w:numId="9">
    <w:abstractNumId w:val="30"/>
  </w:num>
  <w:num w:numId="10">
    <w:abstractNumId w:val="21"/>
  </w:num>
  <w:num w:numId="11">
    <w:abstractNumId w:val="15"/>
  </w:num>
  <w:num w:numId="12">
    <w:abstractNumId w:val="42"/>
  </w:num>
  <w:num w:numId="13">
    <w:abstractNumId w:val="20"/>
  </w:num>
  <w:num w:numId="14">
    <w:abstractNumId w:val="31"/>
  </w:num>
  <w:num w:numId="15">
    <w:abstractNumId w:val="1"/>
  </w:num>
  <w:num w:numId="16">
    <w:abstractNumId w:val="11"/>
  </w:num>
  <w:num w:numId="17">
    <w:abstractNumId w:val="45"/>
  </w:num>
  <w:num w:numId="18">
    <w:abstractNumId w:val="18"/>
  </w:num>
  <w:num w:numId="19">
    <w:abstractNumId w:val="23"/>
  </w:num>
  <w:num w:numId="20">
    <w:abstractNumId w:val="5"/>
  </w:num>
  <w:num w:numId="21">
    <w:abstractNumId w:val="41"/>
  </w:num>
  <w:num w:numId="22">
    <w:abstractNumId w:val="28"/>
  </w:num>
  <w:num w:numId="23">
    <w:abstractNumId w:val="37"/>
  </w:num>
  <w:num w:numId="24">
    <w:abstractNumId w:val="29"/>
  </w:num>
  <w:num w:numId="25">
    <w:abstractNumId w:val="9"/>
  </w:num>
  <w:num w:numId="26">
    <w:abstractNumId w:val="14"/>
  </w:num>
  <w:num w:numId="27">
    <w:abstractNumId w:val="27"/>
  </w:num>
  <w:num w:numId="28">
    <w:abstractNumId w:val="33"/>
  </w:num>
  <w:num w:numId="29">
    <w:abstractNumId w:val="2"/>
  </w:num>
  <w:num w:numId="30">
    <w:abstractNumId w:val="12"/>
  </w:num>
  <w:num w:numId="31">
    <w:abstractNumId w:val="19"/>
  </w:num>
  <w:num w:numId="32">
    <w:abstractNumId w:val="6"/>
  </w:num>
  <w:num w:numId="33">
    <w:abstractNumId w:val="26"/>
  </w:num>
  <w:num w:numId="34">
    <w:abstractNumId w:val="22"/>
  </w:num>
  <w:num w:numId="35">
    <w:abstractNumId w:val="47"/>
  </w:num>
  <w:num w:numId="36">
    <w:abstractNumId w:val="36"/>
  </w:num>
  <w:num w:numId="37">
    <w:abstractNumId w:val="3"/>
  </w:num>
  <w:num w:numId="38">
    <w:abstractNumId w:val="40"/>
  </w:num>
  <w:num w:numId="39">
    <w:abstractNumId w:val="25"/>
  </w:num>
  <w:num w:numId="40">
    <w:abstractNumId w:val="16"/>
  </w:num>
  <w:num w:numId="41">
    <w:abstractNumId w:val="13"/>
  </w:num>
  <w:num w:numId="42">
    <w:abstractNumId w:val="35"/>
  </w:num>
  <w:num w:numId="43">
    <w:abstractNumId w:val="43"/>
  </w:num>
  <w:num w:numId="44">
    <w:abstractNumId w:val="38"/>
  </w:num>
  <w:num w:numId="45">
    <w:abstractNumId w:val="7"/>
  </w:num>
  <w:num w:numId="46">
    <w:abstractNumId w:val="46"/>
  </w:num>
  <w:num w:numId="47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</w:num>
  <w:num w:numId="5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ACD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59B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3EC0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6EFA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5E5B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1AC2"/>
    <w:rsid w:val="00A34908"/>
    <w:rsid w:val="00A34ED1"/>
    <w:rsid w:val="00A34FB1"/>
    <w:rsid w:val="00A37DC6"/>
    <w:rsid w:val="00A40BEA"/>
    <w:rsid w:val="00A41C07"/>
    <w:rsid w:val="00A41E82"/>
    <w:rsid w:val="00A45520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21A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3A64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3E1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3A64"/>
    <w:pPr>
      <w:widowControl w:val="0"/>
      <w:suppressAutoHyphens w:val="0"/>
      <w:autoSpaceDE w:val="0"/>
      <w:autoSpaceDN w:val="0"/>
      <w:spacing w:after="0" w:line="240" w:lineRule="auto"/>
    </w:pPr>
    <w:rPr>
      <w:rFonts w:eastAsia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3A64"/>
    <w:rPr>
      <w:rFonts w:ascii="Calibri" w:eastAsia="Calibri" w:hAnsi="Calibri" w:cs="Calibri"/>
      <w:b/>
      <w:bCs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C101E-6DC4-4E11-9806-881499C9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28</cp:revision>
  <cp:lastPrinted>2023-07-03T05:05:00Z</cp:lastPrinted>
  <dcterms:created xsi:type="dcterms:W3CDTF">2020-09-04T10:13:00Z</dcterms:created>
  <dcterms:modified xsi:type="dcterms:W3CDTF">2025-09-08T03:11:00Z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