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247C0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0247C0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247C0">
        <w:rPr>
          <w:rFonts w:ascii="Muli" w:eastAsia="Muli" w:hAnsi="Muli" w:cs="Muli"/>
          <w:sz w:val="24"/>
          <w:szCs w:val="24"/>
          <w:u w:val="single"/>
        </w:rPr>
        <w:t xml:space="preserve"> HTML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 w:rsidR="000247C0">
        <w:rPr>
          <w:rFonts w:ascii="Muli" w:eastAsia="Muli" w:hAnsi="Muli" w:cs="Muli"/>
          <w:sz w:val="24"/>
          <w:szCs w:val="24"/>
          <w:u w:val="single"/>
        </w:rPr>
        <w:t>To</w:t>
      </w:r>
      <w:proofErr w:type="spellEnd"/>
      <w:proofErr w:type="gramEnd"/>
      <w:r w:rsidR="000247C0">
        <w:rPr>
          <w:rFonts w:ascii="Muli" w:eastAsia="Muli" w:hAnsi="Muli" w:cs="Muli"/>
          <w:sz w:val="24"/>
          <w:szCs w:val="24"/>
          <w:u w:val="single"/>
        </w:rPr>
        <w:t xml:space="preserve"> separate the tags and to identify particular tag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247C0">
        <w:rPr>
          <w:rFonts w:ascii="Muli" w:eastAsia="Muli" w:hAnsi="Muli" w:cs="Muli"/>
          <w:sz w:val="24"/>
          <w:szCs w:val="24"/>
          <w:u w:val="single"/>
        </w:rPr>
        <w:t>tags can’t overlap in relative positioning and can overlap in absolute positioning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247C0">
        <w:rPr>
          <w:rFonts w:ascii="Muli" w:eastAsia="Muli" w:hAnsi="Muli" w:cs="Muli"/>
          <w:sz w:val="24"/>
          <w:szCs w:val="24"/>
          <w:u w:val="single"/>
        </w:rPr>
        <w:t>it can allow transparency and opacity.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247C0">
        <w:rPr>
          <w:rFonts w:ascii="Muli" w:eastAsia="Muli" w:hAnsi="Muli" w:cs="Muli"/>
          <w:sz w:val="24"/>
          <w:szCs w:val="24"/>
          <w:u w:val="single"/>
        </w:rPr>
        <w:t xml:space="preserve">HTML and </w:t>
      </w:r>
      <w:proofErr w:type="spellStart"/>
      <w:r w:rsidR="000247C0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247C0">
        <w:rPr>
          <w:rFonts w:ascii="Muli" w:eastAsia="Muli" w:hAnsi="Muli" w:cs="Muli"/>
          <w:sz w:val="24"/>
          <w:szCs w:val="24"/>
          <w:u w:val="single"/>
        </w:rPr>
        <w:t>Snack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247C0">
        <w:rPr>
          <w:rFonts w:ascii="Muli" w:eastAsia="Muli" w:hAnsi="Muli" w:cs="Muli"/>
          <w:sz w:val="24"/>
          <w:szCs w:val="24"/>
          <w:u w:val="single"/>
        </w:rPr>
        <w:t>help in processing to output components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247C0">
        <w:rPr>
          <w:rFonts w:ascii="Muli" w:eastAsia="Muli" w:hAnsi="Muli" w:cs="Muli"/>
          <w:sz w:val="24"/>
          <w:szCs w:val="24"/>
          <w:u w:val="single"/>
        </w:rPr>
        <w:t xml:space="preserve"> it allow the outputs components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247C0">
        <w:rPr>
          <w:rFonts w:ascii="Muli" w:eastAsia="Muli" w:hAnsi="Muli" w:cs="Muli"/>
          <w:sz w:val="24"/>
          <w:szCs w:val="24"/>
          <w:u w:val="single"/>
        </w:rPr>
        <w:t>text, button,view,App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3D56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247C0"/>
    <w:rsid w:val="00173A24"/>
    <w:rsid w:val="003D5677"/>
    <w:rsid w:val="009526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677"/>
  </w:style>
  <w:style w:type="paragraph" w:styleId="Heading1">
    <w:name w:val="heading 1"/>
    <w:basedOn w:val="Normal"/>
    <w:next w:val="Normal"/>
    <w:uiPriority w:val="9"/>
    <w:qFormat/>
    <w:rsid w:val="003D567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D567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D567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D567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D567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D567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D567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3D5677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</cp:lastModifiedBy>
  <cp:revision>3</cp:revision>
  <dcterms:created xsi:type="dcterms:W3CDTF">2021-01-06T05:46:00Z</dcterms:created>
  <dcterms:modified xsi:type="dcterms:W3CDTF">2022-07-09T10:16:00Z</dcterms:modified>
</cp:coreProperties>
</file>