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09770DA8" w14:textId="77777777" w:rsidR="00BD7C25" w:rsidRPr="00C44415" w:rsidRDefault="00BD7C25" w:rsidP="006E3F53">
      <w:pPr>
        <w:spacing w:line="240" w:lineRule="auto"/>
        <w:jc w:val="center"/>
        <w:rPr>
          <w:rFonts w:cstheme="minorHAnsi"/>
          <w:b/>
          <w:bCs/>
          <w:color w:val="1F3864" w:themeColor="accent1" w:themeShade="80"/>
          <w:sz w:val="48"/>
          <w:szCs w:val="48"/>
          <w:lang w:val="en-US"/>
        </w:rPr>
      </w:pPr>
    </w:p>
    <w:p w14:paraId="5443AC5D" w14:textId="17253057" w:rsidR="00385972" w:rsidRPr="00C44415" w:rsidRDefault="00385972" w:rsidP="006E3F53">
      <w:pPr>
        <w:spacing w:line="240" w:lineRule="auto"/>
        <w:jc w:val="center"/>
        <w:rPr>
          <w:rFonts w:cstheme="minorHAnsi"/>
          <w:sz w:val="48"/>
          <w:szCs w:val="48"/>
        </w:rPr>
      </w:pPr>
      <w:r w:rsidRPr="00C44415">
        <w:rPr>
          <w:rFonts w:cstheme="minorHAnsi"/>
          <w:b/>
          <w:bCs/>
          <w:sz w:val="48"/>
          <w:szCs w:val="48"/>
          <w:lang w:val="en-US"/>
        </w:rPr>
        <w:t xml:space="preserve">Housing Crisis </w:t>
      </w:r>
      <w:r w:rsidR="00456CE9" w:rsidRPr="00C44415">
        <w:rPr>
          <w:rFonts w:cstheme="minorHAnsi"/>
          <w:b/>
          <w:bCs/>
          <w:sz w:val="48"/>
          <w:szCs w:val="48"/>
          <w:lang w:val="en-US"/>
        </w:rPr>
        <w:t>in</w:t>
      </w:r>
      <w:r w:rsidRPr="00C44415">
        <w:rPr>
          <w:rFonts w:cstheme="minorHAnsi"/>
          <w:b/>
          <w:bCs/>
          <w:sz w:val="48"/>
          <w:szCs w:val="48"/>
          <w:lang w:val="en-US"/>
        </w:rPr>
        <w:t xml:space="preserve"> Canada</w:t>
      </w:r>
      <w:r w:rsidR="00E00311" w:rsidRPr="00C44415">
        <w:rPr>
          <w:rFonts w:cstheme="minorHAnsi"/>
          <w:b/>
          <w:bCs/>
          <w:sz w:val="48"/>
          <w:szCs w:val="48"/>
          <w:lang w:val="en-US"/>
        </w:rPr>
        <w:t>:</w:t>
      </w:r>
    </w:p>
    <w:p w14:paraId="4BC57599" w14:textId="0E7273EE" w:rsidR="00456CE9" w:rsidRPr="00C44415" w:rsidRDefault="00385972" w:rsidP="006E3F53">
      <w:pPr>
        <w:spacing w:line="240" w:lineRule="auto"/>
        <w:jc w:val="center"/>
        <w:rPr>
          <w:rFonts w:cstheme="minorHAnsi"/>
          <w:color w:val="2F5496" w:themeColor="accent1" w:themeShade="BF"/>
          <w:sz w:val="40"/>
          <w:szCs w:val="40"/>
        </w:rPr>
      </w:pPr>
      <w:r w:rsidRPr="00C44415">
        <w:rPr>
          <w:rFonts w:cstheme="minorHAnsi"/>
          <w:b/>
          <w:bCs/>
          <w:color w:val="4472C4" w:themeColor="accent1"/>
          <w:sz w:val="40"/>
          <w:szCs w:val="40"/>
          <w:lang w:val="en-US"/>
        </w:rPr>
        <w:t>Fact or Fiction?</w:t>
      </w:r>
    </w:p>
    <w:p w14:paraId="34E974ED" w14:textId="77777777" w:rsidR="00456CE9" w:rsidRPr="00C44415" w:rsidRDefault="00456CE9" w:rsidP="006E3F53">
      <w:pPr>
        <w:spacing w:line="240" w:lineRule="auto"/>
        <w:jc w:val="both"/>
        <w:rPr>
          <w:rFonts w:cstheme="minorHAnsi"/>
          <w:color w:val="000000" w:themeColor="text1"/>
          <w:lang w:val="en-US"/>
        </w:rPr>
      </w:pPr>
    </w:p>
    <w:p w14:paraId="1EFCF3EF" w14:textId="77777777" w:rsidR="00D33A21" w:rsidRPr="00C44415" w:rsidRDefault="00D33A21" w:rsidP="006E3F53">
      <w:pPr>
        <w:spacing w:line="240" w:lineRule="auto"/>
        <w:jc w:val="both"/>
        <w:rPr>
          <w:rFonts w:cstheme="minorHAnsi"/>
          <w:color w:val="000000" w:themeColor="text1"/>
          <w:lang w:val="en-US"/>
        </w:rPr>
      </w:pPr>
    </w:p>
    <w:p w14:paraId="62A2A7F9" w14:textId="43873A61" w:rsidR="00385972" w:rsidRPr="00C44415" w:rsidRDefault="00385972" w:rsidP="006E3F53">
      <w:pPr>
        <w:spacing w:line="240" w:lineRule="auto"/>
        <w:jc w:val="center"/>
        <w:rPr>
          <w:rFonts w:cstheme="minorHAnsi"/>
          <w:i/>
          <w:iCs/>
          <w:color w:val="7F7F7F" w:themeColor="text1" w:themeTint="80"/>
          <w:sz w:val="24"/>
          <w:szCs w:val="24"/>
          <w:lang w:val="en-US"/>
        </w:rPr>
      </w:pPr>
      <w:r w:rsidRPr="00C44415">
        <w:rPr>
          <w:rFonts w:cstheme="minorHAnsi"/>
          <w:i/>
          <w:iCs/>
          <w:color w:val="7F7F7F" w:themeColor="text1" w:themeTint="80"/>
          <w:sz w:val="24"/>
          <w:szCs w:val="24"/>
          <w:lang w:val="en-US"/>
        </w:rPr>
        <w:t>B</w:t>
      </w:r>
      <w:r w:rsidR="00D00E2F" w:rsidRPr="00C44415">
        <w:rPr>
          <w:rFonts w:cstheme="minorHAnsi"/>
          <w:i/>
          <w:iCs/>
          <w:color w:val="7F7F7F" w:themeColor="text1" w:themeTint="80"/>
          <w:sz w:val="24"/>
          <w:szCs w:val="24"/>
          <w:lang w:val="en-US"/>
        </w:rPr>
        <w:t>y</w:t>
      </w:r>
    </w:p>
    <w:p w14:paraId="55A03975" w14:textId="1FC5637F" w:rsidR="00456CE9" w:rsidRPr="00C44415" w:rsidRDefault="00456CE9" w:rsidP="006E3F53">
      <w:pPr>
        <w:spacing w:line="240" w:lineRule="auto"/>
        <w:jc w:val="center"/>
        <w:rPr>
          <w:rFonts w:cstheme="minorHAnsi"/>
          <w:b/>
          <w:bCs/>
          <w:color w:val="000000" w:themeColor="text1"/>
          <w:sz w:val="24"/>
          <w:szCs w:val="24"/>
          <w:lang w:val="en-US"/>
        </w:rPr>
      </w:pPr>
      <w:r w:rsidRPr="00C44415">
        <w:rPr>
          <w:rFonts w:cstheme="minorHAnsi"/>
          <w:b/>
          <w:bCs/>
          <w:color w:val="000000" w:themeColor="text1"/>
          <w:sz w:val="24"/>
          <w:szCs w:val="24"/>
          <w:lang w:val="en-US"/>
        </w:rPr>
        <w:t>Group Number: 8</w:t>
      </w:r>
    </w:p>
    <w:p w14:paraId="1097178B" w14:textId="77777777" w:rsidR="00D33A21" w:rsidRPr="00C44415" w:rsidRDefault="00D33A21" w:rsidP="006E3F53">
      <w:pPr>
        <w:spacing w:line="240" w:lineRule="auto"/>
        <w:rPr>
          <w:rFonts w:cstheme="minorHAnsi"/>
          <w:color w:val="000000" w:themeColor="text1"/>
          <w:sz w:val="24"/>
          <w:szCs w:val="24"/>
          <w:lang w:val="en-US"/>
        </w:rPr>
      </w:pPr>
    </w:p>
    <w:p w14:paraId="408E257B" w14:textId="22CE12BD" w:rsidR="00EB1008" w:rsidRPr="00C44415" w:rsidRDefault="00EB1008" w:rsidP="006E3F53">
      <w:pPr>
        <w:spacing w:line="240" w:lineRule="auto"/>
        <w:jc w:val="center"/>
        <w:rPr>
          <w:rFonts w:cstheme="minorHAnsi"/>
          <w:i/>
          <w:iCs/>
          <w:color w:val="7F7F7F" w:themeColor="text1" w:themeTint="80"/>
          <w:sz w:val="24"/>
          <w:szCs w:val="24"/>
          <w:lang w:val="en-US"/>
        </w:rPr>
      </w:pPr>
      <w:r w:rsidRPr="00C44415">
        <w:rPr>
          <w:rFonts w:cstheme="minorHAnsi"/>
          <w:i/>
          <w:iCs/>
          <w:color w:val="7F7F7F" w:themeColor="text1" w:themeTint="80"/>
          <w:sz w:val="24"/>
          <w:szCs w:val="24"/>
          <w:lang w:val="en-US"/>
        </w:rPr>
        <w:t>Team Leader</w:t>
      </w:r>
    </w:p>
    <w:p w14:paraId="57034EAE" w14:textId="77777777" w:rsidR="00EB1008" w:rsidRPr="00C44415" w:rsidRDefault="00EB1008" w:rsidP="006E3F53">
      <w:pPr>
        <w:spacing w:line="240" w:lineRule="auto"/>
        <w:jc w:val="center"/>
        <w:rPr>
          <w:rFonts w:cstheme="minorHAnsi"/>
          <w:b/>
          <w:bCs/>
          <w:color w:val="000000" w:themeColor="text1"/>
          <w:sz w:val="24"/>
          <w:szCs w:val="24"/>
          <w:lang w:val="en-US"/>
        </w:rPr>
      </w:pPr>
      <w:r w:rsidRPr="00C44415">
        <w:rPr>
          <w:rFonts w:cstheme="minorHAnsi"/>
          <w:b/>
          <w:bCs/>
          <w:color w:val="000000" w:themeColor="text1"/>
          <w:sz w:val="24"/>
          <w:szCs w:val="24"/>
          <w:lang w:val="en-US"/>
        </w:rPr>
        <w:t>Kaveriben Patel</w:t>
      </w:r>
    </w:p>
    <w:p w14:paraId="7D1E0AE9" w14:textId="77777777" w:rsidR="00EB1008" w:rsidRPr="00C44415" w:rsidRDefault="00EB1008" w:rsidP="006E3F53">
      <w:pPr>
        <w:spacing w:line="240" w:lineRule="auto"/>
        <w:jc w:val="center"/>
        <w:rPr>
          <w:rFonts w:cstheme="minorHAnsi"/>
          <w:i/>
          <w:iCs/>
          <w:color w:val="000000" w:themeColor="text1"/>
          <w:sz w:val="24"/>
          <w:szCs w:val="24"/>
          <w:lang w:val="en-US"/>
        </w:rPr>
      </w:pPr>
    </w:p>
    <w:p w14:paraId="0338EE53" w14:textId="2012DB44" w:rsidR="00456CE9" w:rsidRPr="00C44415" w:rsidRDefault="00456CE9" w:rsidP="006E3F53">
      <w:pPr>
        <w:spacing w:line="240" w:lineRule="auto"/>
        <w:jc w:val="center"/>
        <w:rPr>
          <w:rFonts w:cstheme="minorHAnsi"/>
          <w:i/>
          <w:iCs/>
          <w:color w:val="7F7F7F" w:themeColor="text1" w:themeTint="80"/>
          <w:sz w:val="24"/>
          <w:szCs w:val="24"/>
          <w:lang w:val="en-US"/>
        </w:rPr>
      </w:pPr>
      <w:r w:rsidRPr="00C44415">
        <w:rPr>
          <w:rFonts w:cstheme="minorHAnsi"/>
          <w:i/>
          <w:iCs/>
          <w:color w:val="7F7F7F" w:themeColor="text1" w:themeTint="80"/>
          <w:sz w:val="24"/>
          <w:szCs w:val="24"/>
          <w:lang w:val="en-US"/>
        </w:rPr>
        <w:t>Team Members</w:t>
      </w:r>
    </w:p>
    <w:p w14:paraId="128A0860" w14:textId="7B254B53" w:rsidR="00385972" w:rsidRPr="00C44415" w:rsidRDefault="00456CE9" w:rsidP="006E3F53">
      <w:pPr>
        <w:spacing w:line="240" w:lineRule="auto"/>
        <w:jc w:val="center"/>
        <w:rPr>
          <w:rFonts w:cstheme="minorHAnsi"/>
          <w:b/>
          <w:bCs/>
          <w:color w:val="000000" w:themeColor="text1"/>
          <w:sz w:val="24"/>
          <w:szCs w:val="24"/>
          <w:lang w:val="en-US"/>
        </w:rPr>
      </w:pPr>
      <w:r w:rsidRPr="00C44415">
        <w:rPr>
          <w:rFonts w:cstheme="minorHAnsi"/>
          <w:b/>
          <w:bCs/>
          <w:color w:val="000000" w:themeColor="text1"/>
          <w:sz w:val="24"/>
          <w:szCs w:val="24"/>
          <w:lang w:val="en-US"/>
        </w:rPr>
        <w:t>Deep Sheta</w:t>
      </w:r>
    </w:p>
    <w:p w14:paraId="546FF8BB" w14:textId="3524C7E1" w:rsidR="00456CE9" w:rsidRPr="00C44415" w:rsidRDefault="00385972" w:rsidP="006E3F53">
      <w:pPr>
        <w:spacing w:line="240" w:lineRule="auto"/>
        <w:jc w:val="center"/>
        <w:rPr>
          <w:rFonts w:cstheme="minorHAnsi"/>
          <w:b/>
          <w:bCs/>
          <w:color w:val="000000" w:themeColor="text1"/>
          <w:sz w:val="24"/>
          <w:szCs w:val="24"/>
          <w:lang w:val="en-US"/>
        </w:rPr>
      </w:pPr>
      <w:r w:rsidRPr="00C44415">
        <w:rPr>
          <w:rFonts w:cstheme="minorHAnsi"/>
          <w:b/>
          <w:bCs/>
          <w:color w:val="000000" w:themeColor="text1"/>
          <w:sz w:val="24"/>
          <w:szCs w:val="24"/>
          <w:lang w:val="en-US"/>
        </w:rPr>
        <w:t>T</w:t>
      </w:r>
      <w:r w:rsidR="00456CE9" w:rsidRPr="00C44415">
        <w:rPr>
          <w:rFonts w:cstheme="minorHAnsi"/>
          <w:b/>
          <w:bCs/>
          <w:color w:val="000000" w:themeColor="text1"/>
          <w:sz w:val="24"/>
          <w:szCs w:val="24"/>
          <w:lang w:val="en-US"/>
        </w:rPr>
        <w:t>irthak</w:t>
      </w:r>
      <w:r w:rsidRPr="00C44415">
        <w:rPr>
          <w:rFonts w:cstheme="minorHAnsi"/>
          <w:b/>
          <w:bCs/>
          <w:color w:val="000000" w:themeColor="text1"/>
          <w:sz w:val="24"/>
          <w:szCs w:val="24"/>
          <w:lang w:val="en-US"/>
        </w:rPr>
        <w:t xml:space="preserve"> B</w:t>
      </w:r>
      <w:r w:rsidR="00456CE9" w:rsidRPr="00C44415">
        <w:rPr>
          <w:rFonts w:cstheme="minorHAnsi"/>
          <w:b/>
          <w:bCs/>
          <w:color w:val="000000" w:themeColor="text1"/>
          <w:sz w:val="24"/>
          <w:szCs w:val="24"/>
          <w:lang w:val="en-US"/>
        </w:rPr>
        <w:t>hingaradiya</w:t>
      </w:r>
    </w:p>
    <w:p w14:paraId="66A5FE11" w14:textId="6BF50A43" w:rsidR="00385972" w:rsidRPr="00C44415" w:rsidRDefault="00456CE9" w:rsidP="006E3F53">
      <w:pPr>
        <w:spacing w:line="240" w:lineRule="auto"/>
        <w:jc w:val="center"/>
        <w:rPr>
          <w:rFonts w:cstheme="minorHAnsi"/>
          <w:b/>
          <w:bCs/>
          <w:color w:val="000000" w:themeColor="text1"/>
          <w:sz w:val="24"/>
          <w:szCs w:val="24"/>
          <w:lang w:val="en-US"/>
        </w:rPr>
      </w:pPr>
      <w:r w:rsidRPr="00C44415">
        <w:rPr>
          <w:rFonts w:cstheme="minorHAnsi"/>
          <w:b/>
          <w:bCs/>
          <w:color w:val="000000" w:themeColor="text1"/>
          <w:sz w:val="24"/>
          <w:szCs w:val="24"/>
          <w:lang w:val="en-US"/>
        </w:rPr>
        <w:t>Jatin Kansra</w:t>
      </w:r>
    </w:p>
    <w:p w14:paraId="7006278E" w14:textId="77777777" w:rsidR="00385972" w:rsidRPr="00C44415" w:rsidRDefault="00385972" w:rsidP="006E3F53">
      <w:pPr>
        <w:spacing w:line="240" w:lineRule="auto"/>
        <w:jc w:val="center"/>
        <w:rPr>
          <w:rFonts w:cstheme="minorHAnsi"/>
          <w:color w:val="000000" w:themeColor="text1"/>
          <w:sz w:val="24"/>
          <w:szCs w:val="24"/>
          <w:lang w:val="en-US"/>
        </w:rPr>
      </w:pPr>
    </w:p>
    <w:p w14:paraId="50CC14E6" w14:textId="77777777" w:rsidR="004D39DC" w:rsidRPr="00C44415" w:rsidRDefault="004D39DC" w:rsidP="006E3F53">
      <w:pPr>
        <w:spacing w:line="240" w:lineRule="auto"/>
        <w:jc w:val="center"/>
        <w:rPr>
          <w:rFonts w:cstheme="minorHAnsi"/>
          <w:color w:val="000000" w:themeColor="text1"/>
          <w:sz w:val="24"/>
          <w:szCs w:val="24"/>
          <w:lang w:val="en-US"/>
        </w:rPr>
      </w:pPr>
    </w:p>
    <w:p w14:paraId="25D2FE56" w14:textId="77777777" w:rsidR="004D39DC" w:rsidRPr="00C44415" w:rsidRDefault="004D39DC" w:rsidP="006E3F53">
      <w:pPr>
        <w:spacing w:line="240" w:lineRule="auto"/>
        <w:rPr>
          <w:rFonts w:cstheme="minorHAnsi"/>
          <w:color w:val="000000" w:themeColor="text1"/>
          <w:sz w:val="24"/>
          <w:szCs w:val="24"/>
          <w:lang w:val="en-US"/>
        </w:rPr>
      </w:pPr>
    </w:p>
    <w:p w14:paraId="3A3AACC4" w14:textId="77777777" w:rsidR="004D39DC" w:rsidRPr="00C44415" w:rsidRDefault="004D39DC" w:rsidP="006E3F53">
      <w:pPr>
        <w:spacing w:line="240" w:lineRule="auto"/>
        <w:rPr>
          <w:rFonts w:cstheme="minorHAnsi"/>
          <w:color w:val="000000" w:themeColor="text1"/>
          <w:sz w:val="24"/>
          <w:szCs w:val="24"/>
          <w:lang w:val="en-US"/>
        </w:rPr>
      </w:pPr>
    </w:p>
    <w:p w14:paraId="1A2D6114" w14:textId="77777777" w:rsidR="004D39DC" w:rsidRPr="00C44415" w:rsidRDefault="004D39DC" w:rsidP="006E3F53">
      <w:pPr>
        <w:spacing w:line="240" w:lineRule="auto"/>
        <w:jc w:val="center"/>
        <w:rPr>
          <w:rFonts w:cstheme="minorHAnsi"/>
          <w:color w:val="000000" w:themeColor="text1"/>
          <w:sz w:val="24"/>
          <w:szCs w:val="24"/>
          <w:lang w:val="en-US"/>
        </w:rPr>
      </w:pPr>
    </w:p>
    <w:p w14:paraId="37285831" w14:textId="1CB24548" w:rsidR="00385972" w:rsidRPr="00C44415" w:rsidRDefault="00385972" w:rsidP="006E3F53">
      <w:pPr>
        <w:spacing w:line="240" w:lineRule="auto"/>
        <w:jc w:val="center"/>
        <w:rPr>
          <w:rFonts w:cstheme="minorHAnsi"/>
          <w:i/>
          <w:iCs/>
          <w:color w:val="7F7F7F" w:themeColor="text1" w:themeTint="80"/>
          <w:sz w:val="24"/>
          <w:szCs w:val="24"/>
          <w:lang w:val="en-US"/>
        </w:rPr>
      </w:pPr>
      <w:r w:rsidRPr="00C44415">
        <w:rPr>
          <w:rFonts w:cstheme="minorHAnsi"/>
          <w:i/>
          <w:iCs/>
          <w:color w:val="7F7F7F" w:themeColor="text1" w:themeTint="80"/>
          <w:sz w:val="24"/>
          <w:szCs w:val="24"/>
          <w:lang w:val="en-US"/>
        </w:rPr>
        <w:t xml:space="preserve">Submitted </w:t>
      </w:r>
      <w:r w:rsidR="00456CE9" w:rsidRPr="00C44415">
        <w:rPr>
          <w:rFonts w:cstheme="minorHAnsi"/>
          <w:i/>
          <w:iCs/>
          <w:color w:val="7F7F7F" w:themeColor="text1" w:themeTint="80"/>
          <w:sz w:val="24"/>
          <w:szCs w:val="24"/>
          <w:lang w:val="en-US"/>
        </w:rPr>
        <w:t>T</w:t>
      </w:r>
      <w:r w:rsidRPr="00C44415">
        <w:rPr>
          <w:rFonts w:cstheme="minorHAnsi"/>
          <w:i/>
          <w:iCs/>
          <w:color w:val="7F7F7F" w:themeColor="text1" w:themeTint="80"/>
          <w:sz w:val="24"/>
          <w:szCs w:val="24"/>
          <w:lang w:val="en-US"/>
        </w:rPr>
        <w:t>o</w:t>
      </w:r>
    </w:p>
    <w:p w14:paraId="2C66F84B" w14:textId="0BD5AF37" w:rsidR="00385972" w:rsidRPr="00C44415" w:rsidRDefault="00385972" w:rsidP="006E3F53">
      <w:pPr>
        <w:spacing w:line="240" w:lineRule="auto"/>
        <w:jc w:val="center"/>
        <w:rPr>
          <w:rFonts w:cstheme="minorHAnsi"/>
          <w:b/>
          <w:bCs/>
          <w:color w:val="000000" w:themeColor="text1"/>
          <w:sz w:val="24"/>
          <w:szCs w:val="24"/>
          <w:lang w:val="en-US"/>
        </w:rPr>
      </w:pPr>
      <w:r w:rsidRPr="00C44415">
        <w:rPr>
          <w:rFonts w:cstheme="minorHAnsi"/>
          <w:b/>
          <w:bCs/>
          <w:color w:val="000000" w:themeColor="text1"/>
          <w:sz w:val="24"/>
          <w:szCs w:val="24"/>
          <w:lang w:val="en-US"/>
        </w:rPr>
        <w:t>Pro</w:t>
      </w:r>
      <w:r w:rsidRPr="00C44415">
        <w:rPr>
          <w:rFonts w:cstheme="minorHAnsi"/>
          <w:b/>
          <w:bCs/>
          <w:noProof/>
          <w:color w:val="000000" w:themeColor="text1"/>
          <w:sz w:val="24"/>
          <w:szCs w:val="24"/>
          <w:lang w:val="en-US"/>
        </w:rPr>
        <w:drawing>
          <wp:anchor distT="0" distB="0" distL="114300" distR="114300" simplePos="0" relativeHeight="251659264" behindDoc="1" locked="0" layoutInCell="1" allowOverlap="1" wp14:anchorId="141A17D3" wp14:editId="01F306D0">
            <wp:simplePos x="0" y="0"/>
            <wp:positionH relativeFrom="margin">
              <wp:posOffset>1993785</wp:posOffset>
            </wp:positionH>
            <wp:positionV relativeFrom="paragraph">
              <wp:posOffset>431857</wp:posOffset>
            </wp:positionV>
            <wp:extent cx="1767840" cy="1092835"/>
            <wp:effectExtent l="0" t="0" r="0" b="0"/>
            <wp:wrapTight wrapText="bothSides">
              <wp:wrapPolygon edited="0">
                <wp:start x="7914" y="0"/>
                <wp:lineTo x="7216" y="2259"/>
                <wp:lineTo x="7216" y="4142"/>
                <wp:lineTo x="7914" y="6401"/>
                <wp:lineTo x="5586" y="6777"/>
                <wp:lineTo x="0" y="10919"/>
                <wp:lineTo x="0" y="18073"/>
                <wp:lineTo x="3491" y="19579"/>
                <wp:lineTo x="3957" y="21085"/>
                <wp:lineTo x="17690" y="21085"/>
                <wp:lineTo x="18155" y="18826"/>
                <wp:lineTo x="21414" y="18073"/>
                <wp:lineTo x="21181" y="12049"/>
                <wp:lineTo x="19319" y="10166"/>
                <wp:lineTo x="13500" y="6401"/>
                <wp:lineTo x="14897" y="4142"/>
                <wp:lineTo x="13267" y="377"/>
                <wp:lineTo x="9310" y="0"/>
                <wp:lineTo x="7914"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clair logo 1.png"/>
                    <pic:cNvPicPr/>
                  </pic:nvPicPr>
                  <pic:blipFill>
                    <a:blip r:embed="rId8">
                      <a:extLst>
                        <a:ext uri="{28A0092B-C50C-407E-A947-70E740481C1C}">
                          <a14:useLocalDpi xmlns:a14="http://schemas.microsoft.com/office/drawing/2010/main" val="0"/>
                        </a:ext>
                      </a:extLst>
                    </a:blip>
                    <a:stretch>
                      <a:fillRect/>
                    </a:stretch>
                  </pic:blipFill>
                  <pic:spPr>
                    <a:xfrm>
                      <a:off x="0" y="0"/>
                      <a:ext cx="1767840" cy="1092835"/>
                    </a:xfrm>
                    <a:prstGeom prst="rect">
                      <a:avLst/>
                    </a:prstGeom>
                  </pic:spPr>
                </pic:pic>
              </a:graphicData>
            </a:graphic>
            <wp14:sizeRelH relativeFrom="margin">
              <wp14:pctWidth>0</wp14:pctWidth>
            </wp14:sizeRelH>
            <wp14:sizeRelV relativeFrom="margin">
              <wp14:pctHeight>0</wp14:pctHeight>
            </wp14:sizeRelV>
          </wp:anchor>
        </w:drawing>
      </w:r>
      <w:r w:rsidR="00456CE9" w:rsidRPr="00C44415">
        <w:rPr>
          <w:rFonts w:cstheme="minorHAnsi"/>
          <w:b/>
          <w:bCs/>
          <w:color w:val="000000" w:themeColor="text1"/>
          <w:sz w:val="24"/>
          <w:szCs w:val="24"/>
          <w:lang w:val="en-US"/>
        </w:rPr>
        <w:t xml:space="preserve">. </w:t>
      </w:r>
      <w:r w:rsidRPr="00C44415">
        <w:rPr>
          <w:rFonts w:cstheme="minorHAnsi"/>
          <w:b/>
          <w:bCs/>
          <w:color w:val="000000" w:themeColor="text1"/>
          <w:sz w:val="24"/>
          <w:szCs w:val="24"/>
        </w:rPr>
        <w:t>Manjari Maheshwari</w:t>
      </w:r>
    </w:p>
    <w:p w14:paraId="05501191" w14:textId="689D93E4" w:rsidR="00385972" w:rsidRPr="00C44415" w:rsidRDefault="00385972" w:rsidP="006E3F53">
      <w:pPr>
        <w:spacing w:line="240" w:lineRule="auto"/>
        <w:jc w:val="center"/>
        <w:rPr>
          <w:rFonts w:cstheme="minorHAnsi"/>
          <w:color w:val="000000" w:themeColor="text1"/>
          <w:sz w:val="24"/>
          <w:szCs w:val="24"/>
        </w:rPr>
      </w:pPr>
    </w:p>
    <w:p w14:paraId="6BBEA39E" w14:textId="10C9C28B" w:rsidR="00385972" w:rsidRPr="00C44415" w:rsidRDefault="00385972" w:rsidP="006E3F53">
      <w:pPr>
        <w:spacing w:line="240" w:lineRule="auto"/>
        <w:jc w:val="center"/>
        <w:rPr>
          <w:rFonts w:cstheme="minorHAnsi"/>
          <w:color w:val="000000" w:themeColor="text1"/>
          <w:sz w:val="24"/>
          <w:szCs w:val="24"/>
        </w:rPr>
      </w:pPr>
    </w:p>
    <w:p w14:paraId="0B97CA3B" w14:textId="3D2CA017" w:rsidR="00385972" w:rsidRPr="00C44415" w:rsidRDefault="00385972" w:rsidP="006E3F53">
      <w:pPr>
        <w:spacing w:line="240" w:lineRule="auto"/>
        <w:jc w:val="center"/>
        <w:rPr>
          <w:rFonts w:cstheme="minorHAnsi"/>
          <w:color w:val="000000" w:themeColor="text1"/>
          <w:sz w:val="24"/>
          <w:szCs w:val="24"/>
        </w:rPr>
      </w:pPr>
    </w:p>
    <w:p w14:paraId="5935E737" w14:textId="04F50B35" w:rsidR="00385972" w:rsidRPr="00C44415" w:rsidRDefault="00385972" w:rsidP="006E3F53">
      <w:pPr>
        <w:spacing w:line="240" w:lineRule="auto"/>
        <w:jc w:val="center"/>
        <w:rPr>
          <w:rFonts w:cstheme="minorHAnsi"/>
          <w:color w:val="000000" w:themeColor="text1"/>
          <w:sz w:val="24"/>
          <w:szCs w:val="24"/>
        </w:rPr>
      </w:pPr>
    </w:p>
    <w:p w14:paraId="03F40226" w14:textId="6700FA8A" w:rsidR="00385972" w:rsidRPr="00C44415" w:rsidRDefault="00385972" w:rsidP="006E3F53">
      <w:pPr>
        <w:spacing w:line="240" w:lineRule="auto"/>
        <w:jc w:val="center"/>
        <w:rPr>
          <w:rFonts w:cstheme="minorHAnsi"/>
          <w:color w:val="000000" w:themeColor="text1"/>
          <w:sz w:val="24"/>
          <w:szCs w:val="24"/>
        </w:rPr>
      </w:pPr>
    </w:p>
    <w:p w14:paraId="09E39ACF" w14:textId="3973B65C" w:rsidR="00D068BC" w:rsidRPr="00C44415" w:rsidRDefault="00385972" w:rsidP="006E3F53">
      <w:pPr>
        <w:spacing w:line="240" w:lineRule="auto"/>
        <w:jc w:val="center"/>
        <w:rPr>
          <w:rFonts w:cstheme="minorHAnsi"/>
          <w:color w:val="000000" w:themeColor="text1"/>
          <w:sz w:val="24"/>
          <w:szCs w:val="24"/>
          <w:u w:val="single"/>
        </w:rPr>
      </w:pPr>
      <w:r w:rsidRPr="00C44415">
        <w:rPr>
          <w:rFonts w:cstheme="minorHAnsi"/>
          <w:color w:val="000000" w:themeColor="text1"/>
          <w:sz w:val="24"/>
          <w:szCs w:val="24"/>
          <w:u w:val="single"/>
        </w:rPr>
        <w:t xml:space="preserve">Submission </w:t>
      </w:r>
      <w:r w:rsidR="00C83A67" w:rsidRPr="00C44415">
        <w:rPr>
          <w:rFonts w:cstheme="minorHAnsi"/>
          <w:color w:val="000000" w:themeColor="text1"/>
          <w:sz w:val="24"/>
          <w:szCs w:val="24"/>
          <w:u w:val="single"/>
        </w:rPr>
        <w:t>O</w:t>
      </w:r>
      <w:r w:rsidRPr="00C44415">
        <w:rPr>
          <w:rFonts w:cstheme="minorHAnsi"/>
          <w:color w:val="000000" w:themeColor="text1"/>
          <w:sz w:val="24"/>
          <w:szCs w:val="24"/>
          <w:u w:val="single"/>
        </w:rPr>
        <w:t xml:space="preserve">f </w:t>
      </w:r>
      <w:r w:rsidR="00456CE9" w:rsidRPr="00C44415">
        <w:rPr>
          <w:rFonts w:cstheme="minorHAnsi"/>
          <w:color w:val="000000" w:themeColor="text1"/>
          <w:sz w:val="24"/>
          <w:szCs w:val="24"/>
          <w:u w:val="single"/>
        </w:rPr>
        <w:t>F</w:t>
      </w:r>
      <w:r w:rsidRPr="00C44415">
        <w:rPr>
          <w:rFonts w:cstheme="minorHAnsi"/>
          <w:color w:val="000000" w:themeColor="text1"/>
          <w:sz w:val="24"/>
          <w:szCs w:val="24"/>
          <w:u w:val="single"/>
        </w:rPr>
        <w:t xml:space="preserve">all </w:t>
      </w:r>
      <w:r w:rsidR="0093363A" w:rsidRPr="00C44415">
        <w:rPr>
          <w:rFonts w:cstheme="minorHAnsi"/>
          <w:color w:val="000000" w:themeColor="text1"/>
          <w:sz w:val="24"/>
          <w:szCs w:val="24"/>
          <w:u w:val="single"/>
        </w:rPr>
        <w:t xml:space="preserve">- </w:t>
      </w:r>
      <w:r w:rsidRPr="00C44415">
        <w:rPr>
          <w:rFonts w:cstheme="minorHAnsi"/>
          <w:color w:val="000000" w:themeColor="text1"/>
          <w:sz w:val="24"/>
          <w:szCs w:val="24"/>
          <w:u w:val="single"/>
        </w:rPr>
        <w:t>2023</w:t>
      </w:r>
    </w:p>
    <w:sdt>
      <w:sdtPr>
        <w:rPr>
          <w:rFonts w:asciiTheme="minorHAnsi" w:eastAsiaTheme="minorEastAsia" w:hAnsiTheme="minorHAnsi" w:cstheme="minorHAnsi"/>
          <w:color w:val="auto"/>
          <w:sz w:val="22"/>
          <w:szCs w:val="22"/>
        </w:rPr>
        <w:id w:val="2121643347"/>
        <w:docPartObj>
          <w:docPartGallery w:val="Table of Contents"/>
          <w:docPartUnique/>
        </w:docPartObj>
      </w:sdtPr>
      <w:sdtEndPr>
        <w:rPr>
          <w:b/>
          <w:bCs/>
          <w:noProof/>
        </w:rPr>
      </w:sdtEndPr>
      <w:sdtContent>
        <w:p w14:paraId="53D4C20F" w14:textId="5633E27E" w:rsidR="00BD77C5" w:rsidRPr="00C44415" w:rsidRDefault="00BD77C5" w:rsidP="006E3F53">
          <w:pPr>
            <w:pStyle w:val="TOCHeading"/>
            <w:rPr>
              <w:rFonts w:asciiTheme="minorHAnsi" w:hAnsiTheme="minorHAnsi" w:cstheme="minorHAnsi"/>
            </w:rPr>
          </w:pPr>
          <w:r w:rsidRPr="00C44415">
            <w:rPr>
              <w:rFonts w:asciiTheme="minorHAnsi" w:hAnsiTheme="minorHAnsi" w:cstheme="minorHAnsi"/>
            </w:rPr>
            <w:t>Table of Contents</w:t>
          </w:r>
        </w:p>
        <w:p w14:paraId="1F84DEFB" w14:textId="77777777" w:rsidR="00EB32F0" w:rsidRPr="00C44415" w:rsidRDefault="00EB32F0" w:rsidP="006E3F53">
          <w:pPr>
            <w:spacing w:line="240" w:lineRule="auto"/>
            <w:rPr>
              <w:rFonts w:cstheme="minorHAnsi"/>
            </w:rPr>
          </w:pPr>
        </w:p>
        <w:p w14:paraId="454223F5" w14:textId="70C5285F" w:rsidR="007A0648" w:rsidRDefault="00BD77C5" w:rsidP="006E3F53">
          <w:pPr>
            <w:pStyle w:val="TOC1"/>
            <w:tabs>
              <w:tab w:val="right" w:leader="dot" w:pos="9016"/>
            </w:tabs>
            <w:spacing w:line="240" w:lineRule="auto"/>
            <w:rPr>
              <w:noProof/>
              <w:lang w:eastAsia="en-IN" w:bidi="gu-IN"/>
            </w:rPr>
          </w:pPr>
          <w:r w:rsidRPr="00C44415">
            <w:rPr>
              <w:rFonts w:cstheme="minorHAnsi"/>
            </w:rPr>
            <w:fldChar w:fldCharType="begin"/>
          </w:r>
          <w:r w:rsidRPr="00C44415">
            <w:rPr>
              <w:rFonts w:cstheme="minorHAnsi"/>
            </w:rPr>
            <w:instrText xml:space="preserve"> TOC \o "1-3" \h \z \u </w:instrText>
          </w:r>
          <w:r w:rsidRPr="00C44415">
            <w:rPr>
              <w:rFonts w:cstheme="minorHAnsi"/>
            </w:rPr>
            <w:fldChar w:fldCharType="separate"/>
          </w:r>
          <w:hyperlink w:anchor="_Toc153490840" w:history="1">
            <w:r w:rsidR="007A0648" w:rsidRPr="00872B58">
              <w:rPr>
                <w:rStyle w:val="Hyperlink"/>
                <w:rFonts w:cstheme="minorHAnsi"/>
                <w:b/>
                <w:bCs/>
                <w:noProof/>
              </w:rPr>
              <w:t>PROJECT SUMMARY</w:t>
            </w:r>
            <w:r w:rsidR="007A0648">
              <w:rPr>
                <w:noProof/>
                <w:webHidden/>
              </w:rPr>
              <w:tab/>
            </w:r>
            <w:r w:rsidR="007A0648">
              <w:rPr>
                <w:noProof/>
                <w:webHidden/>
              </w:rPr>
              <w:fldChar w:fldCharType="begin"/>
            </w:r>
            <w:r w:rsidR="007A0648">
              <w:rPr>
                <w:noProof/>
                <w:webHidden/>
              </w:rPr>
              <w:instrText xml:space="preserve"> PAGEREF _Toc153490840 \h </w:instrText>
            </w:r>
            <w:r w:rsidR="007A0648">
              <w:rPr>
                <w:noProof/>
                <w:webHidden/>
              </w:rPr>
            </w:r>
            <w:r w:rsidR="007A0648">
              <w:rPr>
                <w:noProof/>
                <w:webHidden/>
              </w:rPr>
              <w:fldChar w:fldCharType="separate"/>
            </w:r>
            <w:r w:rsidR="007A0648">
              <w:rPr>
                <w:noProof/>
                <w:webHidden/>
              </w:rPr>
              <w:t>3</w:t>
            </w:r>
            <w:r w:rsidR="007A0648">
              <w:rPr>
                <w:noProof/>
                <w:webHidden/>
              </w:rPr>
              <w:fldChar w:fldCharType="end"/>
            </w:r>
          </w:hyperlink>
        </w:p>
        <w:p w14:paraId="156A539C" w14:textId="59B1212E" w:rsidR="007A0648" w:rsidRDefault="00EF1337" w:rsidP="006E3F53">
          <w:pPr>
            <w:pStyle w:val="TOC1"/>
            <w:tabs>
              <w:tab w:val="right" w:leader="dot" w:pos="9016"/>
            </w:tabs>
            <w:spacing w:line="240" w:lineRule="auto"/>
            <w:rPr>
              <w:noProof/>
              <w:lang w:eastAsia="en-IN" w:bidi="gu-IN"/>
            </w:rPr>
          </w:pPr>
          <w:hyperlink w:anchor="_Toc153490841" w:history="1">
            <w:r w:rsidR="007A0648" w:rsidRPr="00872B58">
              <w:rPr>
                <w:rStyle w:val="Hyperlink"/>
                <w:b/>
                <w:bCs/>
                <w:noProof/>
              </w:rPr>
              <w:t>MOTIVATION/ OBJECTIVE</w:t>
            </w:r>
            <w:r w:rsidR="007A0648">
              <w:rPr>
                <w:noProof/>
                <w:webHidden/>
              </w:rPr>
              <w:tab/>
            </w:r>
            <w:r w:rsidR="007A0648">
              <w:rPr>
                <w:noProof/>
                <w:webHidden/>
              </w:rPr>
              <w:fldChar w:fldCharType="begin"/>
            </w:r>
            <w:r w:rsidR="007A0648">
              <w:rPr>
                <w:noProof/>
                <w:webHidden/>
              </w:rPr>
              <w:instrText xml:space="preserve"> PAGEREF _Toc153490841 \h </w:instrText>
            </w:r>
            <w:r w:rsidR="007A0648">
              <w:rPr>
                <w:noProof/>
                <w:webHidden/>
              </w:rPr>
            </w:r>
            <w:r w:rsidR="007A0648">
              <w:rPr>
                <w:noProof/>
                <w:webHidden/>
              </w:rPr>
              <w:fldChar w:fldCharType="separate"/>
            </w:r>
            <w:r w:rsidR="007A0648">
              <w:rPr>
                <w:noProof/>
                <w:webHidden/>
              </w:rPr>
              <w:t>3</w:t>
            </w:r>
            <w:r w:rsidR="007A0648">
              <w:rPr>
                <w:noProof/>
                <w:webHidden/>
              </w:rPr>
              <w:fldChar w:fldCharType="end"/>
            </w:r>
          </w:hyperlink>
        </w:p>
        <w:p w14:paraId="2B1646D7" w14:textId="07D0720A" w:rsidR="007A0648" w:rsidRDefault="00EF1337" w:rsidP="006E3F53">
          <w:pPr>
            <w:pStyle w:val="TOC1"/>
            <w:tabs>
              <w:tab w:val="right" w:leader="dot" w:pos="9016"/>
            </w:tabs>
            <w:spacing w:line="240" w:lineRule="auto"/>
            <w:rPr>
              <w:noProof/>
              <w:lang w:eastAsia="en-IN" w:bidi="gu-IN"/>
            </w:rPr>
          </w:pPr>
          <w:hyperlink w:anchor="_Toc153490842" w:history="1">
            <w:r w:rsidR="007A0648" w:rsidRPr="00872B58">
              <w:rPr>
                <w:rStyle w:val="Hyperlink"/>
                <w:rFonts w:cstheme="minorHAnsi"/>
                <w:b/>
                <w:bCs/>
                <w:noProof/>
              </w:rPr>
              <w:t>METHODOLOGY</w:t>
            </w:r>
            <w:r w:rsidR="007A0648">
              <w:rPr>
                <w:noProof/>
                <w:webHidden/>
              </w:rPr>
              <w:tab/>
            </w:r>
            <w:r w:rsidR="007A0648">
              <w:rPr>
                <w:noProof/>
                <w:webHidden/>
              </w:rPr>
              <w:fldChar w:fldCharType="begin"/>
            </w:r>
            <w:r w:rsidR="007A0648">
              <w:rPr>
                <w:noProof/>
                <w:webHidden/>
              </w:rPr>
              <w:instrText xml:space="preserve"> PAGEREF _Toc153490842 \h </w:instrText>
            </w:r>
            <w:r w:rsidR="007A0648">
              <w:rPr>
                <w:noProof/>
                <w:webHidden/>
              </w:rPr>
            </w:r>
            <w:r w:rsidR="007A0648">
              <w:rPr>
                <w:noProof/>
                <w:webHidden/>
              </w:rPr>
              <w:fldChar w:fldCharType="separate"/>
            </w:r>
            <w:r w:rsidR="007A0648">
              <w:rPr>
                <w:noProof/>
                <w:webHidden/>
              </w:rPr>
              <w:t>4</w:t>
            </w:r>
            <w:r w:rsidR="007A0648">
              <w:rPr>
                <w:noProof/>
                <w:webHidden/>
              </w:rPr>
              <w:fldChar w:fldCharType="end"/>
            </w:r>
          </w:hyperlink>
        </w:p>
        <w:p w14:paraId="10A85E4E" w14:textId="0B5707AA" w:rsidR="007A0648" w:rsidRDefault="00EF1337" w:rsidP="006E3F53">
          <w:pPr>
            <w:pStyle w:val="TOC2"/>
            <w:tabs>
              <w:tab w:val="right" w:leader="dot" w:pos="9016"/>
            </w:tabs>
            <w:spacing w:line="240" w:lineRule="auto"/>
            <w:rPr>
              <w:noProof/>
              <w:lang w:eastAsia="en-IN" w:bidi="gu-IN"/>
            </w:rPr>
          </w:pPr>
          <w:hyperlink w:anchor="_Toc153490843" w:history="1">
            <w:r w:rsidR="007A0648" w:rsidRPr="00872B58">
              <w:rPr>
                <w:rStyle w:val="Hyperlink"/>
                <w:rFonts w:cstheme="minorHAnsi"/>
                <w:noProof/>
              </w:rPr>
              <w:t>Dataset Discovery</w:t>
            </w:r>
            <w:r w:rsidR="007A0648">
              <w:rPr>
                <w:noProof/>
                <w:webHidden/>
              </w:rPr>
              <w:tab/>
            </w:r>
            <w:r w:rsidR="007A0648">
              <w:rPr>
                <w:noProof/>
                <w:webHidden/>
              </w:rPr>
              <w:fldChar w:fldCharType="begin"/>
            </w:r>
            <w:r w:rsidR="007A0648">
              <w:rPr>
                <w:noProof/>
                <w:webHidden/>
              </w:rPr>
              <w:instrText xml:space="preserve"> PAGEREF _Toc153490843 \h </w:instrText>
            </w:r>
            <w:r w:rsidR="007A0648">
              <w:rPr>
                <w:noProof/>
                <w:webHidden/>
              </w:rPr>
            </w:r>
            <w:r w:rsidR="007A0648">
              <w:rPr>
                <w:noProof/>
                <w:webHidden/>
              </w:rPr>
              <w:fldChar w:fldCharType="separate"/>
            </w:r>
            <w:r w:rsidR="007A0648">
              <w:rPr>
                <w:noProof/>
                <w:webHidden/>
              </w:rPr>
              <w:t>4</w:t>
            </w:r>
            <w:r w:rsidR="007A0648">
              <w:rPr>
                <w:noProof/>
                <w:webHidden/>
              </w:rPr>
              <w:fldChar w:fldCharType="end"/>
            </w:r>
          </w:hyperlink>
        </w:p>
        <w:p w14:paraId="263692A8" w14:textId="06013FCA" w:rsidR="007A0648" w:rsidRDefault="00EF1337" w:rsidP="006E3F53">
          <w:pPr>
            <w:pStyle w:val="TOC3"/>
            <w:tabs>
              <w:tab w:val="right" w:leader="dot" w:pos="9016"/>
            </w:tabs>
            <w:spacing w:line="240" w:lineRule="auto"/>
            <w:rPr>
              <w:rFonts w:cstheme="minorBidi"/>
              <w:noProof/>
              <w:lang w:val="en-IN" w:eastAsia="en-IN" w:bidi="gu-IN"/>
            </w:rPr>
          </w:pPr>
          <w:hyperlink w:anchor="_Toc153490844" w:history="1">
            <w:r w:rsidR="007A0648" w:rsidRPr="00872B58">
              <w:rPr>
                <w:rStyle w:val="Hyperlink"/>
                <w:rFonts w:cstheme="minorHAnsi"/>
                <w:noProof/>
              </w:rPr>
              <w:t>Data Collection Method:</w:t>
            </w:r>
            <w:r w:rsidR="007A0648">
              <w:rPr>
                <w:noProof/>
                <w:webHidden/>
              </w:rPr>
              <w:tab/>
            </w:r>
            <w:r w:rsidR="007A0648">
              <w:rPr>
                <w:noProof/>
                <w:webHidden/>
              </w:rPr>
              <w:fldChar w:fldCharType="begin"/>
            </w:r>
            <w:r w:rsidR="007A0648">
              <w:rPr>
                <w:noProof/>
                <w:webHidden/>
              </w:rPr>
              <w:instrText xml:space="preserve"> PAGEREF _Toc153490844 \h </w:instrText>
            </w:r>
            <w:r w:rsidR="007A0648">
              <w:rPr>
                <w:noProof/>
                <w:webHidden/>
              </w:rPr>
            </w:r>
            <w:r w:rsidR="007A0648">
              <w:rPr>
                <w:noProof/>
                <w:webHidden/>
              </w:rPr>
              <w:fldChar w:fldCharType="separate"/>
            </w:r>
            <w:r w:rsidR="007A0648">
              <w:rPr>
                <w:noProof/>
                <w:webHidden/>
              </w:rPr>
              <w:t>4</w:t>
            </w:r>
            <w:r w:rsidR="007A0648">
              <w:rPr>
                <w:noProof/>
                <w:webHidden/>
              </w:rPr>
              <w:fldChar w:fldCharType="end"/>
            </w:r>
          </w:hyperlink>
        </w:p>
        <w:p w14:paraId="16A4F2FA" w14:textId="575BF50C" w:rsidR="007A0648" w:rsidRDefault="00EF1337" w:rsidP="006E3F53">
          <w:pPr>
            <w:pStyle w:val="TOC3"/>
            <w:tabs>
              <w:tab w:val="right" w:leader="dot" w:pos="9016"/>
            </w:tabs>
            <w:spacing w:line="240" w:lineRule="auto"/>
            <w:rPr>
              <w:rFonts w:cstheme="minorBidi"/>
              <w:noProof/>
              <w:lang w:val="en-IN" w:eastAsia="en-IN" w:bidi="gu-IN"/>
            </w:rPr>
          </w:pPr>
          <w:hyperlink w:anchor="_Toc153490845" w:history="1">
            <w:r w:rsidR="007A0648" w:rsidRPr="00872B58">
              <w:rPr>
                <w:rStyle w:val="Hyperlink"/>
                <w:rFonts w:cstheme="minorHAnsi"/>
                <w:noProof/>
              </w:rPr>
              <w:t>Data Manipulations:</w:t>
            </w:r>
            <w:r w:rsidR="007A0648">
              <w:rPr>
                <w:noProof/>
                <w:webHidden/>
              </w:rPr>
              <w:tab/>
            </w:r>
            <w:r w:rsidR="007A0648">
              <w:rPr>
                <w:noProof/>
                <w:webHidden/>
              </w:rPr>
              <w:fldChar w:fldCharType="begin"/>
            </w:r>
            <w:r w:rsidR="007A0648">
              <w:rPr>
                <w:noProof/>
                <w:webHidden/>
              </w:rPr>
              <w:instrText xml:space="preserve"> PAGEREF _Toc153490845 \h </w:instrText>
            </w:r>
            <w:r w:rsidR="007A0648">
              <w:rPr>
                <w:noProof/>
                <w:webHidden/>
              </w:rPr>
            </w:r>
            <w:r w:rsidR="007A0648">
              <w:rPr>
                <w:noProof/>
                <w:webHidden/>
              </w:rPr>
              <w:fldChar w:fldCharType="separate"/>
            </w:r>
            <w:r w:rsidR="007A0648">
              <w:rPr>
                <w:noProof/>
                <w:webHidden/>
              </w:rPr>
              <w:t>4</w:t>
            </w:r>
            <w:r w:rsidR="007A0648">
              <w:rPr>
                <w:noProof/>
                <w:webHidden/>
              </w:rPr>
              <w:fldChar w:fldCharType="end"/>
            </w:r>
          </w:hyperlink>
        </w:p>
        <w:p w14:paraId="510A2049" w14:textId="7AB2BF02" w:rsidR="007A0648" w:rsidRDefault="00EF1337" w:rsidP="006E3F53">
          <w:pPr>
            <w:pStyle w:val="TOC1"/>
            <w:tabs>
              <w:tab w:val="right" w:leader="dot" w:pos="9016"/>
            </w:tabs>
            <w:spacing w:line="240" w:lineRule="auto"/>
            <w:rPr>
              <w:noProof/>
              <w:lang w:eastAsia="en-IN" w:bidi="gu-IN"/>
            </w:rPr>
          </w:pPr>
          <w:hyperlink w:anchor="_Toc153490846" w:history="1">
            <w:r w:rsidR="007A0648" w:rsidRPr="00872B58">
              <w:rPr>
                <w:rStyle w:val="Hyperlink"/>
                <w:rFonts w:cstheme="minorHAnsi"/>
                <w:b/>
                <w:bCs/>
                <w:noProof/>
              </w:rPr>
              <w:t>DATA ANALYSIS</w:t>
            </w:r>
            <w:r w:rsidR="007A0648">
              <w:rPr>
                <w:noProof/>
                <w:webHidden/>
              </w:rPr>
              <w:tab/>
            </w:r>
            <w:r w:rsidR="007A0648">
              <w:rPr>
                <w:noProof/>
                <w:webHidden/>
              </w:rPr>
              <w:fldChar w:fldCharType="begin"/>
            </w:r>
            <w:r w:rsidR="007A0648">
              <w:rPr>
                <w:noProof/>
                <w:webHidden/>
              </w:rPr>
              <w:instrText xml:space="preserve"> PAGEREF _Toc153490846 \h </w:instrText>
            </w:r>
            <w:r w:rsidR="007A0648">
              <w:rPr>
                <w:noProof/>
                <w:webHidden/>
              </w:rPr>
            </w:r>
            <w:r w:rsidR="007A0648">
              <w:rPr>
                <w:noProof/>
                <w:webHidden/>
              </w:rPr>
              <w:fldChar w:fldCharType="separate"/>
            </w:r>
            <w:r w:rsidR="007A0648">
              <w:rPr>
                <w:noProof/>
                <w:webHidden/>
              </w:rPr>
              <w:t>5</w:t>
            </w:r>
            <w:r w:rsidR="007A0648">
              <w:rPr>
                <w:noProof/>
                <w:webHidden/>
              </w:rPr>
              <w:fldChar w:fldCharType="end"/>
            </w:r>
          </w:hyperlink>
        </w:p>
        <w:p w14:paraId="0C856498" w14:textId="0186C45E" w:rsidR="007A0648" w:rsidRDefault="00EF1337" w:rsidP="006E3F53">
          <w:pPr>
            <w:pStyle w:val="TOC2"/>
            <w:tabs>
              <w:tab w:val="right" w:leader="dot" w:pos="9016"/>
            </w:tabs>
            <w:spacing w:line="240" w:lineRule="auto"/>
            <w:rPr>
              <w:noProof/>
              <w:lang w:eastAsia="en-IN" w:bidi="gu-IN"/>
            </w:rPr>
          </w:pPr>
          <w:hyperlink w:anchor="_Toc153490847" w:history="1">
            <w:r w:rsidR="007A0648" w:rsidRPr="00872B58">
              <w:rPr>
                <w:rStyle w:val="Hyperlink"/>
                <w:rFonts w:cstheme="minorHAnsi"/>
                <w:noProof/>
              </w:rPr>
              <w:t>Key Insight 1: Population</w:t>
            </w:r>
            <w:r w:rsidR="007A0648">
              <w:rPr>
                <w:noProof/>
                <w:webHidden/>
              </w:rPr>
              <w:tab/>
            </w:r>
            <w:r w:rsidR="007A0648">
              <w:rPr>
                <w:noProof/>
                <w:webHidden/>
              </w:rPr>
              <w:fldChar w:fldCharType="begin"/>
            </w:r>
            <w:r w:rsidR="007A0648">
              <w:rPr>
                <w:noProof/>
                <w:webHidden/>
              </w:rPr>
              <w:instrText xml:space="preserve"> PAGEREF _Toc153490847 \h </w:instrText>
            </w:r>
            <w:r w:rsidR="007A0648">
              <w:rPr>
                <w:noProof/>
                <w:webHidden/>
              </w:rPr>
            </w:r>
            <w:r w:rsidR="007A0648">
              <w:rPr>
                <w:noProof/>
                <w:webHidden/>
              </w:rPr>
              <w:fldChar w:fldCharType="separate"/>
            </w:r>
            <w:r w:rsidR="007A0648">
              <w:rPr>
                <w:noProof/>
                <w:webHidden/>
              </w:rPr>
              <w:t>5</w:t>
            </w:r>
            <w:r w:rsidR="007A0648">
              <w:rPr>
                <w:noProof/>
                <w:webHidden/>
              </w:rPr>
              <w:fldChar w:fldCharType="end"/>
            </w:r>
          </w:hyperlink>
        </w:p>
        <w:p w14:paraId="7470C70D" w14:textId="6FD25E76" w:rsidR="007A0648" w:rsidRDefault="00EF1337" w:rsidP="006E3F53">
          <w:pPr>
            <w:pStyle w:val="TOC2"/>
            <w:tabs>
              <w:tab w:val="right" w:leader="dot" w:pos="9016"/>
            </w:tabs>
            <w:spacing w:line="240" w:lineRule="auto"/>
            <w:rPr>
              <w:noProof/>
              <w:lang w:eastAsia="en-IN" w:bidi="gu-IN"/>
            </w:rPr>
          </w:pPr>
          <w:hyperlink w:anchor="_Toc153490848" w:history="1">
            <w:r w:rsidR="007A0648" w:rsidRPr="00872B58">
              <w:rPr>
                <w:rStyle w:val="Hyperlink"/>
                <w:rFonts w:cstheme="minorHAnsi"/>
                <w:noProof/>
              </w:rPr>
              <w:t>Key Insight 2: Housing Index</w:t>
            </w:r>
            <w:r w:rsidR="007A0648">
              <w:rPr>
                <w:noProof/>
                <w:webHidden/>
              </w:rPr>
              <w:tab/>
            </w:r>
            <w:r w:rsidR="007A0648">
              <w:rPr>
                <w:noProof/>
                <w:webHidden/>
              </w:rPr>
              <w:fldChar w:fldCharType="begin"/>
            </w:r>
            <w:r w:rsidR="007A0648">
              <w:rPr>
                <w:noProof/>
                <w:webHidden/>
              </w:rPr>
              <w:instrText xml:space="preserve"> PAGEREF _Toc153490848 \h </w:instrText>
            </w:r>
            <w:r w:rsidR="007A0648">
              <w:rPr>
                <w:noProof/>
                <w:webHidden/>
              </w:rPr>
            </w:r>
            <w:r w:rsidR="007A0648">
              <w:rPr>
                <w:noProof/>
                <w:webHidden/>
              </w:rPr>
              <w:fldChar w:fldCharType="separate"/>
            </w:r>
            <w:r w:rsidR="007A0648">
              <w:rPr>
                <w:noProof/>
                <w:webHidden/>
              </w:rPr>
              <w:t>6</w:t>
            </w:r>
            <w:r w:rsidR="007A0648">
              <w:rPr>
                <w:noProof/>
                <w:webHidden/>
              </w:rPr>
              <w:fldChar w:fldCharType="end"/>
            </w:r>
          </w:hyperlink>
        </w:p>
        <w:p w14:paraId="25912187" w14:textId="52F49B88" w:rsidR="007A0648" w:rsidRDefault="00EF1337" w:rsidP="006E3F53">
          <w:pPr>
            <w:pStyle w:val="TOC2"/>
            <w:tabs>
              <w:tab w:val="right" w:leader="dot" w:pos="9016"/>
            </w:tabs>
            <w:spacing w:line="240" w:lineRule="auto"/>
            <w:rPr>
              <w:noProof/>
              <w:lang w:eastAsia="en-IN" w:bidi="gu-IN"/>
            </w:rPr>
          </w:pPr>
          <w:hyperlink w:anchor="_Toc153490849" w:history="1">
            <w:r w:rsidR="007A0648" w:rsidRPr="00872B58">
              <w:rPr>
                <w:rStyle w:val="Hyperlink"/>
                <w:rFonts w:cstheme="minorHAnsi"/>
                <w:noProof/>
              </w:rPr>
              <w:t>Key Insight 3: Housing Mortgage</w:t>
            </w:r>
            <w:r w:rsidR="007A0648">
              <w:rPr>
                <w:noProof/>
                <w:webHidden/>
              </w:rPr>
              <w:tab/>
            </w:r>
            <w:r w:rsidR="007A0648">
              <w:rPr>
                <w:noProof/>
                <w:webHidden/>
              </w:rPr>
              <w:fldChar w:fldCharType="begin"/>
            </w:r>
            <w:r w:rsidR="007A0648">
              <w:rPr>
                <w:noProof/>
                <w:webHidden/>
              </w:rPr>
              <w:instrText xml:space="preserve"> PAGEREF _Toc153490849 \h </w:instrText>
            </w:r>
            <w:r w:rsidR="007A0648">
              <w:rPr>
                <w:noProof/>
                <w:webHidden/>
              </w:rPr>
            </w:r>
            <w:r w:rsidR="007A0648">
              <w:rPr>
                <w:noProof/>
                <w:webHidden/>
              </w:rPr>
              <w:fldChar w:fldCharType="separate"/>
            </w:r>
            <w:r w:rsidR="007A0648">
              <w:rPr>
                <w:noProof/>
                <w:webHidden/>
              </w:rPr>
              <w:t>6</w:t>
            </w:r>
            <w:r w:rsidR="007A0648">
              <w:rPr>
                <w:noProof/>
                <w:webHidden/>
              </w:rPr>
              <w:fldChar w:fldCharType="end"/>
            </w:r>
          </w:hyperlink>
        </w:p>
        <w:p w14:paraId="4BC00FC9" w14:textId="4CC03BAD" w:rsidR="007A0648" w:rsidRDefault="00EF1337" w:rsidP="006E3F53">
          <w:pPr>
            <w:pStyle w:val="TOC2"/>
            <w:tabs>
              <w:tab w:val="right" w:leader="dot" w:pos="9016"/>
            </w:tabs>
            <w:spacing w:line="240" w:lineRule="auto"/>
            <w:rPr>
              <w:noProof/>
              <w:lang w:eastAsia="en-IN" w:bidi="gu-IN"/>
            </w:rPr>
          </w:pPr>
          <w:hyperlink w:anchor="_Toc153490850" w:history="1">
            <w:r w:rsidR="007A0648" w:rsidRPr="00872B58">
              <w:rPr>
                <w:rStyle w:val="Hyperlink"/>
                <w:rFonts w:cstheme="minorHAnsi"/>
                <w:noProof/>
              </w:rPr>
              <w:t>Key Insight 4: Interest Rate on Home Loan</w:t>
            </w:r>
            <w:r w:rsidR="007A0648">
              <w:rPr>
                <w:noProof/>
                <w:webHidden/>
              </w:rPr>
              <w:tab/>
            </w:r>
            <w:r w:rsidR="007A0648">
              <w:rPr>
                <w:noProof/>
                <w:webHidden/>
              </w:rPr>
              <w:fldChar w:fldCharType="begin"/>
            </w:r>
            <w:r w:rsidR="007A0648">
              <w:rPr>
                <w:noProof/>
                <w:webHidden/>
              </w:rPr>
              <w:instrText xml:space="preserve"> PAGEREF _Toc153490850 \h </w:instrText>
            </w:r>
            <w:r w:rsidR="007A0648">
              <w:rPr>
                <w:noProof/>
                <w:webHidden/>
              </w:rPr>
            </w:r>
            <w:r w:rsidR="007A0648">
              <w:rPr>
                <w:noProof/>
                <w:webHidden/>
              </w:rPr>
              <w:fldChar w:fldCharType="separate"/>
            </w:r>
            <w:r w:rsidR="007A0648">
              <w:rPr>
                <w:noProof/>
                <w:webHidden/>
              </w:rPr>
              <w:t>7</w:t>
            </w:r>
            <w:r w:rsidR="007A0648">
              <w:rPr>
                <w:noProof/>
                <w:webHidden/>
              </w:rPr>
              <w:fldChar w:fldCharType="end"/>
            </w:r>
          </w:hyperlink>
        </w:p>
        <w:p w14:paraId="222A6066" w14:textId="525B2D18" w:rsidR="007A0648" w:rsidRDefault="00EF1337" w:rsidP="006E3F53">
          <w:pPr>
            <w:pStyle w:val="TOC2"/>
            <w:tabs>
              <w:tab w:val="right" w:leader="dot" w:pos="9016"/>
            </w:tabs>
            <w:spacing w:line="240" w:lineRule="auto"/>
            <w:rPr>
              <w:noProof/>
              <w:lang w:eastAsia="en-IN" w:bidi="gu-IN"/>
            </w:rPr>
          </w:pPr>
          <w:hyperlink w:anchor="_Toc153490851" w:history="1">
            <w:r w:rsidR="007A0648" w:rsidRPr="00872B58">
              <w:rPr>
                <w:rStyle w:val="Hyperlink"/>
                <w:rFonts w:cstheme="minorHAnsi"/>
                <w:noProof/>
              </w:rPr>
              <w:t>Key Insight 5: Housing Constructions</w:t>
            </w:r>
            <w:r w:rsidR="007A0648">
              <w:rPr>
                <w:noProof/>
                <w:webHidden/>
              </w:rPr>
              <w:tab/>
            </w:r>
            <w:r w:rsidR="007A0648">
              <w:rPr>
                <w:noProof/>
                <w:webHidden/>
              </w:rPr>
              <w:fldChar w:fldCharType="begin"/>
            </w:r>
            <w:r w:rsidR="007A0648">
              <w:rPr>
                <w:noProof/>
                <w:webHidden/>
              </w:rPr>
              <w:instrText xml:space="preserve"> PAGEREF _Toc153490851 \h </w:instrText>
            </w:r>
            <w:r w:rsidR="007A0648">
              <w:rPr>
                <w:noProof/>
                <w:webHidden/>
              </w:rPr>
            </w:r>
            <w:r w:rsidR="007A0648">
              <w:rPr>
                <w:noProof/>
                <w:webHidden/>
              </w:rPr>
              <w:fldChar w:fldCharType="separate"/>
            </w:r>
            <w:r w:rsidR="007A0648">
              <w:rPr>
                <w:noProof/>
                <w:webHidden/>
              </w:rPr>
              <w:t>7</w:t>
            </w:r>
            <w:r w:rsidR="007A0648">
              <w:rPr>
                <w:noProof/>
                <w:webHidden/>
              </w:rPr>
              <w:fldChar w:fldCharType="end"/>
            </w:r>
          </w:hyperlink>
        </w:p>
        <w:p w14:paraId="4EC0DC61" w14:textId="75F27785" w:rsidR="007A0648" w:rsidRDefault="00EF1337" w:rsidP="006E3F53">
          <w:pPr>
            <w:pStyle w:val="TOC2"/>
            <w:tabs>
              <w:tab w:val="right" w:leader="dot" w:pos="9016"/>
            </w:tabs>
            <w:spacing w:line="240" w:lineRule="auto"/>
            <w:rPr>
              <w:noProof/>
              <w:lang w:eastAsia="en-IN" w:bidi="gu-IN"/>
            </w:rPr>
          </w:pPr>
          <w:hyperlink w:anchor="_Toc153490852" w:history="1">
            <w:r w:rsidR="007A0648" w:rsidRPr="00872B58">
              <w:rPr>
                <w:rStyle w:val="Hyperlink"/>
                <w:rFonts w:cstheme="minorHAnsi"/>
                <w:noProof/>
              </w:rPr>
              <w:t>Key Insight 6: Investments In Residentials</w:t>
            </w:r>
            <w:r w:rsidR="007A0648">
              <w:rPr>
                <w:noProof/>
                <w:webHidden/>
              </w:rPr>
              <w:tab/>
            </w:r>
            <w:r w:rsidR="007A0648">
              <w:rPr>
                <w:noProof/>
                <w:webHidden/>
              </w:rPr>
              <w:fldChar w:fldCharType="begin"/>
            </w:r>
            <w:r w:rsidR="007A0648">
              <w:rPr>
                <w:noProof/>
                <w:webHidden/>
              </w:rPr>
              <w:instrText xml:space="preserve"> PAGEREF _Toc153490852 \h </w:instrText>
            </w:r>
            <w:r w:rsidR="007A0648">
              <w:rPr>
                <w:noProof/>
                <w:webHidden/>
              </w:rPr>
            </w:r>
            <w:r w:rsidR="007A0648">
              <w:rPr>
                <w:noProof/>
                <w:webHidden/>
              </w:rPr>
              <w:fldChar w:fldCharType="separate"/>
            </w:r>
            <w:r w:rsidR="007A0648">
              <w:rPr>
                <w:noProof/>
                <w:webHidden/>
              </w:rPr>
              <w:t>8</w:t>
            </w:r>
            <w:r w:rsidR="007A0648">
              <w:rPr>
                <w:noProof/>
                <w:webHidden/>
              </w:rPr>
              <w:fldChar w:fldCharType="end"/>
            </w:r>
          </w:hyperlink>
        </w:p>
        <w:p w14:paraId="57D35F56" w14:textId="13095874" w:rsidR="007A0648" w:rsidRDefault="00EF1337" w:rsidP="006E3F53">
          <w:pPr>
            <w:pStyle w:val="TOC1"/>
            <w:tabs>
              <w:tab w:val="right" w:leader="dot" w:pos="9016"/>
            </w:tabs>
            <w:spacing w:line="240" w:lineRule="auto"/>
            <w:rPr>
              <w:noProof/>
              <w:lang w:eastAsia="en-IN" w:bidi="gu-IN"/>
            </w:rPr>
          </w:pPr>
          <w:hyperlink w:anchor="_Toc153490853" w:history="1">
            <w:r w:rsidR="007A0648" w:rsidRPr="00872B58">
              <w:rPr>
                <w:rStyle w:val="Hyperlink"/>
                <w:rFonts w:cstheme="minorHAnsi"/>
                <w:b/>
                <w:bCs/>
                <w:noProof/>
              </w:rPr>
              <w:t>INTERPRETATION</w:t>
            </w:r>
            <w:r w:rsidR="007A0648">
              <w:rPr>
                <w:noProof/>
                <w:webHidden/>
              </w:rPr>
              <w:tab/>
            </w:r>
            <w:r w:rsidR="007A0648">
              <w:rPr>
                <w:noProof/>
                <w:webHidden/>
              </w:rPr>
              <w:fldChar w:fldCharType="begin"/>
            </w:r>
            <w:r w:rsidR="007A0648">
              <w:rPr>
                <w:noProof/>
                <w:webHidden/>
              </w:rPr>
              <w:instrText xml:space="preserve"> PAGEREF _Toc153490853 \h </w:instrText>
            </w:r>
            <w:r w:rsidR="007A0648">
              <w:rPr>
                <w:noProof/>
                <w:webHidden/>
              </w:rPr>
            </w:r>
            <w:r w:rsidR="007A0648">
              <w:rPr>
                <w:noProof/>
                <w:webHidden/>
              </w:rPr>
              <w:fldChar w:fldCharType="separate"/>
            </w:r>
            <w:r w:rsidR="007A0648">
              <w:rPr>
                <w:noProof/>
                <w:webHidden/>
              </w:rPr>
              <w:t>8</w:t>
            </w:r>
            <w:r w:rsidR="007A0648">
              <w:rPr>
                <w:noProof/>
                <w:webHidden/>
              </w:rPr>
              <w:fldChar w:fldCharType="end"/>
            </w:r>
          </w:hyperlink>
        </w:p>
        <w:p w14:paraId="62FD47DF" w14:textId="79A0EBBA" w:rsidR="007A0648" w:rsidRDefault="00EF1337" w:rsidP="006E3F53">
          <w:pPr>
            <w:pStyle w:val="TOC1"/>
            <w:tabs>
              <w:tab w:val="right" w:leader="dot" w:pos="9016"/>
            </w:tabs>
            <w:spacing w:line="240" w:lineRule="auto"/>
            <w:rPr>
              <w:noProof/>
              <w:lang w:eastAsia="en-IN" w:bidi="gu-IN"/>
            </w:rPr>
          </w:pPr>
          <w:hyperlink w:anchor="_Toc153490854" w:history="1">
            <w:r w:rsidR="007A0648" w:rsidRPr="00872B58">
              <w:rPr>
                <w:rStyle w:val="Hyperlink"/>
                <w:rFonts w:cstheme="minorHAnsi"/>
                <w:b/>
                <w:bCs/>
                <w:noProof/>
                <w:lang w:eastAsia="en-IN"/>
              </w:rPr>
              <w:t>LIMITATIONS</w:t>
            </w:r>
            <w:r w:rsidR="007A0648">
              <w:rPr>
                <w:noProof/>
                <w:webHidden/>
              </w:rPr>
              <w:tab/>
            </w:r>
            <w:r w:rsidR="007A0648">
              <w:rPr>
                <w:noProof/>
                <w:webHidden/>
              </w:rPr>
              <w:fldChar w:fldCharType="begin"/>
            </w:r>
            <w:r w:rsidR="007A0648">
              <w:rPr>
                <w:noProof/>
                <w:webHidden/>
              </w:rPr>
              <w:instrText xml:space="preserve"> PAGEREF _Toc153490854 \h </w:instrText>
            </w:r>
            <w:r w:rsidR="007A0648">
              <w:rPr>
                <w:noProof/>
                <w:webHidden/>
              </w:rPr>
            </w:r>
            <w:r w:rsidR="007A0648">
              <w:rPr>
                <w:noProof/>
                <w:webHidden/>
              </w:rPr>
              <w:fldChar w:fldCharType="separate"/>
            </w:r>
            <w:r w:rsidR="007A0648">
              <w:rPr>
                <w:noProof/>
                <w:webHidden/>
              </w:rPr>
              <w:t>8</w:t>
            </w:r>
            <w:r w:rsidR="007A0648">
              <w:rPr>
                <w:noProof/>
                <w:webHidden/>
              </w:rPr>
              <w:fldChar w:fldCharType="end"/>
            </w:r>
          </w:hyperlink>
        </w:p>
        <w:p w14:paraId="29BB29DA" w14:textId="268643FF" w:rsidR="007A0648" w:rsidRDefault="00EF1337" w:rsidP="006E3F53">
          <w:pPr>
            <w:pStyle w:val="TOC1"/>
            <w:tabs>
              <w:tab w:val="right" w:leader="dot" w:pos="9016"/>
            </w:tabs>
            <w:spacing w:line="240" w:lineRule="auto"/>
            <w:rPr>
              <w:noProof/>
              <w:lang w:eastAsia="en-IN" w:bidi="gu-IN"/>
            </w:rPr>
          </w:pPr>
          <w:hyperlink w:anchor="_Toc153490855" w:history="1">
            <w:r w:rsidR="007A0648" w:rsidRPr="00872B58">
              <w:rPr>
                <w:rStyle w:val="Hyperlink"/>
                <w:rFonts w:cstheme="minorHAnsi"/>
                <w:b/>
                <w:bCs/>
                <w:noProof/>
                <w:lang w:eastAsia="en-IN"/>
              </w:rPr>
              <w:t>RECOMMENDATIONS</w:t>
            </w:r>
            <w:r w:rsidR="007A0648">
              <w:rPr>
                <w:noProof/>
                <w:webHidden/>
              </w:rPr>
              <w:tab/>
            </w:r>
            <w:r w:rsidR="007A0648">
              <w:rPr>
                <w:noProof/>
                <w:webHidden/>
              </w:rPr>
              <w:fldChar w:fldCharType="begin"/>
            </w:r>
            <w:r w:rsidR="007A0648">
              <w:rPr>
                <w:noProof/>
                <w:webHidden/>
              </w:rPr>
              <w:instrText xml:space="preserve"> PAGEREF _Toc153490855 \h </w:instrText>
            </w:r>
            <w:r w:rsidR="007A0648">
              <w:rPr>
                <w:noProof/>
                <w:webHidden/>
              </w:rPr>
            </w:r>
            <w:r w:rsidR="007A0648">
              <w:rPr>
                <w:noProof/>
                <w:webHidden/>
              </w:rPr>
              <w:fldChar w:fldCharType="separate"/>
            </w:r>
            <w:r w:rsidR="007A0648">
              <w:rPr>
                <w:noProof/>
                <w:webHidden/>
              </w:rPr>
              <w:t>9</w:t>
            </w:r>
            <w:r w:rsidR="007A0648">
              <w:rPr>
                <w:noProof/>
                <w:webHidden/>
              </w:rPr>
              <w:fldChar w:fldCharType="end"/>
            </w:r>
          </w:hyperlink>
        </w:p>
        <w:p w14:paraId="0C4162FF" w14:textId="456E78DC" w:rsidR="007A0648" w:rsidRDefault="00EF1337" w:rsidP="006E3F53">
          <w:pPr>
            <w:pStyle w:val="TOC1"/>
            <w:tabs>
              <w:tab w:val="right" w:leader="dot" w:pos="9016"/>
            </w:tabs>
            <w:spacing w:line="240" w:lineRule="auto"/>
            <w:rPr>
              <w:noProof/>
              <w:lang w:eastAsia="en-IN" w:bidi="gu-IN"/>
            </w:rPr>
          </w:pPr>
          <w:hyperlink w:anchor="_Toc153490856" w:history="1">
            <w:r w:rsidR="007A0648" w:rsidRPr="00872B58">
              <w:rPr>
                <w:rStyle w:val="Hyperlink"/>
                <w:rFonts w:cstheme="minorHAnsi"/>
                <w:b/>
                <w:bCs/>
                <w:noProof/>
                <w:lang w:eastAsia="en-IN"/>
              </w:rPr>
              <w:t>FUTURE WORK</w:t>
            </w:r>
            <w:r w:rsidR="007A0648">
              <w:rPr>
                <w:noProof/>
                <w:webHidden/>
              </w:rPr>
              <w:tab/>
            </w:r>
            <w:r w:rsidR="007A0648">
              <w:rPr>
                <w:noProof/>
                <w:webHidden/>
              </w:rPr>
              <w:fldChar w:fldCharType="begin"/>
            </w:r>
            <w:r w:rsidR="007A0648">
              <w:rPr>
                <w:noProof/>
                <w:webHidden/>
              </w:rPr>
              <w:instrText xml:space="preserve"> PAGEREF _Toc153490856 \h </w:instrText>
            </w:r>
            <w:r w:rsidR="007A0648">
              <w:rPr>
                <w:noProof/>
                <w:webHidden/>
              </w:rPr>
            </w:r>
            <w:r w:rsidR="007A0648">
              <w:rPr>
                <w:noProof/>
                <w:webHidden/>
              </w:rPr>
              <w:fldChar w:fldCharType="separate"/>
            </w:r>
            <w:r w:rsidR="007A0648">
              <w:rPr>
                <w:noProof/>
                <w:webHidden/>
              </w:rPr>
              <w:t>9</w:t>
            </w:r>
            <w:r w:rsidR="007A0648">
              <w:rPr>
                <w:noProof/>
                <w:webHidden/>
              </w:rPr>
              <w:fldChar w:fldCharType="end"/>
            </w:r>
          </w:hyperlink>
        </w:p>
        <w:p w14:paraId="437F7919" w14:textId="00122B9D" w:rsidR="007A0648" w:rsidRDefault="00EF1337" w:rsidP="006E3F53">
          <w:pPr>
            <w:pStyle w:val="TOC1"/>
            <w:tabs>
              <w:tab w:val="right" w:leader="dot" w:pos="9016"/>
            </w:tabs>
            <w:spacing w:line="240" w:lineRule="auto"/>
            <w:rPr>
              <w:noProof/>
              <w:lang w:eastAsia="en-IN" w:bidi="gu-IN"/>
            </w:rPr>
          </w:pPr>
          <w:hyperlink w:anchor="_Toc153490857" w:history="1">
            <w:r w:rsidR="007A0648" w:rsidRPr="00872B58">
              <w:rPr>
                <w:rStyle w:val="Hyperlink"/>
                <w:rFonts w:cstheme="minorHAnsi"/>
                <w:b/>
                <w:bCs/>
                <w:noProof/>
              </w:rPr>
              <w:t>APPENDIX</w:t>
            </w:r>
            <w:r w:rsidR="007A0648">
              <w:rPr>
                <w:noProof/>
                <w:webHidden/>
              </w:rPr>
              <w:tab/>
            </w:r>
            <w:r w:rsidR="007A0648">
              <w:rPr>
                <w:noProof/>
                <w:webHidden/>
              </w:rPr>
              <w:fldChar w:fldCharType="begin"/>
            </w:r>
            <w:r w:rsidR="007A0648">
              <w:rPr>
                <w:noProof/>
                <w:webHidden/>
              </w:rPr>
              <w:instrText xml:space="preserve"> PAGEREF _Toc153490857 \h </w:instrText>
            </w:r>
            <w:r w:rsidR="007A0648">
              <w:rPr>
                <w:noProof/>
                <w:webHidden/>
              </w:rPr>
            </w:r>
            <w:r w:rsidR="007A0648">
              <w:rPr>
                <w:noProof/>
                <w:webHidden/>
              </w:rPr>
              <w:fldChar w:fldCharType="separate"/>
            </w:r>
            <w:r w:rsidR="007A0648">
              <w:rPr>
                <w:noProof/>
                <w:webHidden/>
              </w:rPr>
              <w:t>11</w:t>
            </w:r>
            <w:r w:rsidR="007A0648">
              <w:rPr>
                <w:noProof/>
                <w:webHidden/>
              </w:rPr>
              <w:fldChar w:fldCharType="end"/>
            </w:r>
          </w:hyperlink>
        </w:p>
        <w:p w14:paraId="0C559139" w14:textId="1D2D5AFF" w:rsidR="007A0648" w:rsidRDefault="00EF1337" w:rsidP="006E3F53">
          <w:pPr>
            <w:pStyle w:val="TOC1"/>
            <w:tabs>
              <w:tab w:val="right" w:leader="dot" w:pos="9016"/>
            </w:tabs>
            <w:spacing w:line="240" w:lineRule="auto"/>
            <w:rPr>
              <w:noProof/>
              <w:lang w:eastAsia="en-IN" w:bidi="gu-IN"/>
            </w:rPr>
          </w:pPr>
          <w:hyperlink w:anchor="_Toc153490858" w:history="1">
            <w:r w:rsidR="007A0648" w:rsidRPr="00872B58">
              <w:rPr>
                <w:rStyle w:val="Hyperlink"/>
                <w:rFonts w:cstheme="minorHAnsi"/>
                <w:b/>
                <w:bCs/>
                <w:noProof/>
                <w:lang w:eastAsia="en-IN"/>
              </w:rPr>
              <w:t>REFERENCES</w:t>
            </w:r>
            <w:r w:rsidR="007A0648">
              <w:rPr>
                <w:noProof/>
                <w:webHidden/>
              </w:rPr>
              <w:tab/>
            </w:r>
            <w:r w:rsidR="007A0648">
              <w:rPr>
                <w:noProof/>
                <w:webHidden/>
              </w:rPr>
              <w:fldChar w:fldCharType="begin"/>
            </w:r>
            <w:r w:rsidR="007A0648">
              <w:rPr>
                <w:noProof/>
                <w:webHidden/>
              </w:rPr>
              <w:instrText xml:space="preserve"> PAGEREF _Toc153490858 \h </w:instrText>
            </w:r>
            <w:r w:rsidR="007A0648">
              <w:rPr>
                <w:noProof/>
                <w:webHidden/>
              </w:rPr>
            </w:r>
            <w:r w:rsidR="007A0648">
              <w:rPr>
                <w:noProof/>
                <w:webHidden/>
              </w:rPr>
              <w:fldChar w:fldCharType="separate"/>
            </w:r>
            <w:r w:rsidR="007A0648">
              <w:rPr>
                <w:noProof/>
                <w:webHidden/>
              </w:rPr>
              <w:t>12</w:t>
            </w:r>
            <w:r w:rsidR="007A0648">
              <w:rPr>
                <w:noProof/>
                <w:webHidden/>
              </w:rPr>
              <w:fldChar w:fldCharType="end"/>
            </w:r>
          </w:hyperlink>
        </w:p>
        <w:p w14:paraId="24258A00" w14:textId="4DEE2D06" w:rsidR="00BD77C5" w:rsidRPr="00C44415" w:rsidRDefault="00BD77C5" w:rsidP="006E3F53">
          <w:pPr>
            <w:spacing w:line="240" w:lineRule="auto"/>
            <w:rPr>
              <w:rFonts w:cstheme="minorHAnsi"/>
            </w:rPr>
          </w:pPr>
          <w:r w:rsidRPr="00C44415">
            <w:rPr>
              <w:rFonts w:cstheme="minorHAnsi"/>
              <w:b/>
              <w:bCs/>
              <w:noProof/>
            </w:rPr>
            <w:fldChar w:fldCharType="end"/>
          </w:r>
        </w:p>
      </w:sdtContent>
    </w:sdt>
    <w:p w14:paraId="4CC90A99" w14:textId="77777777" w:rsidR="003D41B9" w:rsidRPr="00C44415" w:rsidRDefault="003D41B9" w:rsidP="006E3F53">
      <w:pPr>
        <w:spacing w:line="240" w:lineRule="auto"/>
        <w:rPr>
          <w:rFonts w:eastAsiaTheme="majorEastAsia" w:cstheme="minorHAnsi"/>
          <w:color w:val="1F3864" w:themeColor="accent1" w:themeShade="80"/>
          <w:sz w:val="36"/>
          <w:szCs w:val="36"/>
        </w:rPr>
      </w:pPr>
      <w:r w:rsidRPr="00C44415">
        <w:rPr>
          <w:rFonts w:cstheme="minorHAnsi"/>
        </w:rPr>
        <w:br w:type="page"/>
      </w:r>
    </w:p>
    <w:p w14:paraId="67214F45" w14:textId="07EDE724" w:rsidR="00AD711E" w:rsidRPr="00C44415" w:rsidRDefault="00AD711E" w:rsidP="006E3F53">
      <w:pPr>
        <w:pStyle w:val="Heading1"/>
        <w:jc w:val="center"/>
        <w:rPr>
          <w:rFonts w:asciiTheme="minorHAnsi" w:hAnsiTheme="minorHAnsi" w:cstheme="minorHAnsi"/>
          <w:b/>
          <w:bCs/>
          <w:color w:val="auto"/>
        </w:rPr>
      </w:pPr>
      <w:bookmarkStart w:id="0" w:name="_Toc153490840"/>
      <w:r w:rsidRPr="00C44415">
        <w:rPr>
          <w:rFonts w:asciiTheme="minorHAnsi" w:hAnsiTheme="minorHAnsi" w:cstheme="minorHAnsi"/>
          <w:b/>
          <w:bCs/>
          <w:color w:val="auto"/>
        </w:rPr>
        <w:lastRenderedPageBreak/>
        <w:t>PROJECT SUMMARY</w:t>
      </w:r>
      <w:bookmarkEnd w:id="0"/>
    </w:p>
    <w:p w14:paraId="65A6B7A9" w14:textId="251430E4" w:rsidR="00D068BC" w:rsidRPr="00176201" w:rsidRDefault="00D068BC" w:rsidP="006E3F53">
      <w:pPr>
        <w:spacing w:line="240" w:lineRule="auto"/>
        <w:jc w:val="both"/>
        <w:rPr>
          <w:rFonts w:cstheme="minorHAnsi"/>
          <w:color w:val="000000" w:themeColor="text1"/>
        </w:rPr>
      </w:pPr>
      <w:r w:rsidRPr="00176201">
        <w:rPr>
          <w:rFonts w:cstheme="minorHAnsi"/>
          <w:color w:val="000000" w:themeColor="text1"/>
        </w:rPr>
        <w:t xml:space="preserve">The "Housing Crisis in Canada: Fact or Fiction?" project stands as a robust and comprehensive investigation into the pressing issues surrounding the Canadian housing market. With a clear mission to bridge the gap between perception and reality, our initiative delves deep into the historical development of the housing sector. By meticulously identifying and </w:t>
      </w:r>
      <w:r w:rsidR="006C33C2" w:rsidRPr="00176201">
        <w:rPr>
          <w:rFonts w:cstheme="minorHAnsi"/>
          <w:color w:val="000000" w:themeColor="text1"/>
        </w:rPr>
        <w:t>analysing</w:t>
      </w:r>
      <w:r w:rsidRPr="00176201">
        <w:rPr>
          <w:rFonts w:cstheme="minorHAnsi"/>
          <w:color w:val="000000" w:themeColor="text1"/>
        </w:rPr>
        <w:t xml:space="preserve"> critical elements that have contributed to the crisis, our goal is to provide an insightful and accurate portrayal of the challenges faced by individuals and communities across the country.</w:t>
      </w:r>
    </w:p>
    <w:p w14:paraId="1437CE37" w14:textId="3A5A2A64" w:rsidR="00D068BC" w:rsidRPr="00176201" w:rsidRDefault="00D068BC" w:rsidP="006E3F53">
      <w:pPr>
        <w:spacing w:line="240" w:lineRule="auto"/>
        <w:jc w:val="both"/>
        <w:rPr>
          <w:rFonts w:cstheme="minorHAnsi"/>
          <w:color w:val="000000" w:themeColor="text1"/>
        </w:rPr>
      </w:pPr>
      <w:r w:rsidRPr="00176201">
        <w:rPr>
          <w:rFonts w:cstheme="minorHAnsi"/>
          <w:color w:val="000000" w:themeColor="text1"/>
        </w:rPr>
        <w:t>One key aspect of our project involves translating complex data into easily digestible visual representations. Through compelling illustrations, we aim to vividly depict the disparities between the most and least expensive cities, offering a nuanced understanding of the diverse housing landscape. These visual aids not only enhance accessibility to our findings but also cater to a broad audience, ensuring that the complexities of the housing crisis are communicated effectively to people from all walks of life.</w:t>
      </w:r>
    </w:p>
    <w:p w14:paraId="2D433001" w14:textId="77777777" w:rsidR="00061697" w:rsidRPr="00176201" w:rsidRDefault="00D068BC" w:rsidP="006E3F53">
      <w:pPr>
        <w:spacing w:line="240" w:lineRule="auto"/>
        <w:jc w:val="both"/>
        <w:rPr>
          <w:rFonts w:cstheme="minorHAnsi"/>
          <w:color w:val="000000" w:themeColor="text1"/>
        </w:rPr>
      </w:pPr>
      <w:r w:rsidRPr="00176201">
        <w:rPr>
          <w:rFonts w:cstheme="minorHAnsi"/>
          <w:color w:val="000000" w:themeColor="text1"/>
        </w:rPr>
        <w:t>Looking towards the future, our project transcends the immediacy of the current situation. We strive to contribute enduring value by projecting the trajectory of the housing market for the years 2023–2024. This forward-looking approach enables us to provide insightful forecasts that can inform and guide stakeholders, policymakers, and the public in navigating the evolving dynamics of the housing sector. Rooted in a human-</w:t>
      </w:r>
      <w:r w:rsidR="006C33C2" w:rsidRPr="00176201">
        <w:rPr>
          <w:rFonts w:cstheme="minorHAnsi"/>
          <w:color w:val="000000" w:themeColor="text1"/>
        </w:rPr>
        <w:t>centerer</w:t>
      </w:r>
      <w:r w:rsidRPr="00176201">
        <w:rPr>
          <w:rFonts w:cstheme="minorHAnsi"/>
          <w:color w:val="000000" w:themeColor="text1"/>
        </w:rPr>
        <w:t xml:space="preserve"> perspective, our project views the comprehension of the housing problem as a shared responsibility, emphasizing the need for a resilient and well-informed society.</w:t>
      </w:r>
    </w:p>
    <w:p w14:paraId="3F4587D3" w14:textId="6A828C09" w:rsidR="00B55C21" w:rsidRPr="00061697" w:rsidRDefault="00B55C21" w:rsidP="006E3F53">
      <w:pPr>
        <w:pStyle w:val="Heading1"/>
        <w:jc w:val="center"/>
        <w:rPr>
          <w:rFonts w:cstheme="minorHAnsi"/>
          <w:b/>
          <w:bCs/>
          <w:color w:val="auto"/>
          <w:sz w:val="24"/>
          <w:szCs w:val="24"/>
        </w:rPr>
      </w:pPr>
      <w:bookmarkStart w:id="1" w:name="_Toc153490841"/>
      <w:r w:rsidRPr="00061697">
        <w:rPr>
          <w:b/>
          <w:bCs/>
          <w:color w:val="auto"/>
        </w:rPr>
        <w:t>MOTIVATION/ OBJECTIVE</w:t>
      </w:r>
      <w:bookmarkEnd w:id="1"/>
    </w:p>
    <w:p w14:paraId="69786F42" w14:textId="6791E556" w:rsidR="00790AC5" w:rsidRPr="00176201" w:rsidRDefault="00B55C21" w:rsidP="006E3F53">
      <w:pPr>
        <w:spacing w:line="240" w:lineRule="auto"/>
        <w:jc w:val="both"/>
        <w:rPr>
          <w:rFonts w:cstheme="minorHAnsi"/>
          <w:color w:val="000000" w:themeColor="text1"/>
        </w:rPr>
      </w:pPr>
      <w:r w:rsidRPr="00176201">
        <w:rPr>
          <w:rFonts w:cstheme="minorHAnsi"/>
          <w:color w:val="000000" w:themeColor="text1"/>
        </w:rPr>
        <w:t xml:space="preserve">Our motivation originates from the vital necessity to distinguish perception from reality in the "Housing Crisis" in a </w:t>
      </w:r>
      <w:r w:rsidR="004F5959" w:rsidRPr="00176201">
        <w:rPr>
          <w:rFonts w:cstheme="minorHAnsi"/>
          <w:color w:val="000000" w:themeColor="text1"/>
        </w:rPr>
        <w:t>Canada</w:t>
      </w:r>
      <w:r w:rsidRPr="00176201">
        <w:rPr>
          <w:rFonts w:cstheme="minorHAnsi"/>
          <w:color w:val="000000" w:themeColor="text1"/>
        </w:rPr>
        <w:t xml:space="preserve"> where information is abundant. Social media narratives </w:t>
      </w:r>
      <w:r w:rsidR="004055AF" w:rsidRPr="00176201">
        <w:rPr>
          <w:rFonts w:cstheme="minorHAnsi"/>
          <w:color w:val="000000" w:themeColor="text1"/>
        </w:rPr>
        <w:t>and news channels</w:t>
      </w:r>
      <w:sdt>
        <w:sdtPr>
          <w:rPr>
            <w:rFonts w:cstheme="minorHAnsi"/>
            <w:color w:val="000000" w:themeColor="text1"/>
          </w:rPr>
          <w:id w:val="1392077976"/>
          <w:citation/>
        </w:sdtPr>
        <w:sdtEndPr/>
        <w:sdtContent>
          <w:r w:rsidR="004055AF" w:rsidRPr="00176201">
            <w:rPr>
              <w:rFonts w:cstheme="minorHAnsi"/>
              <w:color w:val="000000" w:themeColor="text1"/>
            </w:rPr>
            <w:fldChar w:fldCharType="begin"/>
          </w:r>
          <w:r w:rsidR="004055AF" w:rsidRPr="00176201">
            <w:rPr>
              <w:rFonts w:cstheme="minorHAnsi"/>
              <w:color w:val="000000" w:themeColor="text1"/>
              <w:lang w:val="en-US"/>
            </w:rPr>
            <w:instrText xml:space="preserve"> CITATION Eth23 \l 1033 </w:instrText>
          </w:r>
          <w:r w:rsidR="004055AF" w:rsidRPr="00176201">
            <w:rPr>
              <w:rFonts w:cstheme="minorHAnsi"/>
              <w:color w:val="000000" w:themeColor="text1"/>
            </w:rPr>
            <w:fldChar w:fldCharType="separate"/>
          </w:r>
          <w:r w:rsidR="00D44AEB" w:rsidRPr="00176201">
            <w:rPr>
              <w:rFonts w:cstheme="minorHAnsi"/>
              <w:noProof/>
              <w:color w:val="000000" w:themeColor="text1"/>
              <w:lang w:val="en-US"/>
            </w:rPr>
            <w:t xml:space="preserve"> (Cairns, 2023)</w:t>
          </w:r>
          <w:r w:rsidR="004055AF" w:rsidRPr="00176201">
            <w:rPr>
              <w:rFonts w:cstheme="minorHAnsi"/>
              <w:color w:val="000000" w:themeColor="text1"/>
            </w:rPr>
            <w:fldChar w:fldCharType="end"/>
          </w:r>
        </w:sdtContent>
      </w:sdt>
      <w:r w:rsidR="004055AF" w:rsidRPr="00176201">
        <w:rPr>
          <w:rFonts w:cstheme="minorHAnsi"/>
          <w:color w:val="000000" w:themeColor="text1"/>
        </w:rPr>
        <w:t xml:space="preserve"> </w:t>
      </w:r>
      <w:r w:rsidRPr="00176201">
        <w:rPr>
          <w:rFonts w:cstheme="minorHAnsi"/>
          <w:color w:val="000000" w:themeColor="text1"/>
        </w:rPr>
        <w:t xml:space="preserve">frequently impact our culture, making it difficult to distinguish between what we believe to be true and what is </w:t>
      </w:r>
      <w:r w:rsidR="004F5959" w:rsidRPr="00176201">
        <w:rPr>
          <w:rFonts w:cstheme="minorHAnsi"/>
          <w:color w:val="000000" w:themeColor="text1"/>
        </w:rPr>
        <w:t>reality</w:t>
      </w:r>
      <w:r w:rsidRPr="00176201">
        <w:rPr>
          <w:rFonts w:cstheme="minorHAnsi"/>
          <w:color w:val="000000" w:themeColor="text1"/>
        </w:rPr>
        <w:t>. The urgent need to determine if the housing crisis is a real concern or the result of sensationalised media coverage is what motivated this effort.</w:t>
      </w:r>
    </w:p>
    <w:p w14:paraId="7CEE0ED8" w14:textId="77777777" w:rsidR="00994478" w:rsidRPr="00176201" w:rsidRDefault="00994478" w:rsidP="006E3F53">
      <w:pPr>
        <w:pStyle w:val="Default"/>
        <w:rPr>
          <w:rFonts w:asciiTheme="minorHAnsi" w:hAnsiTheme="minorHAnsi" w:cstheme="minorHAnsi"/>
          <w:sz w:val="22"/>
          <w:szCs w:val="22"/>
        </w:rPr>
      </w:pPr>
      <w:r w:rsidRPr="00176201">
        <w:rPr>
          <w:rFonts w:asciiTheme="minorHAnsi" w:hAnsiTheme="minorHAnsi" w:cstheme="minorHAnsi"/>
          <w:color w:val="242424"/>
          <w:sz w:val="22"/>
          <w:szCs w:val="22"/>
        </w:rPr>
        <w:t xml:space="preserve">Our goals are providing detailed and clear answers for as many questions as possible from below: </w:t>
      </w:r>
    </w:p>
    <w:p w14:paraId="53BC6A41" w14:textId="77777777" w:rsidR="00994478" w:rsidRPr="00176201" w:rsidRDefault="00994478" w:rsidP="006E3F53">
      <w:pPr>
        <w:pStyle w:val="Default"/>
        <w:numPr>
          <w:ilvl w:val="0"/>
          <w:numId w:val="5"/>
        </w:numPr>
        <w:spacing w:after="58"/>
        <w:rPr>
          <w:rFonts w:asciiTheme="minorHAnsi" w:hAnsiTheme="minorHAnsi" w:cstheme="minorHAnsi"/>
          <w:sz w:val="22"/>
          <w:szCs w:val="22"/>
        </w:rPr>
      </w:pPr>
      <w:r w:rsidRPr="00176201">
        <w:rPr>
          <w:rFonts w:asciiTheme="minorHAnsi" w:hAnsiTheme="minorHAnsi" w:cstheme="minorHAnsi"/>
          <w:sz w:val="22"/>
          <w:szCs w:val="22"/>
        </w:rPr>
        <w:t xml:space="preserve">Differentiate Perception from Reality </w:t>
      </w:r>
    </w:p>
    <w:p w14:paraId="7E452E21" w14:textId="77777777" w:rsidR="00994478" w:rsidRPr="00176201" w:rsidRDefault="00994478" w:rsidP="006E3F53">
      <w:pPr>
        <w:pStyle w:val="Default"/>
        <w:numPr>
          <w:ilvl w:val="0"/>
          <w:numId w:val="6"/>
        </w:numPr>
        <w:spacing w:after="58"/>
        <w:ind w:left="720" w:hanging="360"/>
        <w:rPr>
          <w:rFonts w:asciiTheme="minorHAnsi" w:hAnsiTheme="minorHAnsi" w:cstheme="minorHAnsi"/>
          <w:sz w:val="22"/>
          <w:szCs w:val="22"/>
        </w:rPr>
      </w:pPr>
      <w:r w:rsidRPr="00176201">
        <w:rPr>
          <w:rFonts w:asciiTheme="minorHAnsi" w:hAnsiTheme="minorHAnsi" w:cstheme="minorHAnsi"/>
          <w:color w:val="242424"/>
          <w:sz w:val="22"/>
          <w:szCs w:val="22"/>
        </w:rPr>
        <w:t xml:space="preserve">Identify key-factors affecting Housing Market </w:t>
      </w:r>
    </w:p>
    <w:p w14:paraId="3F07A51E" w14:textId="77777777" w:rsidR="00994478" w:rsidRPr="00176201" w:rsidRDefault="00994478" w:rsidP="006E3F53">
      <w:pPr>
        <w:pStyle w:val="Default"/>
        <w:numPr>
          <w:ilvl w:val="0"/>
          <w:numId w:val="6"/>
        </w:numPr>
        <w:spacing w:after="58"/>
        <w:ind w:left="720" w:hanging="360"/>
        <w:rPr>
          <w:rFonts w:asciiTheme="minorHAnsi" w:hAnsiTheme="minorHAnsi" w:cstheme="minorHAnsi"/>
          <w:sz w:val="22"/>
          <w:szCs w:val="22"/>
        </w:rPr>
      </w:pPr>
      <w:r w:rsidRPr="00176201">
        <w:rPr>
          <w:rFonts w:asciiTheme="minorHAnsi" w:hAnsiTheme="minorHAnsi" w:cstheme="minorHAnsi"/>
          <w:sz w:val="22"/>
          <w:szCs w:val="22"/>
        </w:rPr>
        <w:t xml:space="preserve">Research and analysis of historical data about housing market </w:t>
      </w:r>
    </w:p>
    <w:p w14:paraId="235656ED" w14:textId="77777777" w:rsidR="00994478" w:rsidRPr="00176201" w:rsidRDefault="00994478" w:rsidP="006E3F53">
      <w:pPr>
        <w:pStyle w:val="Default"/>
        <w:numPr>
          <w:ilvl w:val="0"/>
          <w:numId w:val="6"/>
        </w:numPr>
        <w:spacing w:after="58"/>
        <w:ind w:left="720" w:hanging="360"/>
        <w:rPr>
          <w:rFonts w:asciiTheme="minorHAnsi" w:hAnsiTheme="minorHAnsi" w:cstheme="minorHAnsi"/>
          <w:sz w:val="22"/>
          <w:szCs w:val="22"/>
        </w:rPr>
      </w:pPr>
      <w:r w:rsidRPr="00176201">
        <w:rPr>
          <w:rFonts w:asciiTheme="minorHAnsi" w:hAnsiTheme="minorHAnsi" w:cstheme="minorHAnsi"/>
          <w:color w:val="242424"/>
          <w:sz w:val="22"/>
          <w:szCs w:val="22"/>
        </w:rPr>
        <w:t xml:space="preserve">Public awareness by identifying actual visualizations based on real figures. </w:t>
      </w:r>
    </w:p>
    <w:p w14:paraId="42519292" w14:textId="77777777" w:rsidR="00994478" w:rsidRPr="00176201" w:rsidRDefault="00994478" w:rsidP="006E3F53">
      <w:pPr>
        <w:pStyle w:val="Default"/>
        <w:numPr>
          <w:ilvl w:val="0"/>
          <w:numId w:val="6"/>
        </w:numPr>
        <w:spacing w:after="58"/>
        <w:ind w:left="720" w:hanging="360"/>
        <w:rPr>
          <w:rFonts w:asciiTheme="minorHAnsi" w:hAnsiTheme="minorHAnsi" w:cstheme="minorHAnsi"/>
          <w:sz w:val="22"/>
          <w:szCs w:val="22"/>
        </w:rPr>
      </w:pPr>
      <w:r w:rsidRPr="00176201">
        <w:rPr>
          <w:rFonts w:asciiTheme="minorHAnsi" w:hAnsiTheme="minorHAnsi" w:cstheme="minorHAnsi"/>
          <w:sz w:val="22"/>
          <w:szCs w:val="22"/>
        </w:rPr>
        <w:t xml:space="preserve">Most affordable cities vs most expensive cities </w:t>
      </w:r>
    </w:p>
    <w:p w14:paraId="4B8B6F7B" w14:textId="0CFC7100" w:rsidR="00994478" w:rsidRPr="00176201" w:rsidRDefault="00994478" w:rsidP="006E3F53">
      <w:pPr>
        <w:pStyle w:val="Default"/>
        <w:numPr>
          <w:ilvl w:val="0"/>
          <w:numId w:val="6"/>
        </w:numPr>
        <w:ind w:left="720" w:hanging="360"/>
        <w:rPr>
          <w:rFonts w:asciiTheme="minorHAnsi" w:hAnsiTheme="minorHAnsi" w:cstheme="minorHAnsi"/>
          <w:sz w:val="22"/>
          <w:szCs w:val="22"/>
        </w:rPr>
      </w:pPr>
      <w:r w:rsidRPr="00176201">
        <w:rPr>
          <w:rFonts w:asciiTheme="minorHAnsi" w:hAnsiTheme="minorHAnsi" w:cstheme="minorHAnsi"/>
          <w:color w:val="242424"/>
          <w:sz w:val="22"/>
          <w:szCs w:val="22"/>
        </w:rPr>
        <w:t xml:space="preserve">Prediction of housing market for year 2023-2024 </w:t>
      </w:r>
    </w:p>
    <w:p w14:paraId="0C816AE9" w14:textId="77777777" w:rsidR="007A0648" w:rsidRPr="00176201" w:rsidRDefault="00B55C21" w:rsidP="006E3F53">
      <w:pPr>
        <w:tabs>
          <w:tab w:val="left" w:pos="1728"/>
        </w:tabs>
        <w:spacing w:line="240" w:lineRule="auto"/>
        <w:jc w:val="both"/>
        <w:rPr>
          <w:rFonts w:cstheme="minorHAnsi"/>
          <w:color w:val="000000" w:themeColor="text1"/>
        </w:rPr>
      </w:pPr>
      <w:r w:rsidRPr="00176201">
        <w:rPr>
          <w:rFonts w:cstheme="minorHAnsi"/>
          <w:color w:val="000000" w:themeColor="text1"/>
        </w:rPr>
        <w:t xml:space="preserve">Our goal as knowledge stewards is to shed light on the major variables affecting the housing market. We seek to identify the crisis's origins and offer a comprehensive picture of its development through an examination of historical data. Our main goal is to separate perception from truth and provide the </w:t>
      </w:r>
      <w:r w:rsidR="004F5959" w:rsidRPr="00176201">
        <w:rPr>
          <w:rFonts w:cstheme="minorHAnsi"/>
          <w:color w:val="000000" w:themeColor="text1"/>
        </w:rPr>
        <w:t>public</w:t>
      </w:r>
      <w:r w:rsidRPr="00176201">
        <w:rPr>
          <w:rFonts w:cstheme="minorHAnsi"/>
          <w:color w:val="000000" w:themeColor="text1"/>
        </w:rPr>
        <w:t xml:space="preserve"> with accurate information. By creating captivating visualisations that make difficult data understandable to anyone, we also hope to raise awareness.</w:t>
      </w:r>
      <w:bookmarkStart w:id="2" w:name="_Toc153490842"/>
    </w:p>
    <w:p w14:paraId="73DE7780" w14:textId="2AB8BEEE" w:rsidR="004C010D" w:rsidRPr="007A0648" w:rsidRDefault="004C010D" w:rsidP="006E3F53">
      <w:pPr>
        <w:pStyle w:val="Heading1"/>
        <w:jc w:val="center"/>
        <w:rPr>
          <w:b/>
          <w:bCs/>
          <w:color w:val="auto"/>
        </w:rPr>
      </w:pPr>
      <w:r w:rsidRPr="007A0648">
        <w:rPr>
          <w:b/>
          <w:bCs/>
          <w:color w:val="auto"/>
        </w:rPr>
        <w:t>METHODOLOGY</w:t>
      </w:r>
      <w:bookmarkEnd w:id="2"/>
    </w:p>
    <w:p w14:paraId="389B6941" w14:textId="55B190DD" w:rsidR="00C25251" w:rsidRPr="00176201" w:rsidRDefault="004C010D" w:rsidP="006E3F53">
      <w:pPr>
        <w:pStyle w:val="pspdfkit-8ayy4hjz5h5sb5mqfjxzpc42zw"/>
        <w:shd w:val="clear" w:color="auto" w:fill="FFFFFF"/>
        <w:spacing w:after="0"/>
        <w:jc w:val="both"/>
        <w:rPr>
          <w:rFonts w:asciiTheme="minorHAnsi" w:hAnsiTheme="minorHAnsi" w:cstheme="minorHAnsi"/>
          <w:color w:val="000000" w:themeColor="text1"/>
          <w:sz w:val="22"/>
          <w:szCs w:val="22"/>
        </w:rPr>
      </w:pPr>
      <w:r w:rsidRPr="00176201">
        <w:rPr>
          <w:rFonts w:asciiTheme="minorHAnsi" w:hAnsiTheme="minorHAnsi" w:cstheme="minorHAnsi"/>
          <w:color w:val="000000" w:themeColor="text1"/>
          <w:sz w:val="22"/>
          <w:szCs w:val="22"/>
        </w:rPr>
        <w:t xml:space="preserve">Research to date has been done to determine the conclusion and gathering requirements that are essential to this project. To that end, we have first identified the key factors that can be used to characterise the housing crisis. These factors include population from each province, immigrants, mortgages, interest rates set by the Bank of Canada, sales of houses, social media influences [TBD], </w:t>
      </w:r>
      <w:r w:rsidRPr="00176201">
        <w:rPr>
          <w:rFonts w:asciiTheme="minorHAnsi" w:hAnsiTheme="minorHAnsi" w:cstheme="minorHAnsi"/>
          <w:color w:val="000000" w:themeColor="text1"/>
          <w:sz w:val="22"/>
          <w:szCs w:val="22"/>
        </w:rPr>
        <w:lastRenderedPageBreak/>
        <w:t xml:space="preserve">shortages of housing in Canada, and rates of inflammation. These factors all help us determine </w:t>
      </w:r>
      <w:r w:rsidR="004F5959" w:rsidRPr="00176201">
        <w:rPr>
          <w:rFonts w:asciiTheme="minorHAnsi" w:hAnsiTheme="minorHAnsi" w:cstheme="minorHAnsi"/>
          <w:color w:val="000000" w:themeColor="text1"/>
          <w:sz w:val="22"/>
          <w:szCs w:val="22"/>
        </w:rPr>
        <w:t>whether</w:t>
      </w:r>
      <w:r w:rsidRPr="00176201">
        <w:rPr>
          <w:rFonts w:asciiTheme="minorHAnsi" w:hAnsiTheme="minorHAnsi" w:cstheme="minorHAnsi"/>
          <w:color w:val="000000" w:themeColor="text1"/>
          <w:sz w:val="22"/>
          <w:szCs w:val="22"/>
        </w:rPr>
        <w:t xml:space="preserve"> there is a housing crisis.</w:t>
      </w:r>
      <w:r w:rsidR="00CA12C9" w:rsidRPr="00176201">
        <w:rPr>
          <w:rFonts w:asciiTheme="minorHAnsi" w:hAnsiTheme="minorHAnsi" w:cstheme="minorHAnsi"/>
          <w:color w:val="000000" w:themeColor="text1"/>
          <w:sz w:val="22"/>
          <w:szCs w:val="22"/>
        </w:rPr>
        <w:t xml:space="preserve"> </w:t>
      </w:r>
      <w:r w:rsidR="0063350D" w:rsidRPr="00176201">
        <w:rPr>
          <w:rFonts w:asciiTheme="minorHAnsi" w:hAnsiTheme="minorHAnsi" w:cstheme="minorHAnsi"/>
          <w:color w:val="000000" w:themeColor="text1"/>
          <w:sz w:val="22"/>
          <w:szCs w:val="22"/>
        </w:rPr>
        <w:t>Furthermore, the data sets are collected from reliable sources. The data in this case came from the Statistics Canada website.</w:t>
      </w:r>
      <w:sdt>
        <w:sdtPr>
          <w:rPr>
            <w:rFonts w:asciiTheme="minorHAnsi" w:hAnsiTheme="minorHAnsi" w:cstheme="minorHAnsi"/>
            <w:color w:val="000000" w:themeColor="text1"/>
            <w:sz w:val="22"/>
            <w:szCs w:val="22"/>
          </w:rPr>
          <w:id w:val="-1342930902"/>
          <w:citation/>
        </w:sdtPr>
        <w:sdtEndPr/>
        <w:sdtContent>
          <w:r w:rsidR="00A952FC" w:rsidRPr="00176201">
            <w:rPr>
              <w:rFonts w:asciiTheme="minorHAnsi" w:hAnsiTheme="minorHAnsi" w:cstheme="minorHAnsi"/>
              <w:color w:val="000000" w:themeColor="text1"/>
              <w:sz w:val="22"/>
              <w:szCs w:val="22"/>
            </w:rPr>
            <w:fldChar w:fldCharType="begin"/>
          </w:r>
          <w:r w:rsidR="00A952FC" w:rsidRPr="00176201">
            <w:rPr>
              <w:rFonts w:asciiTheme="minorHAnsi" w:hAnsiTheme="minorHAnsi" w:cstheme="minorHAnsi"/>
              <w:color w:val="000000" w:themeColor="text1"/>
              <w:sz w:val="22"/>
              <w:szCs w:val="22"/>
              <w:lang w:val="en-US"/>
            </w:rPr>
            <w:instrText xml:space="preserve">CITATION Can \l 1033 </w:instrText>
          </w:r>
          <w:r w:rsidR="00A952FC" w:rsidRPr="00176201">
            <w:rPr>
              <w:rFonts w:asciiTheme="minorHAnsi" w:hAnsiTheme="minorHAnsi" w:cstheme="minorHAnsi"/>
              <w:color w:val="000000" w:themeColor="text1"/>
              <w:sz w:val="22"/>
              <w:szCs w:val="22"/>
            </w:rPr>
            <w:fldChar w:fldCharType="separate"/>
          </w:r>
          <w:r w:rsidR="00D44AEB" w:rsidRPr="00176201">
            <w:rPr>
              <w:rFonts w:asciiTheme="minorHAnsi" w:hAnsiTheme="minorHAnsi" w:cstheme="minorHAnsi"/>
              <w:noProof/>
              <w:color w:val="000000" w:themeColor="text1"/>
              <w:sz w:val="22"/>
              <w:szCs w:val="22"/>
            </w:rPr>
            <w:t xml:space="preserve"> (Canada, 2023)</w:t>
          </w:r>
          <w:r w:rsidR="00A952FC" w:rsidRPr="00176201">
            <w:rPr>
              <w:rFonts w:asciiTheme="minorHAnsi" w:hAnsiTheme="minorHAnsi" w:cstheme="minorHAnsi"/>
              <w:color w:val="000000" w:themeColor="text1"/>
              <w:sz w:val="22"/>
              <w:szCs w:val="22"/>
            </w:rPr>
            <w:fldChar w:fldCharType="end"/>
          </w:r>
        </w:sdtContent>
      </w:sdt>
    </w:p>
    <w:p w14:paraId="7CBDA5ED" w14:textId="75E55F90" w:rsidR="006C33C2" w:rsidRPr="00C44415" w:rsidRDefault="00AD711E" w:rsidP="006E3F53">
      <w:pPr>
        <w:pStyle w:val="Heading2"/>
        <w:rPr>
          <w:rFonts w:asciiTheme="minorHAnsi" w:hAnsiTheme="minorHAnsi" w:cstheme="minorHAnsi"/>
          <w:color w:val="auto"/>
        </w:rPr>
      </w:pPr>
      <w:bookmarkStart w:id="3" w:name="_Toc153490843"/>
      <w:r w:rsidRPr="00C44415">
        <w:rPr>
          <w:rFonts w:asciiTheme="minorHAnsi" w:hAnsiTheme="minorHAnsi" w:cstheme="minorHAnsi"/>
          <w:color w:val="auto"/>
        </w:rPr>
        <w:t>Dataset Discovery</w:t>
      </w:r>
      <w:bookmarkEnd w:id="3"/>
    </w:p>
    <w:p w14:paraId="6A0037E1" w14:textId="0615F589" w:rsidR="00AD711E" w:rsidRPr="00C44415" w:rsidRDefault="004F5959" w:rsidP="006E3F53">
      <w:pPr>
        <w:pStyle w:val="Heading3"/>
        <w:rPr>
          <w:rFonts w:asciiTheme="minorHAnsi" w:hAnsiTheme="minorHAnsi" w:cstheme="minorHAnsi"/>
          <w:color w:val="auto"/>
        </w:rPr>
      </w:pPr>
      <w:bookmarkStart w:id="4" w:name="_Toc153490844"/>
      <w:r w:rsidRPr="00C44415">
        <w:rPr>
          <w:rFonts w:asciiTheme="minorHAnsi" w:hAnsiTheme="minorHAnsi" w:cstheme="minorHAnsi"/>
          <w:color w:val="auto"/>
        </w:rPr>
        <w:t>Data Collection Method:</w:t>
      </w:r>
      <w:bookmarkEnd w:id="4"/>
      <w:r w:rsidRPr="00C44415">
        <w:rPr>
          <w:rFonts w:asciiTheme="minorHAnsi" w:hAnsiTheme="minorHAnsi" w:cstheme="minorHAnsi"/>
          <w:color w:val="auto"/>
        </w:rPr>
        <w:t xml:space="preserve"> </w:t>
      </w:r>
    </w:p>
    <w:p w14:paraId="2A020DD8" w14:textId="2BD9CF5E" w:rsidR="00D068BC" w:rsidRPr="00176201" w:rsidRDefault="004F5959" w:rsidP="006E3F53">
      <w:pPr>
        <w:pStyle w:val="Default"/>
        <w:jc w:val="both"/>
        <w:rPr>
          <w:rFonts w:asciiTheme="minorHAnsi" w:hAnsiTheme="minorHAnsi" w:cstheme="minorHAnsi"/>
          <w:color w:val="000000" w:themeColor="text1"/>
          <w:sz w:val="22"/>
          <w:szCs w:val="22"/>
        </w:rPr>
      </w:pPr>
      <w:bookmarkStart w:id="5" w:name="_GoBack"/>
      <w:r w:rsidRPr="00CC7A3D">
        <w:rPr>
          <w:rFonts w:asciiTheme="minorHAnsi" w:hAnsiTheme="minorHAnsi" w:cstheme="minorHAnsi"/>
          <w:b/>
          <w:bCs/>
          <w:color w:val="000000" w:themeColor="text1"/>
          <w:lang w:val="en-IN" w:eastAsia="en-IN" w:bidi="gu-IN"/>
        </w:rPr>
        <w:t>Quantitative:</w:t>
      </w:r>
      <w:bookmarkEnd w:id="5"/>
      <w:r w:rsidRPr="00176201">
        <w:rPr>
          <w:rFonts w:asciiTheme="minorHAnsi" w:hAnsiTheme="minorHAnsi" w:cstheme="minorHAnsi"/>
          <w:color w:val="000000" w:themeColor="text1"/>
          <w:sz w:val="22"/>
          <w:szCs w:val="22"/>
        </w:rPr>
        <w:t xml:space="preserve"> Collected housing data from government sources, real estate databases, and surveys already done by the Canadian Statistic Specialists.</w:t>
      </w:r>
    </w:p>
    <w:p w14:paraId="1D71F66F" w14:textId="77777777" w:rsidR="00D068BC" w:rsidRPr="00176201" w:rsidRDefault="00D068BC" w:rsidP="006E3F53">
      <w:pPr>
        <w:pStyle w:val="Default"/>
        <w:jc w:val="both"/>
        <w:rPr>
          <w:rFonts w:asciiTheme="minorHAnsi" w:hAnsiTheme="minorHAnsi" w:cstheme="minorHAnsi"/>
          <w:color w:val="000000" w:themeColor="text1"/>
          <w:sz w:val="22"/>
          <w:szCs w:val="22"/>
        </w:rPr>
      </w:pPr>
    </w:p>
    <w:p w14:paraId="3550F7CF" w14:textId="48F1A040" w:rsidR="008A3DEF" w:rsidRPr="00176201" w:rsidRDefault="00D068BC" w:rsidP="006E3F53">
      <w:pPr>
        <w:pStyle w:val="Default"/>
        <w:spacing w:after="258"/>
        <w:jc w:val="both"/>
        <w:rPr>
          <w:rFonts w:asciiTheme="minorHAnsi" w:hAnsiTheme="minorHAnsi" w:cstheme="minorHAnsi"/>
          <w:color w:val="000000" w:themeColor="text1"/>
          <w:sz w:val="22"/>
          <w:szCs w:val="22"/>
        </w:rPr>
      </w:pPr>
      <w:r w:rsidRPr="00176201">
        <w:rPr>
          <w:rFonts w:asciiTheme="minorHAnsi" w:hAnsiTheme="minorHAnsi" w:cstheme="minorHAnsi"/>
          <w:color w:val="000000" w:themeColor="text1"/>
          <w:sz w:val="22"/>
          <w:szCs w:val="22"/>
        </w:rPr>
        <w:t>Our project adheres to ethical standards by relying solely on government-collected data, assuring the public of the unbiased nature of our findings. This commitment ensures transparency and integrity in our analysis of the housing crisis in Canada.</w:t>
      </w:r>
      <w:r w:rsidR="00333FCE" w:rsidRPr="00176201">
        <w:rPr>
          <w:rFonts w:asciiTheme="minorHAnsi" w:hAnsiTheme="minorHAnsi" w:cstheme="minorHAnsi"/>
          <w:color w:val="000000" w:themeColor="text1"/>
          <w:sz w:val="22"/>
          <w:szCs w:val="22"/>
        </w:rPr>
        <w:t xml:space="preserve"> </w:t>
      </w:r>
      <w:r w:rsidR="008A3DEF" w:rsidRPr="00176201">
        <w:rPr>
          <w:rFonts w:asciiTheme="minorHAnsi" w:hAnsiTheme="minorHAnsi" w:cstheme="minorHAnsi"/>
          <w:color w:val="000000" w:themeColor="text1"/>
          <w:sz w:val="22"/>
          <w:szCs w:val="22"/>
        </w:rPr>
        <w:t>Our data discovery was based on the major key factors affecting housing market which are,</w:t>
      </w:r>
    </w:p>
    <w:tbl>
      <w:tblPr>
        <w:tblStyle w:val="TableGrid"/>
        <w:tblW w:w="0" w:type="auto"/>
        <w:tblLook w:val="04A0" w:firstRow="1" w:lastRow="0" w:firstColumn="1" w:lastColumn="0" w:noHBand="0" w:noVBand="1"/>
      </w:tblPr>
      <w:tblGrid>
        <w:gridCol w:w="2986"/>
        <w:gridCol w:w="3090"/>
        <w:gridCol w:w="2940"/>
      </w:tblGrid>
      <w:tr w:rsidR="006C33C2" w:rsidRPr="00176201" w14:paraId="353274DD" w14:textId="77777777" w:rsidTr="00261C27">
        <w:tc>
          <w:tcPr>
            <w:tcW w:w="3116" w:type="dxa"/>
          </w:tcPr>
          <w:p w14:paraId="161F8921" w14:textId="789D821A" w:rsidR="008A3DEF" w:rsidRPr="00176201" w:rsidRDefault="008A3DEF" w:rsidP="006E3F53">
            <w:pPr>
              <w:jc w:val="both"/>
              <w:rPr>
                <w:rFonts w:cstheme="minorHAnsi"/>
                <w:b/>
                <w:bCs/>
                <w:color w:val="000000" w:themeColor="text1"/>
              </w:rPr>
            </w:pPr>
            <w:r w:rsidRPr="00176201">
              <w:rPr>
                <w:rFonts w:cstheme="minorHAnsi"/>
                <w:b/>
                <w:bCs/>
                <w:color w:val="000000" w:themeColor="text1"/>
              </w:rPr>
              <w:t>Data Sources</w:t>
            </w:r>
          </w:p>
        </w:tc>
        <w:tc>
          <w:tcPr>
            <w:tcW w:w="3117" w:type="dxa"/>
          </w:tcPr>
          <w:p w14:paraId="6D99A124" w14:textId="77777777" w:rsidR="008A3DEF" w:rsidRPr="00176201" w:rsidRDefault="008A3DEF" w:rsidP="006E3F53">
            <w:pPr>
              <w:jc w:val="both"/>
              <w:rPr>
                <w:rFonts w:cstheme="minorHAnsi"/>
                <w:b/>
                <w:bCs/>
                <w:color w:val="000000" w:themeColor="text1"/>
              </w:rPr>
            </w:pPr>
            <w:r w:rsidRPr="00176201">
              <w:rPr>
                <w:rFonts w:cstheme="minorHAnsi"/>
                <w:b/>
                <w:bCs/>
                <w:color w:val="000000" w:themeColor="text1"/>
              </w:rPr>
              <w:t>Data Collection</w:t>
            </w:r>
          </w:p>
        </w:tc>
        <w:tc>
          <w:tcPr>
            <w:tcW w:w="3117" w:type="dxa"/>
          </w:tcPr>
          <w:p w14:paraId="41A0142A" w14:textId="77777777" w:rsidR="008A3DEF" w:rsidRPr="00176201" w:rsidRDefault="008A3DEF" w:rsidP="006E3F53">
            <w:pPr>
              <w:jc w:val="both"/>
              <w:rPr>
                <w:rFonts w:cstheme="minorHAnsi"/>
                <w:b/>
                <w:bCs/>
                <w:color w:val="000000" w:themeColor="text1"/>
              </w:rPr>
            </w:pPr>
            <w:r w:rsidRPr="00176201">
              <w:rPr>
                <w:rFonts w:cstheme="minorHAnsi"/>
                <w:b/>
                <w:bCs/>
                <w:color w:val="000000" w:themeColor="text1"/>
              </w:rPr>
              <w:t>Carried out by,</w:t>
            </w:r>
          </w:p>
        </w:tc>
      </w:tr>
      <w:tr w:rsidR="006C33C2" w:rsidRPr="00176201" w14:paraId="2D77793E" w14:textId="77777777" w:rsidTr="00261C27">
        <w:tc>
          <w:tcPr>
            <w:tcW w:w="3116" w:type="dxa"/>
          </w:tcPr>
          <w:p w14:paraId="6BBA0173" w14:textId="77777777" w:rsidR="008A3DEF" w:rsidRPr="00176201" w:rsidRDefault="008A3DEF" w:rsidP="006E3F53">
            <w:pPr>
              <w:jc w:val="both"/>
              <w:rPr>
                <w:rFonts w:cstheme="minorHAnsi"/>
                <w:b/>
                <w:bCs/>
                <w:color w:val="000000" w:themeColor="text1"/>
              </w:rPr>
            </w:pPr>
            <w:r w:rsidRPr="00176201">
              <w:rPr>
                <w:rFonts w:cstheme="minorHAnsi"/>
                <w:b/>
                <w:bCs/>
                <w:color w:val="000000" w:themeColor="text1"/>
              </w:rPr>
              <w:t>House &amp; Land-selling dataset</w:t>
            </w:r>
          </w:p>
        </w:tc>
        <w:tc>
          <w:tcPr>
            <w:tcW w:w="3117" w:type="dxa"/>
          </w:tcPr>
          <w:p w14:paraId="59D67756" w14:textId="77777777" w:rsidR="008A3DEF" w:rsidRPr="00176201" w:rsidRDefault="00EF1337" w:rsidP="006E3F53">
            <w:pPr>
              <w:jc w:val="both"/>
              <w:rPr>
                <w:rFonts w:cstheme="minorHAnsi"/>
                <w:b/>
                <w:bCs/>
                <w:color w:val="000000" w:themeColor="text1"/>
              </w:rPr>
            </w:pPr>
            <w:hyperlink r:id="rId9" w:history="1">
              <w:r w:rsidR="008A3DEF" w:rsidRPr="00176201">
                <w:rPr>
                  <w:rStyle w:val="Hyperlink"/>
                  <w:rFonts w:cstheme="minorHAnsi"/>
                  <w:b/>
                  <w:bCs/>
                  <w:color w:val="000000" w:themeColor="text1"/>
                </w:rPr>
                <w:t>https://www.statcan.gc.ca/</w:t>
              </w:r>
            </w:hyperlink>
          </w:p>
        </w:tc>
        <w:tc>
          <w:tcPr>
            <w:tcW w:w="3117" w:type="dxa"/>
          </w:tcPr>
          <w:p w14:paraId="13AD0113" w14:textId="77777777" w:rsidR="008A3DEF" w:rsidRPr="00176201" w:rsidRDefault="008A3DEF" w:rsidP="006E3F53">
            <w:pPr>
              <w:jc w:val="both"/>
              <w:rPr>
                <w:rFonts w:cstheme="minorHAnsi"/>
                <w:color w:val="000000" w:themeColor="text1"/>
              </w:rPr>
            </w:pPr>
            <w:r w:rsidRPr="00176201">
              <w:rPr>
                <w:rFonts w:cstheme="minorHAnsi"/>
                <w:color w:val="000000" w:themeColor="text1"/>
              </w:rPr>
              <w:t>Deep Sheta on 6</w:t>
            </w:r>
            <w:r w:rsidRPr="00176201">
              <w:rPr>
                <w:rFonts w:cstheme="minorHAnsi"/>
                <w:color w:val="000000" w:themeColor="text1"/>
                <w:vertAlign w:val="superscript"/>
              </w:rPr>
              <w:t>th</w:t>
            </w:r>
            <w:r w:rsidRPr="00176201">
              <w:rPr>
                <w:rFonts w:cstheme="minorHAnsi"/>
                <w:color w:val="000000" w:themeColor="text1"/>
              </w:rPr>
              <w:t xml:space="preserve"> Oct 2023</w:t>
            </w:r>
          </w:p>
          <w:p w14:paraId="6F0EFFC7" w14:textId="77777777" w:rsidR="008A3DEF" w:rsidRPr="00176201" w:rsidRDefault="008A3DEF" w:rsidP="006E3F53">
            <w:pPr>
              <w:jc w:val="both"/>
              <w:rPr>
                <w:rFonts w:cstheme="minorHAnsi"/>
                <w:b/>
                <w:bCs/>
                <w:color w:val="000000" w:themeColor="text1"/>
              </w:rPr>
            </w:pPr>
          </w:p>
        </w:tc>
      </w:tr>
      <w:tr w:rsidR="006C33C2" w:rsidRPr="00176201" w14:paraId="3D693C18" w14:textId="77777777" w:rsidTr="00261C27">
        <w:tc>
          <w:tcPr>
            <w:tcW w:w="3116" w:type="dxa"/>
          </w:tcPr>
          <w:p w14:paraId="5B73146A" w14:textId="77777777" w:rsidR="008A3DEF" w:rsidRPr="00176201" w:rsidRDefault="008A3DEF" w:rsidP="006E3F53">
            <w:pPr>
              <w:jc w:val="both"/>
              <w:rPr>
                <w:rFonts w:cstheme="minorHAnsi"/>
                <w:b/>
                <w:bCs/>
                <w:color w:val="000000" w:themeColor="text1"/>
              </w:rPr>
            </w:pPr>
            <w:r w:rsidRPr="00176201">
              <w:rPr>
                <w:rFonts w:cstheme="minorHAnsi"/>
                <w:b/>
                <w:bCs/>
                <w:color w:val="000000" w:themeColor="text1"/>
              </w:rPr>
              <w:t>Population Dataset</w:t>
            </w:r>
          </w:p>
          <w:p w14:paraId="68E31EFE" w14:textId="77777777" w:rsidR="008A3DEF" w:rsidRPr="00176201" w:rsidRDefault="008A3DEF" w:rsidP="006E3F53">
            <w:pPr>
              <w:jc w:val="both"/>
              <w:rPr>
                <w:rFonts w:cstheme="minorHAnsi"/>
                <w:b/>
                <w:bCs/>
                <w:color w:val="000000" w:themeColor="text1"/>
              </w:rPr>
            </w:pPr>
          </w:p>
        </w:tc>
        <w:tc>
          <w:tcPr>
            <w:tcW w:w="3117" w:type="dxa"/>
          </w:tcPr>
          <w:p w14:paraId="6C28D31B" w14:textId="77777777" w:rsidR="008A3DEF" w:rsidRPr="00176201" w:rsidRDefault="00EF1337" w:rsidP="006E3F53">
            <w:pPr>
              <w:jc w:val="both"/>
              <w:rPr>
                <w:rFonts w:cstheme="minorHAnsi"/>
                <w:b/>
                <w:bCs/>
                <w:color w:val="000000" w:themeColor="text1"/>
              </w:rPr>
            </w:pPr>
            <w:hyperlink r:id="rId10" w:history="1">
              <w:r w:rsidR="008A3DEF" w:rsidRPr="00176201">
                <w:rPr>
                  <w:rStyle w:val="Hyperlink"/>
                  <w:rFonts w:cstheme="minorHAnsi"/>
                  <w:b/>
                  <w:bCs/>
                  <w:color w:val="000000" w:themeColor="text1"/>
                </w:rPr>
                <w:t>https://www.statcan.gc.ca/</w:t>
              </w:r>
            </w:hyperlink>
          </w:p>
        </w:tc>
        <w:tc>
          <w:tcPr>
            <w:tcW w:w="3117" w:type="dxa"/>
          </w:tcPr>
          <w:p w14:paraId="7537B508" w14:textId="77777777" w:rsidR="008A3DEF" w:rsidRPr="00176201" w:rsidRDefault="008A3DEF" w:rsidP="006E3F53">
            <w:pPr>
              <w:jc w:val="both"/>
              <w:rPr>
                <w:rFonts w:cstheme="minorHAnsi"/>
                <w:color w:val="000000" w:themeColor="text1"/>
              </w:rPr>
            </w:pPr>
            <w:r w:rsidRPr="00176201">
              <w:rPr>
                <w:rFonts w:cstheme="minorHAnsi"/>
                <w:color w:val="000000" w:themeColor="text1"/>
              </w:rPr>
              <w:t>Kaveri Patel on 4</w:t>
            </w:r>
            <w:r w:rsidRPr="00176201">
              <w:rPr>
                <w:rFonts w:cstheme="minorHAnsi"/>
                <w:color w:val="000000" w:themeColor="text1"/>
                <w:vertAlign w:val="superscript"/>
              </w:rPr>
              <w:t>th</w:t>
            </w:r>
            <w:r w:rsidRPr="00176201">
              <w:rPr>
                <w:rFonts w:cstheme="minorHAnsi"/>
                <w:color w:val="000000" w:themeColor="text1"/>
              </w:rPr>
              <w:t xml:space="preserve"> Oct 2023</w:t>
            </w:r>
          </w:p>
          <w:p w14:paraId="7528E86B" w14:textId="77777777" w:rsidR="008A3DEF" w:rsidRPr="00176201" w:rsidRDefault="008A3DEF" w:rsidP="006E3F53">
            <w:pPr>
              <w:jc w:val="both"/>
              <w:rPr>
                <w:rFonts w:cstheme="minorHAnsi"/>
                <w:b/>
                <w:bCs/>
                <w:color w:val="000000" w:themeColor="text1"/>
              </w:rPr>
            </w:pPr>
          </w:p>
        </w:tc>
      </w:tr>
      <w:tr w:rsidR="006C33C2" w:rsidRPr="00176201" w14:paraId="298E7AC3" w14:textId="77777777" w:rsidTr="00261C27">
        <w:tc>
          <w:tcPr>
            <w:tcW w:w="3116" w:type="dxa"/>
          </w:tcPr>
          <w:p w14:paraId="09333BDD" w14:textId="77777777" w:rsidR="008A3DEF" w:rsidRPr="00176201" w:rsidRDefault="008A3DEF" w:rsidP="006E3F53">
            <w:pPr>
              <w:jc w:val="both"/>
              <w:rPr>
                <w:rFonts w:cstheme="minorHAnsi"/>
                <w:b/>
                <w:bCs/>
                <w:color w:val="000000" w:themeColor="text1"/>
              </w:rPr>
            </w:pPr>
            <w:r w:rsidRPr="00176201">
              <w:rPr>
                <w:rFonts w:cstheme="minorHAnsi"/>
                <w:b/>
                <w:bCs/>
                <w:color w:val="000000" w:themeColor="text1"/>
              </w:rPr>
              <w:t>Migrants Dataset</w:t>
            </w:r>
          </w:p>
          <w:p w14:paraId="0D8C4A48" w14:textId="77777777" w:rsidR="008A3DEF" w:rsidRPr="00176201" w:rsidRDefault="008A3DEF" w:rsidP="006E3F53">
            <w:pPr>
              <w:jc w:val="both"/>
              <w:rPr>
                <w:rFonts w:cstheme="minorHAnsi"/>
                <w:b/>
                <w:bCs/>
                <w:color w:val="000000" w:themeColor="text1"/>
              </w:rPr>
            </w:pPr>
          </w:p>
        </w:tc>
        <w:tc>
          <w:tcPr>
            <w:tcW w:w="3117" w:type="dxa"/>
          </w:tcPr>
          <w:p w14:paraId="5A0A5A16" w14:textId="77777777" w:rsidR="008A3DEF" w:rsidRPr="00176201" w:rsidRDefault="00EF1337" w:rsidP="006E3F53">
            <w:pPr>
              <w:jc w:val="both"/>
              <w:rPr>
                <w:rFonts w:cstheme="minorHAnsi"/>
                <w:b/>
                <w:bCs/>
                <w:color w:val="000000" w:themeColor="text1"/>
              </w:rPr>
            </w:pPr>
            <w:hyperlink r:id="rId11" w:history="1">
              <w:r w:rsidR="008A3DEF" w:rsidRPr="00176201">
                <w:rPr>
                  <w:rStyle w:val="Hyperlink"/>
                  <w:rFonts w:cstheme="minorHAnsi"/>
                  <w:b/>
                  <w:bCs/>
                  <w:color w:val="000000" w:themeColor="text1"/>
                </w:rPr>
                <w:t>https://www.statcan.gc.ca/</w:t>
              </w:r>
            </w:hyperlink>
          </w:p>
        </w:tc>
        <w:tc>
          <w:tcPr>
            <w:tcW w:w="3117" w:type="dxa"/>
          </w:tcPr>
          <w:p w14:paraId="5A2EE518" w14:textId="77777777" w:rsidR="008A3DEF" w:rsidRPr="00176201" w:rsidRDefault="008A3DEF" w:rsidP="006E3F53">
            <w:pPr>
              <w:jc w:val="both"/>
              <w:rPr>
                <w:rFonts w:cstheme="minorHAnsi"/>
                <w:color w:val="000000" w:themeColor="text1"/>
              </w:rPr>
            </w:pPr>
            <w:r w:rsidRPr="00176201">
              <w:rPr>
                <w:rFonts w:cstheme="minorHAnsi"/>
                <w:color w:val="000000" w:themeColor="text1"/>
              </w:rPr>
              <w:t>Kaveri Patel on 7</w:t>
            </w:r>
            <w:r w:rsidRPr="00176201">
              <w:rPr>
                <w:rFonts w:cstheme="minorHAnsi"/>
                <w:color w:val="000000" w:themeColor="text1"/>
                <w:vertAlign w:val="superscript"/>
              </w:rPr>
              <w:t>th</w:t>
            </w:r>
            <w:r w:rsidRPr="00176201">
              <w:rPr>
                <w:rFonts w:cstheme="minorHAnsi"/>
                <w:color w:val="000000" w:themeColor="text1"/>
              </w:rPr>
              <w:t xml:space="preserve"> Oct 2023</w:t>
            </w:r>
          </w:p>
          <w:p w14:paraId="5417A129" w14:textId="77777777" w:rsidR="008A3DEF" w:rsidRPr="00176201" w:rsidRDefault="008A3DEF" w:rsidP="006E3F53">
            <w:pPr>
              <w:jc w:val="both"/>
              <w:rPr>
                <w:rFonts w:cstheme="minorHAnsi"/>
                <w:b/>
                <w:bCs/>
                <w:color w:val="000000" w:themeColor="text1"/>
              </w:rPr>
            </w:pPr>
          </w:p>
        </w:tc>
      </w:tr>
      <w:tr w:rsidR="006C33C2" w:rsidRPr="00176201" w14:paraId="57E41B99" w14:textId="77777777" w:rsidTr="00261C27">
        <w:tc>
          <w:tcPr>
            <w:tcW w:w="3116" w:type="dxa"/>
          </w:tcPr>
          <w:p w14:paraId="5A084EA6" w14:textId="77777777" w:rsidR="008A3DEF" w:rsidRPr="00176201" w:rsidRDefault="008A3DEF" w:rsidP="006E3F53">
            <w:pPr>
              <w:jc w:val="both"/>
              <w:rPr>
                <w:rFonts w:cstheme="minorHAnsi"/>
                <w:b/>
                <w:bCs/>
                <w:color w:val="000000" w:themeColor="text1"/>
              </w:rPr>
            </w:pPr>
            <w:r w:rsidRPr="00176201">
              <w:rPr>
                <w:rFonts w:cstheme="minorHAnsi"/>
                <w:b/>
                <w:bCs/>
                <w:color w:val="000000" w:themeColor="text1"/>
              </w:rPr>
              <w:t>Mortgage Dataset</w:t>
            </w:r>
          </w:p>
          <w:p w14:paraId="0BBE1EE8" w14:textId="77777777" w:rsidR="008A3DEF" w:rsidRPr="00176201" w:rsidRDefault="008A3DEF" w:rsidP="006E3F53">
            <w:pPr>
              <w:jc w:val="both"/>
              <w:rPr>
                <w:rFonts w:cstheme="minorHAnsi"/>
                <w:b/>
                <w:bCs/>
                <w:color w:val="000000" w:themeColor="text1"/>
              </w:rPr>
            </w:pPr>
          </w:p>
        </w:tc>
        <w:tc>
          <w:tcPr>
            <w:tcW w:w="3117" w:type="dxa"/>
          </w:tcPr>
          <w:p w14:paraId="17B473A4" w14:textId="77777777" w:rsidR="008A3DEF" w:rsidRPr="00176201" w:rsidRDefault="00EF1337" w:rsidP="006E3F53">
            <w:pPr>
              <w:jc w:val="both"/>
              <w:rPr>
                <w:rFonts w:cstheme="minorHAnsi"/>
                <w:b/>
                <w:bCs/>
                <w:color w:val="000000" w:themeColor="text1"/>
              </w:rPr>
            </w:pPr>
            <w:hyperlink r:id="rId12" w:history="1">
              <w:r w:rsidR="008A3DEF" w:rsidRPr="00176201">
                <w:rPr>
                  <w:rStyle w:val="Hyperlink"/>
                  <w:rFonts w:cstheme="minorHAnsi"/>
                  <w:b/>
                  <w:bCs/>
                  <w:color w:val="000000" w:themeColor="text1"/>
                </w:rPr>
                <w:t>https://www.statcan.gc.ca/</w:t>
              </w:r>
            </w:hyperlink>
          </w:p>
        </w:tc>
        <w:tc>
          <w:tcPr>
            <w:tcW w:w="3117" w:type="dxa"/>
          </w:tcPr>
          <w:p w14:paraId="00C50764" w14:textId="77777777" w:rsidR="008A3DEF" w:rsidRPr="00176201" w:rsidRDefault="008A3DEF" w:rsidP="006E3F53">
            <w:pPr>
              <w:jc w:val="both"/>
              <w:rPr>
                <w:rFonts w:cstheme="minorHAnsi"/>
                <w:color w:val="000000" w:themeColor="text1"/>
              </w:rPr>
            </w:pPr>
            <w:r w:rsidRPr="00176201">
              <w:rPr>
                <w:rFonts w:cstheme="minorHAnsi"/>
                <w:color w:val="000000" w:themeColor="text1"/>
              </w:rPr>
              <w:t>Deep Sheta on 8</w:t>
            </w:r>
            <w:r w:rsidRPr="00176201">
              <w:rPr>
                <w:rFonts w:cstheme="minorHAnsi"/>
                <w:color w:val="000000" w:themeColor="text1"/>
                <w:vertAlign w:val="superscript"/>
              </w:rPr>
              <w:t>th</w:t>
            </w:r>
            <w:r w:rsidRPr="00176201">
              <w:rPr>
                <w:rFonts w:cstheme="minorHAnsi"/>
                <w:color w:val="000000" w:themeColor="text1"/>
              </w:rPr>
              <w:t xml:space="preserve"> Oct 2023</w:t>
            </w:r>
          </w:p>
          <w:p w14:paraId="21B92C45" w14:textId="77777777" w:rsidR="008A3DEF" w:rsidRPr="00176201" w:rsidRDefault="008A3DEF" w:rsidP="006E3F53">
            <w:pPr>
              <w:jc w:val="both"/>
              <w:rPr>
                <w:rFonts w:cstheme="minorHAnsi"/>
                <w:color w:val="000000" w:themeColor="text1"/>
              </w:rPr>
            </w:pPr>
          </w:p>
        </w:tc>
      </w:tr>
      <w:tr w:rsidR="006C33C2" w:rsidRPr="00176201" w14:paraId="3708111F" w14:textId="77777777" w:rsidTr="00261C27">
        <w:tc>
          <w:tcPr>
            <w:tcW w:w="3116" w:type="dxa"/>
          </w:tcPr>
          <w:p w14:paraId="65039B54" w14:textId="77777777" w:rsidR="008A3DEF" w:rsidRPr="00176201" w:rsidRDefault="008A3DEF" w:rsidP="006E3F53">
            <w:pPr>
              <w:jc w:val="both"/>
              <w:rPr>
                <w:rFonts w:cstheme="minorHAnsi"/>
                <w:b/>
                <w:bCs/>
                <w:color w:val="000000" w:themeColor="text1"/>
              </w:rPr>
            </w:pPr>
            <w:r w:rsidRPr="00176201">
              <w:rPr>
                <w:rFonts w:cstheme="minorHAnsi"/>
                <w:b/>
                <w:bCs/>
                <w:color w:val="000000" w:themeColor="text1"/>
              </w:rPr>
              <w:t>Interest Rate Dataset</w:t>
            </w:r>
          </w:p>
          <w:p w14:paraId="566AC679" w14:textId="77777777" w:rsidR="008A3DEF" w:rsidRPr="00176201" w:rsidRDefault="008A3DEF" w:rsidP="006E3F53">
            <w:pPr>
              <w:jc w:val="both"/>
              <w:rPr>
                <w:rFonts w:cstheme="minorHAnsi"/>
                <w:b/>
                <w:bCs/>
                <w:color w:val="000000" w:themeColor="text1"/>
              </w:rPr>
            </w:pPr>
          </w:p>
        </w:tc>
        <w:tc>
          <w:tcPr>
            <w:tcW w:w="3117" w:type="dxa"/>
          </w:tcPr>
          <w:p w14:paraId="594CEB71" w14:textId="77777777" w:rsidR="008A3DEF" w:rsidRPr="00176201" w:rsidRDefault="00EF1337" w:rsidP="006E3F53">
            <w:pPr>
              <w:jc w:val="both"/>
              <w:rPr>
                <w:rFonts w:cstheme="minorHAnsi"/>
                <w:b/>
                <w:bCs/>
                <w:color w:val="000000" w:themeColor="text1"/>
              </w:rPr>
            </w:pPr>
            <w:hyperlink r:id="rId13" w:history="1">
              <w:r w:rsidR="008A3DEF" w:rsidRPr="00176201">
                <w:rPr>
                  <w:rStyle w:val="Hyperlink"/>
                  <w:rFonts w:cstheme="minorHAnsi"/>
                  <w:b/>
                  <w:bCs/>
                  <w:color w:val="000000" w:themeColor="text1"/>
                </w:rPr>
                <w:t>https://www.statcan.gc.ca/</w:t>
              </w:r>
            </w:hyperlink>
          </w:p>
        </w:tc>
        <w:tc>
          <w:tcPr>
            <w:tcW w:w="3117" w:type="dxa"/>
          </w:tcPr>
          <w:p w14:paraId="76F145EF" w14:textId="77777777" w:rsidR="008A3DEF" w:rsidRPr="00176201" w:rsidRDefault="008A3DEF" w:rsidP="006E3F53">
            <w:pPr>
              <w:jc w:val="both"/>
              <w:rPr>
                <w:rFonts w:cstheme="minorHAnsi"/>
                <w:color w:val="000000" w:themeColor="text1"/>
              </w:rPr>
            </w:pPr>
            <w:r w:rsidRPr="00176201">
              <w:rPr>
                <w:rFonts w:cstheme="minorHAnsi"/>
                <w:color w:val="000000" w:themeColor="text1"/>
                <w:shd w:val="clear" w:color="auto" w:fill="FFFFFF"/>
              </w:rPr>
              <w:t>Jatin Kansra</w:t>
            </w:r>
            <w:r w:rsidRPr="00176201">
              <w:rPr>
                <w:rFonts w:cstheme="minorHAnsi"/>
                <w:color w:val="000000" w:themeColor="text1"/>
              </w:rPr>
              <w:t xml:space="preserve"> on 6</w:t>
            </w:r>
            <w:r w:rsidRPr="00176201">
              <w:rPr>
                <w:rFonts w:cstheme="minorHAnsi"/>
                <w:color w:val="000000" w:themeColor="text1"/>
                <w:vertAlign w:val="superscript"/>
              </w:rPr>
              <w:t>th</w:t>
            </w:r>
            <w:r w:rsidRPr="00176201">
              <w:rPr>
                <w:rFonts w:cstheme="minorHAnsi"/>
                <w:color w:val="000000" w:themeColor="text1"/>
              </w:rPr>
              <w:t xml:space="preserve"> Oct 2023</w:t>
            </w:r>
          </w:p>
          <w:p w14:paraId="2114D3A4" w14:textId="77777777" w:rsidR="008A3DEF" w:rsidRPr="00176201" w:rsidRDefault="008A3DEF" w:rsidP="006E3F53">
            <w:pPr>
              <w:jc w:val="both"/>
              <w:rPr>
                <w:rFonts w:cstheme="minorHAnsi"/>
                <w:color w:val="000000" w:themeColor="text1"/>
              </w:rPr>
            </w:pPr>
          </w:p>
        </w:tc>
      </w:tr>
      <w:tr w:rsidR="006C33C2" w:rsidRPr="00176201" w14:paraId="58FBF02E" w14:textId="77777777" w:rsidTr="00261C27">
        <w:tc>
          <w:tcPr>
            <w:tcW w:w="3116" w:type="dxa"/>
          </w:tcPr>
          <w:p w14:paraId="4B85A43C" w14:textId="77777777" w:rsidR="008A3DEF" w:rsidRPr="00176201" w:rsidRDefault="008A3DEF" w:rsidP="006E3F53">
            <w:pPr>
              <w:jc w:val="both"/>
              <w:rPr>
                <w:rFonts w:cstheme="minorHAnsi"/>
                <w:b/>
                <w:bCs/>
                <w:color w:val="000000" w:themeColor="text1"/>
              </w:rPr>
            </w:pPr>
            <w:r w:rsidRPr="00176201">
              <w:rPr>
                <w:rFonts w:cstheme="minorHAnsi"/>
                <w:b/>
                <w:bCs/>
                <w:color w:val="000000" w:themeColor="text1"/>
              </w:rPr>
              <w:t>Constructions Dataset</w:t>
            </w:r>
          </w:p>
        </w:tc>
        <w:tc>
          <w:tcPr>
            <w:tcW w:w="3117" w:type="dxa"/>
          </w:tcPr>
          <w:p w14:paraId="60FA60B2" w14:textId="77777777" w:rsidR="008A3DEF" w:rsidRPr="00176201" w:rsidRDefault="00EF1337" w:rsidP="006E3F53">
            <w:pPr>
              <w:jc w:val="both"/>
              <w:rPr>
                <w:rFonts w:cstheme="minorHAnsi"/>
                <w:b/>
                <w:bCs/>
                <w:color w:val="000000" w:themeColor="text1"/>
              </w:rPr>
            </w:pPr>
            <w:hyperlink r:id="rId14" w:history="1">
              <w:r w:rsidR="008A3DEF" w:rsidRPr="00176201">
                <w:rPr>
                  <w:rStyle w:val="Hyperlink"/>
                  <w:rFonts w:cstheme="minorHAnsi"/>
                  <w:b/>
                  <w:bCs/>
                  <w:color w:val="000000" w:themeColor="text1"/>
                </w:rPr>
                <w:t>https://www.statcan.gc.ca/</w:t>
              </w:r>
            </w:hyperlink>
          </w:p>
        </w:tc>
        <w:tc>
          <w:tcPr>
            <w:tcW w:w="3117" w:type="dxa"/>
          </w:tcPr>
          <w:p w14:paraId="005C70C6" w14:textId="04DACA98" w:rsidR="008A3DEF" w:rsidRPr="00176201" w:rsidRDefault="008A3DEF" w:rsidP="006E3F53">
            <w:pPr>
              <w:jc w:val="both"/>
              <w:rPr>
                <w:rFonts w:cstheme="minorHAnsi"/>
                <w:color w:val="000000" w:themeColor="text1"/>
              </w:rPr>
            </w:pPr>
            <w:r w:rsidRPr="00176201">
              <w:rPr>
                <w:rFonts w:cstheme="minorHAnsi"/>
                <w:color w:val="000000" w:themeColor="text1"/>
                <w:shd w:val="clear" w:color="auto" w:fill="FFFFFF"/>
              </w:rPr>
              <w:t xml:space="preserve">Tirthak </w:t>
            </w:r>
            <w:r w:rsidRPr="00176201">
              <w:rPr>
                <w:rFonts w:cstheme="minorHAnsi"/>
                <w:color w:val="000000" w:themeColor="text1"/>
              </w:rPr>
              <w:t>on 7</w:t>
            </w:r>
            <w:r w:rsidRPr="00176201">
              <w:rPr>
                <w:rFonts w:cstheme="minorHAnsi"/>
                <w:color w:val="000000" w:themeColor="text1"/>
                <w:vertAlign w:val="superscript"/>
              </w:rPr>
              <w:t>th</w:t>
            </w:r>
            <w:r w:rsidRPr="00176201">
              <w:rPr>
                <w:rFonts w:cstheme="minorHAnsi"/>
                <w:color w:val="000000" w:themeColor="text1"/>
              </w:rPr>
              <w:t xml:space="preserve"> Oct 2023</w:t>
            </w:r>
          </w:p>
          <w:p w14:paraId="755F02D1" w14:textId="77777777" w:rsidR="008A3DEF" w:rsidRPr="00176201" w:rsidRDefault="008A3DEF" w:rsidP="006E3F53">
            <w:pPr>
              <w:jc w:val="both"/>
              <w:rPr>
                <w:rFonts w:cstheme="minorHAnsi"/>
                <w:color w:val="000000" w:themeColor="text1"/>
                <w:shd w:val="clear" w:color="auto" w:fill="FFFFFF"/>
              </w:rPr>
            </w:pPr>
          </w:p>
        </w:tc>
      </w:tr>
    </w:tbl>
    <w:p w14:paraId="62CC6C23" w14:textId="38230793" w:rsidR="00F31E9C" w:rsidRPr="00176201" w:rsidRDefault="008A3DEF" w:rsidP="006E3F53">
      <w:pPr>
        <w:pStyle w:val="Default"/>
        <w:spacing w:after="258"/>
        <w:jc w:val="both"/>
        <w:rPr>
          <w:rFonts w:asciiTheme="minorHAnsi" w:hAnsiTheme="minorHAnsi" w:cstheme="minorHAnsi"/>
          <w:b/>
          <w:bCs/>
          <w:color w:val="000000" w:themeColor="text1"/>
          <w:sz w:val="22"/>
          <w:szCs w:val="22"/>
        </w:rPr>
      </w:pPr>
      <w:bookmarkStart w:id="6" w:name="_Toc153490845"/>
      <w:r w:rsidRPr="00176201">
        <w:rPr>
          <w:rStyle w:val="Heading3Char"/>
          <w:color w:val="auto"/>
        </w:rPr>
        <w:t>Data Manipulations:</w:t>
      </w:r>
      <w:bookmarkEnd w:id="6"/>
      <w:r w:rsidR="00333FCE" w:rsidRPr="00176201">
        <w:rPr>
          <w:rFonts w:asciiTheme="minorHAnsi" w:hAnsiTheme="minorHAnsi" w:cstheme="minorHAnsi"/>
          <w:b/>
          <w:bCs/>
          <w:color w:val="auto"/>
          <w:sz w:val="22"/>
          <w:szCs w:val="22"/>
        </w:rPr>
        <w:t xml:space="preserve"> </w:t>
      </w:r>
      <w:r w:rsidR="00F31E9C" w:rsidRPr="00176201">
        <w:rPr>
          <w:rFonts w:asciiTheme="minorHAnsi" w:hAnsiTheme="minorHAnsi" w:cstheme="minorHAnsi"/>
          <w:color w:val="000000" w:themeColor="text1"/>
          <w:sz w:val="22"/>
          <w:szCs w:val="22"/>
        </w:rPr>
        <w:t>The datasets underwent several refinements to enhance their usability and analytical capabilities. These modifications were meticulously implemented to streamline the data and facilitate a more comprehensive analysis. Here are the key changes made:</w:t>
      </w:r>
    </w:p>
    <w:p w14:paraId="082864D7" w14:textId="77777777" w:rsidR="00F31E9C" w:rsidRPr="00176201" w:rsidRDefault="00F31E9C" w:rsidP="006E3F53">
      <w:pPr>
        <w:pStyle w:val="ListParagraph"/>
        <w:numPr>
          <w:ilvl w:val="0"/>
          <w:numId w:val="4"/>
        </w:numPr>
        <w:spacing w:line="240" w:lineRule="auto"/>
        <w:jc w:val="both"/>
        <w:rPr>
          <w:rFonts w:cstheme="minorHAnsi"/>
          <w:color w:val="000000" w:themeColor="text1"/>
        </w:rPr>
      </w:pPr>
      <w:r w:rsidRPr="00CC7A3D">
        <w:rPr>
          <w:rFonts w:cstheme="minorHAnsi"/>
          <w:b/>
          <w:bCs/>
          <w:color w:val="000000" w:themeColor="text1"/>
          <w:sz w:val="24"/>
          <w:szCs w:val="24"/>
          <w:lang w:eastAsia="en-IN" w:bidi="gu-IN"/>
        </w:rPr>
        <w:t>REF_DATE Filtering</w:t>
      </w:r>
      <w:r w:rsidRPr="00176201">
        <w:rPr>
          <w:rFonts w:cstheme="minorHAnsi"/>
          <w:b/>
          <w:bCs/>
          <w:color w:val="000000" w:themeColor="text1"/>
        </w:rPr>
        <w:t>:</w:t>
      </w:r>
      <w:r w:rsidRPr="00176201">
        <w:rPr>
          <w:rFonts w:cstheme="minorHAnsi"/>
          <w:color w:val="000000" w:themeColor="text1"/>
        </w:rPr>
        <w:t xml:space="preserve"> The datasets were filtered to include data specifically from the years 2020 to 2023, ensuring that the analysis is focused on the most recent and relevant time frame.</w:t>
      </w:r>
    </w:p>
    <w:p w14:paraId="3FA66BD3" w14:textId="77777777" w:rsidR="00F31E9C" w:rsidRPr="00176201" w:rsidRDefault="00F31E9C" w:rsidP="006E3F53">
      <w:pPr>
        <w:pStyle w:val="ListParagraph"/>
        <w:numPr>
          <w:ilvl w:val="0"/>
          <w:numId w:val="4"/>
        </w:numPr>
        <w:spacing w:line="240" w:lineRule="auto"/>
        <w:jc w:val="both"/>
        <w:rPr>
          <w:rFonts w:cstheme="minorHAnsi"/>
          <w:color w:val="000000" w:themeColor="text1"/>
        </w:rPr>
      </w:pPr>
      <w:proofErr w:type="spellStart"/>
      <w:r w:rsidRPr="00CC7A3D">
        <w:rPr>
          <w:rFonts w:cstheme="minorHAnsi"/>
          <w:b/>
          <w:bCs/>
          <w:color w:val="000000" w:themeColor="text1"/>
          <w:sz w:val="24"/>
          <w:szCs w:val="24"/>
          <w:lang w:eastAsia="en-IN" w:bidi="gu-IN"/>
        </w:rPr>
        <w:t>Date_in_Quarter</w:t>
      </w:r>
      <w:proofErr w:type="spellEnd"/>
      <w:r w:rsidRPr="00CC7A3D">
        <w:rPr>
          <w:rFonts w:cstheme="minorHAnsi"/>
          <w:b/>
          <w:bCs/>
          <w:color w:val="000000" w:themeColor="text1"/>
          <w:sz w:val="24"/>
          <w:szCs w:val="24"/>
          <w:lang w:eastAsia="en-IN" w:bidi="gu-IN"/>
        </w:rPr>
        <w:t xml:space="preserve"> Transformation:</w:t>
      </w:r>
      <w:r w:rsidRPr="00176201">
        <w:rPr>
          <w:rFonts w:cstheme="minorHAnsi"/>
          <w:color w:val="000000" w:themeColor="text1"/>
        </w:rPr>
        <w:t xml:space="preserve"> A new column, "</w:t>
      </w:r>
      <w:proofErr w:type="spellStart"/>
      <w:r w:rsidRPr="00176201">
        <w:rPr>
          <w:rFonts w:cstheme="minorHAnsi"/>
          <w:color w:val="000000" w:themeColor="text1"/>
        </w:rPr>
        <w:t>Date_in_Quarter</w:t>
      </w:r>
      <w:proofErr w:type="spellEnd"/>
      <w:r w:rsidRPr="00176201">
        <w:rPr>
          <w:rFonts w:cstheme="minorHAnsi"/>
          <w:color w:val="000000" w:themeColor="text1"/>
        </w:rPr>
        <w:t>," was introduced, capturing each date in a quarter-year format (e.g., "Q1_2020"). This transformation aids in organizing temporal patterns for more granular insights.</w:t>
      </w:r>
    </w:p>
    <w:p w14:paraId="2E5DC14F" w14:textId="21CC4613" w:rsidR="00F31E9C" w:rsidRPr="00176201" w:rsidRDefault="00F31E9C" w:rsidP="006E3F53">
      <w:pPr>
        <w:pStyle w:val="ListParagraph"/>
        <w:numPr>
          <w:ilvl w:val="0"/>
          <w:numId w:val="4"/>
        </w:numPr>
        <w:spacing w:line="240" w:lineRule="auto"/>
        <w:jc w:val="both"/>
        <w:rPr>
          <w:rFonts w:cstheme="minorHAnsi"/>
          <w:color w:val="000000" w:themeColor="text1"/>
        </w:rPr>
      </w:pPr>
      <w:r w:rsidRPr="00CC7A3D">
        <w:rPr>
          <w:rFonts w:cstheme="minorHAnsi"/>
          <w:b/>
          <w:bCs/>
          <w:color w:val="000000" w:themeColor="text1"/>
          <w:sz w:val="24"/>
          <w:szCs w:val="24"/>
          <w:lang w:eastAsia="en-IN" w:bidi="gu-IN"/>
        </w:rPr>
        <w:t>GEO Column Transformation:</w:t>
      </w:r>
      <w:r w:rsidRPr="00176201">
        <w:rPr>
          <w:rFonts w:cstheme="minorHAnsi"/>
          <w:color w:val="000000" w:themeColor="text1"/>
        </w:rPr>
        <w:t xml:space="preserve"> The "GEO" column, originally containing city and province information, underwent a transformation. The dataset was refined by splitting the GEO column into separate city and province components. </w:t>
      </w:r>
    </w:p>
    <w:p w14:paraId="21857FC3" w14:textId="77777777" w:rsidR="00333FCE" w:rsidRPr="00176201" w:rsidRDefault="00F31E9C" w:rsidP="006E3F53">
      <w:pPr>
        <w:pStyle w:val="ListParagraph"/>
        <w:numPr>
          <w:ilvl w:val="0"/>
          <w:numId w:val="4"/>
        </w:numPr>
        <w:shd w:val="clear" w:color="auto" w:fill="FFFFFF"/>
        <w:spacing w:after="0" w:line="240" w:lineRule="auto"/>
        <w:jc w:val="center"/>
        <w:rPr>
          <w:rFonts w:cstheme="minorHAnsi"/>
          <w:b/>
          <w:bCs/>
          <w:color w:val="000000" w:themeColor="text1"/>
        </w:rPr>
      </w:pPr>
      <w:r w:rsidRPr="00CC7A3D">
        <w:rPr>
          <w:rFonts w:cstheme="minorHAnsi"/>
          <w:b/>
          <w:bCs/>
          <w:color w:val="000000" w:themeColor="text1"/>
          <w:sz w:val="24"/>
          <w:szCs w:val="24"/>
          <w:lang w:eastAsia="en-IN" w:bidi="gu-IN"/>
        </w:rPr>
        <w:t>Column Removal during EDA:</w:t>
      </w:r>
      <w:r w:rsidRPr="00176201">
        <w:rPr>
          <w:rFonts w:cstheme="minorHAnsi"/>
          <w:color w:val="000000" w:themeColor="text1"/>
        </w:rPr>
        <w:t xml:space="preserve"> As part of the Exploratory Data Analysis (EDA) process, unnecessary columns were identified and subsequently removed. The specifics of this data refinement can be found in the provided Appendix at the end of the file. </w:t>
      </w:r>
    </w:p>
    <w:p w14:paraId="5BBCBAC9" w14:textId="0F7F4BA4" w:rsidR="00C25251" w:rsidRPr="00176201" w:rsidRDefault="00C25251" w:rsidP="006E3F53">
      <w:pPr>
        <w:pStyle w:val="Heading1"/>
        <w:jc w:val="center"/>
        <w:rPr>
          <w:rFonts w:asciiTheme="minorHAnsi" w:hAnsiTheme="minorHAnsi" w:cstheme="minorHAnsi"/>
          <w:b/>
          <w:bCs/>
          <w:color w:val="auto"/>
          <w:sz w:val="22"/>
          <w:szCs w:val="22"/>
        </w:rPr>
      </w:pPr>
      <w:bookmarkStart w:id="7" w:name="_Toc153490846"/>
      <w:r w:rsidRPr="00176201">
        <w:rPr>
          <w:rFonts w:asciiTheme="minorHAnsi" w:hAnsiTheme="minorHAnsi" w:cstheme="minorHAnsi"/>
          <w:b/>
          <w:bCs/>
          <w:color w:val="auto"/>
          <w:sz w:val="22"/>
          <w:szCs w:val="22"/>
        </w:rPr>
        <w:lastRenderedPageBreak/>
        <w:t>DATA ANALYSIS</w:t>
      </w:r>
      <w:bookmarkEnd w:id="7"/>
    </w:p>
    <w:p w14:paraId="46554D7A" w14:textId="66E8BE0D" w:rsidR="009049BE" w:rsidRPr="00176201" w:rsidRDefault="009049BE" w:rsidP="006E3F53">
      <w:pPr>
        <w:pStyle w:val="Heading2"/>
        <w:rPr>
          <w:rFonts w:asciiTheme="minorHAnsi" w:hAnsiTheme="minorHAnsi" w:cstheme="minorHAnsi"/>
          <w:color w:val="auto"/>
          <w:sz w:val="22"/>
          <w:szCs w:val="22"/>
        </w:rPr>
      </w:pPr>
      <w:bookmarkStart w:id="8" w:name="_Toc153490847"/>
      <w:r w:rsidRPr="00176201">
        <w:rPr>
          <w:rFonts w:asciiTheme="minorHAnsi" w:hAnsiTheme="minorHAnsi" w:cstheme="minorHAnsi"/>
          <w:color w:val="auto"/>
          <w:sz w:val="22"/>
          <w:szCs w:val="22"/>
        </w:rPr>
        <w:t>Key Insight 1: Population</w:t>
      </w:r>
      <w:bookmarkEnd w:id="8"/>
    </w:p>
    <w:p w14:paraId="74F951F1" w14:textId="6556E215" w:rsidR="009049BE" w:rsidRPr="00176201" w:rsidRDefault="009049BE" w:rsidP="006E3F53">
      <w:pPr>
        <w:pStyle w:val="pspdfkit-8ayy4hjz5h5sb5mqfjxzpc42zw"/>
        <w:shd w:val="clear" w:color="auto" w:fill="FFFFFF"/>
        <w:spacing w:before="0" w:beforeAutospacing="0" w:after="0" w:afterAutospacing="0"/>
        <w:jc w:val="both"/>
        <w:rPr>
          <w:rFonts w:asciiTheme="minorHAnsi" w:hAnsiTheme="minorHAnsi" w:cstheme="minorHAnsi"/>
          <w:b/>
          <w:bCs/>
          <w:color w:val="000000" w:themeColor="text1"/>
          <w:sz w:val="22"/>
          <w:szCs w:val="22"/>
        </w:rPr>
      </w:pPr>
      <w:r w:rsidRPr="00176201">
        <w:rPr>
          <w:rFonts w:asciiTheme="minorHAnsi" w:hAnsiTheme="minorHAnsi" w:cstheme="minorHAnsi"/>
          <w:noProof/>
          <w:color w:val="000000" w:themeColor="text1"/>
          <w:sz w:val="22"/>
          <w:szCs w:val="22"/>
        </w:rPr>
        <w:drawing>
          <wp:inline distT="0" distB="0" distL="0" distR="0" wp14:anchorId="512C36B0" wp14:editId="3D87E35B">
            <wp:extent cx="5731510" cy="2647950"/>
            <wp:effectExtent l="0" t="0" r="2540" b="0"/>
            <wp:docPr id="966282682"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282682" name="Picture 1" descr="A graph and diagram of a graph&#10;&#10;Description automatically generated with medium confidence"/>
                    <pic:cNvPicPr/>
                  </pic:nvPicPr>
                  <pic:blipFill>
                    <a:blip r:embed="rId15"/>
                    <a:stretch>
                      <a:fillRect/>
                    </a:stretch>
                  </pic:blipFill>
                  <pic:spPr>
                    <a:xfrm>
                      <a:off x="0" y="0"/>
                      <a:ext cx="5731510" cy="2647950"/>
                    </a:xfrm>
                    <a:prstGeom prst="rect">
                      <a:avLst/>
                    </a:prstGeom>
                  </pic:spPr>
                </pic:pic>
              </a:graphicData>
            </a:graphic>
          </wp:inline>
        </w:drawing>
      </w:r>
    </w:p>
    <w:p w14:paraId="257C8D94" w14:textId="57D37F57" w:rsidR="00245720" w:rsidRPr="00CC7A3D" w:rsidRDefault="00321F67" w:rsidP="006E3F53">
      <w:pPr>
        <w:pStyle w:val="pspdfkit-8ayy4hjz5h5sb5mqfjxzpc42zw"/>
        <w:shd w:val="clear" w:color="auto" w:fill="FFFFFF"/>
        <w:spacing w:before="0" w:beforeAutospacing="0" w:after="0" w:afterAutospacing="0"/>
        <w:jc w:val="both"/>
        <w:rPr>
          <w:rFonts w:asciiTheme="minorHAnsi" w:eastAsiaTheme="minorEastAsia" w:hAnsiTheme="minorHAnsi" w:cstheme="minorHAnsi"/>
          <w:b/>
          <w:bCs/>
          <w:color w:val="000000" w:themeColor="text1"/>
        </w:rPr>
      </w:pPr>
      <w:r w:rsidRPr="00CC7A3D">
        <w:rPr>
          <w:rFonts w:asciiTheme="minorHAnsi" w:eastAsiaTheme="minorEastAsia" w:hAnsiTheme="minorHAnsi" w:cstheme="minorHAnsi"/>
          <w:b/>
          <w:bCs/>
          <w:color w:val="000000" w:themeColor="text1"/>
        </w:rPr>
        <w:t>Findings:</w:t>
      </w:r>
    </w:p>
    <w:p w14:paraId="6F66181B" w14:textId="77777777" w:rsidR="007A0648" w:rsidRPr="00176201" w:rsidRDefault="00321F67" w:rsidP="006E3F53">
      <w:pPr>
        <w:pStyle w:val="pspdfkit-8ayy4hjz5h5sb5mqfjxzpc42zw"/>
        <w:shd w:val="clear" w:color="auto" w:fill="FFFFFF"/>
        <w:spacing w:before="0" w:beforeAutospacing="0" w:after="0" w:afterAutospacing="0"/>
        <w:jc w:val="both"/>
        <w:rPr>
          <w:rFonts w:asciiTheme="minorHAnsi" w:hAnsiTheme="minorHAnsi" w:cstheme="minorHAnsi"/>
          <w:color w:val="000000" w:themeColor="text1"/>
          <w:sz w:val="22"/>
          <w:szCs w:val="22"/>
        </w:rPr>
      </w:pPr>
      <w:r w:rsidRPr="00176201">
        <w:rPr>
          <w:rFonts w:asciiTheme="minorHAnsi" w:hAnsiTheme="minorHAnsi" w:cstheme="minorHAnsi"/>
          <w:color w:val="000000" w:themeColor="text1"/>
          <w:sz w:val="22"/>
          <w:szCs w:val="22"/>
        </w:rPr>
        <w:t>The data unequivocally illustrates a consistent and unambiguous upward trajectory in Canada's population. The undeniable trend points to a sustained increase, emphasizing the need for proactive planning and resource allocation to effectively accommodate and support the growing populace.</w:t>
      </w:r>
      <w:bookmarkStart w:id="9" w:name="_Toc153490848"/>
    </w:p>
    <w:p w14:paraId="23898B63" w14:textId="7A0365D2" w:rsidR="009049BE" w:rsidRPr="00176201" w:rsidRDefault="009049BE" w:rsidP="006E3F53">
      <w:pPr>
        <w:pStyle w:val="Heading2"/>
        <w:rPr>
          <w:color w:val="auto"/>
          <w:sz w:val="22"/>
          <w:szCs w:val="22"/>
        </w:rPr>
      </w:pPr>
      <w:r w:rsidRPr="00176201">
        <w:rPr>
          <w:color w:val="auto"/>
          <w:sz w:val="22"/>
          <w:szCs w:val="22"/>
        </w:rPr>
        <w:t xml:space="preserve">Key Insight </w:t>
      </w:r>
      <w:r w:rsidR="00321F67" w:rsidRPr="00176201">
        <w:rPr>
          <w:color w:val="auto"/>
          <w:sz w:val="22"/>
          <w:szCs w:val="22"/>
        </w:rPr>
        <w:t>2</w:t>
      </w:r>
      <w:r w:rsidRPr="00176201">
        <w:rPr>
          <w:color w:val="auto"/>
          <w:sz w:val="22"/>
          <w:szCs w:val="22"/>
        </w:rPr>
        <w:t>: Housing Index</w:t>
      </w:r>
      <w:bookmarkEnd w:id="9"/>
    </w:p>
    <w:p w14:paraId="7C4915A3" w14:textId="159806B8" w:rsidR="00321F67" w:rsidRPr="00176201" w:rsidRDefault="00321F67" w:rsidP="006E3F53">
      <w:pPr>
        <w:pStyle w:val="pspdfkit-8ayy4hjz5h5sb5mqfjxzpc42zw"/>
        <w:shd w:val="clear" w:color="auto" w:fill="FFFFFF"/>
        <w:spacing w:before="0" w:beforeAutospacing="0" w:after="0" w:afterAutospacing="0"/>
        <w:jc w:val="both"/>
        <w:rPr>
          <w:rFonts w:asciiTheme="minorHAnsi" w:hAnsiTheme="minorHAnsi" w:cstheme="minorHAnsi"/>
          <w:b/>
          <w:bCs/>
          <w:color w:val="000000" w:themeColor="text1"/>
          <w:sz w:val="22"/>
          <w:szCs w:val="22"/>
        </w:rPr>
      </w:pPr>
      <w:r w:rsidRPr="00176201">
        <w:rPr>
          <w:rFonts w:asciiTheme="minorHAnsi" w:hAnsiTheme="minorHAnsi" w:cstheme="minorHAnsi"/>
          <w:noProof/>
          <w:color w:val="000000" w:themeColor="text1"/>
          <w:sz w:val="22"/>
          <w:szCs w:val="22"/>
        </w:rPr>
        <w:drawing>
          <wp:inline distT="0" distB="0" distL="0" distR="0" wp14:anchorId="044687A8" wp14:editId="09DFBD2C">
            <wp:extent cx="5731510" cy="3067050"/>
            <wp:effectExtent l="0" t="0" r="2540" b="0"/>
            <wp:docPr id="832350349" name="Picture 1" descr="A chart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50349" name="Picture 1" descr="A chart of different colored squares&#10;&#10;Description automatically generated"/>
                    <pic:cNvPicPr/>
                  </pic:nvPicPr>
                  <pic:blipFill>
                    <a:blip r:embed="rId16"/>
                    <a:stretch>
                      <a:fillRect/>
                    </a:stretch>
                  </pic:blipFill>
                  <pic:spPr>
                    <a:xfrm>
                      <a:off x="0" y="0"/>
                      <a:ext cx="5731510" cy="3067050"/>
                    </a:xfrm>
                    <a:prstGeom prst="rect">
                      <a:avLst/>
                    </a:prstGeom>
                  </pic:spPr>
                </pic:pic>
              </a:graphicData>
            </a:graphic>
          </wp:inline>
        </w:drawing>
      </w:r>
    </w:p>
    <w:p w14:paraId="76F3BE3A" w14:textId="6DAB8222" w:rsidR="00321F67" w:rsidRPr="00CC7A3D" w:rsidRDefault="00321F67" w:rsidP="006E3F53">
      <w:pPr>
        <w:pStyle w:val="pspdfkit-8ayy4hjz5h5sb5mqfjxzpc42zw"/>
        <w:shd w:val="clear" w:color="auto" w:fill="FFFFFF"/>
        <w:spacing w:before="0" w:beforeAutospacing="0" w:after="0" w:afterAutospacing="0"/>
        <w:jc w:val="both"/>
        <w:rPr>
          <w:rFonts w:asciiTheme="minorHAnsi" w:eastAsiaTheme="minorEastAsia" w:hAnsiTheme="minorHAnsi" w:cstheme="minorHAnsi"/>
          <w:b/>
          <w:bCs/>
          <w:color w:val="000000" w:themeColor="text1"/>
        </w:rPr>
      </w:pPr>
      <w:r w:rsidRPr="00CC7A3D">
        <w:rPr>
          <w:rFonts w:asciiTheme="minorHAnsi" w:eastAsiaTheme="minorEastAsia" w:hAnsiTheme="minorHAnsi" w:cstheme="minorHAnsi"/>
          <w:b/>
          <w:bCs/>
          <w:color w:val="000000" w:themeColor="text1"/>
        </w:rPr>
        <w:t>Findings:</w:t>
      </w:r>
    </w:p>
    <w:p w14:paraId="236399CE" w14:textId="265A1196" w:rsidR="00AC2276" w:rsidRPr="00176201" w:rsidRDefault="00321F67" w:rsidP="006E3F53">
      <w:pPr>
        <w:pStyle w:val="pspdfkit-8ayy4hjz5h5sb5mqfjxzpc42zw"/>
        <w:shd w:val="clear" w:color="auto" w:fill="FFFFFF"/>
        <w:spacing w:before="0" w:beforeAutospacing="0" w:after="0" w:afterAutospacing="0"/>
        <w:jc w:val="both"/>
        <w:rPr>
          <w:rFonts w:asciiTheme="minorHAnsi" w:hAnsiTheme="minorHAnsi" w:cstheme="minorHAnsi"/>
          <w:color w:val="000000" w:themeColor="text1"/>
          <w:sz w:val="22"/>
          <w:szCs w:val="22"/>
        </w:rPr>
      </w:pPr>
      <w:r w:rsidRPr="00176201">
        <w:rPr>
          <w:rFonts w:asciiTheme="minorHAnsi" w:hAnsiTheme="minorHAnsi" w:cstheme="minorHAnsi"/>
          <w:color w:val="000000" w:themeColor="text1"/>
          <w:sz w:val="22"/>
          <w:szCs w:val="22"/>
        </w:rPr>
        <w:t>Analysing crucial data on housing prices from 2020 to 2023 reveals a clear and consistent upward trend in the housing index, particularly since 2022. The costs associated with land, houses, and combinations thereof have surged significantly in comparison to 2020, indicating a notable increase in property values. Notably, a limited number of units are now classified as the "costliest houses," deviating from the typical distribution. These key facts strongly suggest a trajectory towards doubling in price, signalling potential challenges in affordability and emphasizing the urgency for comprehensive housing market assessments and interventions.</w:t>
      </w:r>
    </w:p>
    <w:p w14:paraId="7AAE4DFB" w14:textId="6DE91F53" w:rsidR="009049BE" w:rsidRPr="00C44415" w:rsidRDefault="009049BE" w:rsidP="006E3F53">
      <w:pPr>
        <w:pStyle w:val="Heading2"/>
        <w:rPr>
          <w:rFonts w:asciiTheme="minorHAnsi" w:hAnsiTheme="minorHAnsi" w:cstheme="minorHAnsi"/>
          <w:color w:val="auto"/>
        </w:rPr>
      </w:pPr>
      <w:bookmarkStart w:id="10" w:name="_Toc153490849"/>
      <w:r w:rsidRPr="00C44415">
        <w:rPr>
          <w:rFonts w:asciiTheme="minorHAnsi" w:hAnsiTheme="minorHAnsi" w:cstheme="minorHAnsi"/>
          <w:color w:val="auto"/>
        </w:rPr>
        <w:lastRenderedPageBreak/>
        <w:t xml:space="preserve">Key Insight </w:t>
      </w:r>
      <w:r w:rsidR="00321F67" w:rsidRPr="00C44415">
        <w:rPr>
          <w:rFonts w:asciiTheme="minorHAnsi" w:hAnsiTheme="minorHAnsi" w:cstheme="minorHAnsi"/>
          <w:color w:val="auto"/>
        </w:rPr>
        <w:t>3</w:t>
      </w:r>
      <w:r w:rsidRPr="00C44415">
        <w:rPr>
          <w:rFonts w:asciiTheme="minorHAnsi" w:hAnsiTheme="minorHAnsi" w:cstheme="minorHAnsi"/>
          <w:color w:val="auto"/>
        </w:rPr>
        <w:t xml:space="preserve">: </w:t>
      </w:r>
      <w:r w:rsidR="00321F67" w:rsidRPr="00C44415">
        <w:rPr>
          <w:rFonts w:asciiTheme="minorHAnsi" w:hAnsiTheme="minorHAnsi" w:cstheme="minorHAnsi"/>
          <w:color w:val="auto"/>
        </w:rPr>
        <w:t>Housing Mortgage</w:t>
      </w:r>
      <w:bookmarkEnd w:id="10"/>
    </w:p>
    <w:p w14:paraId="443851F0" w14:textId="1002BE75" w:rsidR="00321F67" w:rsidRPr="00C44415" w:rsidRDefault="00321F67" w:rsidP="006E3F53">
      <w:pPr>
        <w:pStyle w:val="pspdfkit-8ayy4hjz5h5sb5mqfjxzpc42zw"/>
        <w:shd w:val="clear" w:color="auto" w:fill="FFFFFF"/>
        <w:spacing w:before="0" w:beforeAutospacing="0" w:after="0" w:afterAutospacing="0"/>
        <w:jc w:val="both"/>
        <w:rPr>
          <w:rFonts w:asciiTheme="minorHAnsi" w:hAnsiTheme="minorHAnsi" w:cstheme="minorHAnsi"/>
          <w:b/>
          <w:bCs/>
          <w:color w:val="000000" w:themeColor="text1"/>
          <w:sz w:val="22"/>
          <w:szCs w:val="22"/>
        </w:rPr>
      </w:pPr>
      <w:r w:rsidRPr="00C44415">
        <w:rPr>
          <w:rFonts w:asciiTheme="minorHAnsi" w:hAnsiTheme="minorHAnsi" w:cstheme="minorHAnsi"/>
          <w:noProof/>
          <w:color w:val="000000" w:themeColor="text1"/>
          <w:sz w:val="22"/>
          <w:szCs w:val="22"/>
        </w:rPr>
        <w:drawing>
          <wp:inline distT="0" distB="0" distL="0" distR="0" wp14:anchorId="545138EA" wp14:editId="6068BA18">
            <wp:extent cx="5793138" cy="3581400"/>
            <wp:effectExtent l="0" t="0" r="0" b="0"/>
            <wp:docPr id="2007708164"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708164" name="Picture 1" descr="A graph of different colored bars&#10;&#10;Description automatically generated"/>
                    <pic:cNvPicPr/>
                  </pic:nvPicPr>
                  <pic:blipFill>
                    <a:blip r:embed="rId17"/>
                    <a:stretch>
                      <a:fillRect/>
                    </a:stretch>
                  </pic:blipFill>
                  <pic:spPr>
                    <a:xfrm>
                      <a:off x="0" y="0"/>
                      <a:ext cx="5806541" cy="3589686"/>
                    </a:xfrm>
                    <a:prstGeom prst="rect">
                      <a:avLst/>
                    </a:prstGeom>
                  </pic:spPr>
                </pic:pic>
              </a:graphicData>
            </a:graphic>
          </wp:inline>
        </w:drawing>
      </w:r>
    </w:p>
    <w:p w14:paraId="00A0D824" w14:textId="763A3341" w:rsidR="00321F67" w:rsidRPr="00CC7A3D" w:rsidRDefault="00321F67" w:rsidP="006E3F53">
      <w:pPr>
        <w:pStyle w:val="pspdfkit-8ayy4hjz5h5sb5mqfjxzpc42zw"/>
        <w:shd w:val="clear" w:color="auto" w:fill="FFFFFF"/>
        <w:spacing w:before="0" w:beforeAutospacing="0" w:after="0" w:afterAutospacing="0"/>
        <w:jc w:val="both"/>
        <w:rPr>
          <w:rFonts w:asciiTheme="minorHAnsi" w:eastAsiaTheme="minorEastAsia" w:hAnsiTheme="minorHAnsi" w:cstheme="minorHAnsi"/>
          <w:b/>
          <w:bCs/>
          <w:color w:val="000000" w:themeColor="text1"/>
        </w:rPr>
      </w:pPr>
      <w:r w:rsidRPr="00CC7A3D">
        <w:rPr>
          <w:rFonts w:asciiTheme="minorHAnsi" w:eastAsiaTheme="minorEastAsia" w:hAnsiTheme="minorHAnsi" w:cstheme="minorHAnsi"/>
          <w:b/>
          <w:bCs/>
          <w:color w:val="000000" w:themeColor="text1"/>
        </w:rPr>
        <w:t>Key Findings:</w:t>
      </w:r>
    </w:p>
    <w:p w14:paraId="44CEA15A" w14:textId="5AFE01C9" w:rsidR="00321F67" w:rsidRPr="00176201" w:rsidRDefault="00321F67" w:rsidP="006E3F53">
      <w:pPr>
        <w:pStyle w:val="pspdfkit-8ayy4hjz5h5sb5mqfjxzpc42zw"/>
        <w:shd w:val="clear" w:color="auto" w:fill="FFFFFF"/>
        <w:spacing w:before="0" w:beforeAutospacing="0" w:after="0" w:afterAutospacing="0"/>
        <w:jc w:val="both"/>
        <w:rPr>
          <w:rFonts w:asciiTheme="minorHAnsi" w:hAnsiTheme="minorHAnsi" w:cstheme="minorHAnsi"/>
          <w:color w:val="000000" w:themeColor="text1"/>
          <w:sz w:val="22"/>
          <w:szCs w:val="22"/>
        </w:rPr>
      </w:pPr>
      <w:r w:rsidRPr="00176201">
        <w:rPr>
          <w:rFonts w:asciiTheme="minorHAnsi" w:hAnsiTheme="minorHAnsi" w:cstheme="minorHAnsi"/>
          <w:color w:val="000000" w:themeColor="text1"/>
          <w:sz w:val="22"/>
          <w:szCs w:val="22"/>
        </w:rPr>
        <w:t>The mortgage data for 2023 presents a stark picture, revealing a significant and abrupt decline in the number of individuals taking out mortgages for residential units. This noteworthy decrease suggests a shift in the dynamics of homeownership or may indicate economic factors influencing mortgage uptake. Understanding the underlying reasons for this decline becomes paramount for stakeholders, as it can have far-reaching implications for the real estate and financial sectors.</w:t>
      </w:r>
    </w:p>
    <w:p w14:paraId="5636493A" w14:textId="286E4ED6" w:rsidR="009049BE" w:rsidRPr="00C44415" w:rsidRDefault="009049BE" w:rsidP="006E3F53">
      <w:pPr>
        <w:pStyle w:val="Heading2"/>
        <w:rPr>
          <w:rFonts w:asciiTheme="minorHAnsi" w:hAnsiTheme="minorHAnsi" w:cstheme="minorHAnsi"/>
          <w:color w:val="auto"/>
        </w:rPr>
      </w:pPr>
      <w:bookmarkStart w:id="11" w:name="_Toc153490850"/>
      <w:r w:rsidRPr="00C44415">
        <w:rPr>
          <w:rFonts w:asciiTheme="minorHAnsi" w:hAnsiTheme="minorHAnsi" w:cstheme="minorHAnsi"/>
          <w:color w:val="auto"/>
        </w:rPr>
        <w:t xml:space="preserve">Key Insight </w:t>
      </w:r>
      <w:r w:rsidR="00321F67" w:rsidRPr="00C44415">
        <w:rPr>
          <w:rFonts w:asciiTheme="minorHAnsi" w:hAnsiTheme="minorHAnsi" w:cstheme="minorHAnsi"/>
          <w:color w:val="auto"/>
        </w:rPr>
        <w:t>4</w:t>
      </w:r>
      <w:r w:rsidRPr="00C44415">
        <w:rPr>
          <w:rFonts w:asciiTheme="minorHAnsi" w:hAnsiTheme="minorHAnsi" w:cstheme="minorHAnsi"/>
          <w:color w:val="auto"/>
        </w:rPr>
        <w:t xml:space="preserve">: </w:t>
      </w:r>
      <w:r w:rsidR="00321F67" w:rsidRPr="00C44415">
        <w:rPr>
          <w:rFonts w:asciiTheme="minorHAnsi" w:hAnsiTheme="minorHAnsi" w:cstheme="minorHAnsi"/>
          <w:color w:val="auto"/>
        </w:rPr>
        <w:t>Interest Rate on Home Loan</w:t>
      </w:r>
      <w:bookmarkEnd w:id="11"/>
    </w:p>
    <w:p w14:paraId="177F9F46" w14:textId="77777777" w:rsidR="00AC4C9B" w:rsidRPr="00C44415" w:rsidRDefault="00321F67" w:rsidP="006E3F53">
      <w:pPr>
        <w:pStyle w:val="pspdfkit-8ayy4hjz5h5sb5mqfjxzpc42zw"/>
        <w:shd w:val="clear" w:color="auto" w:fill="FFFFFF"/>
        <w:spacing w:before="0" w:beforeAutospacing="0" w:after="0" w:afterAutospacing="0"/>
        <w:jc w:val="both"/>
        <w:rPr>
          <w:rFonts w:asciiTheme="minorHAnsi" w:hAnsiTheme="minorHAnsi" w:cstheme="minorHAnsi"/>
          <w:b/>
          <w:bCs/>
          <w:color w:val="000000" w:themeColor="text1"/>
          <w:sz w:val="22"/>
          <w:szCs w:val="22"/>
        </w:rPr>
      </w:pPr>
      <w:r w:rsidRPr="00C44415">
        <w:rPr>
          <w:rFonts w:asciiTheme="minorHAnsi" w:hAnsiTheme="minorHAnsi" w:cstheme="minorHAnsi"/>
          <w:noProof/>
          <w:color w:val="000000" w:themeColor="text1"/>
          <w:sz w:val="22"/>
          <w:szCs w:val="22"/>
        </w:rPr>
        <w:drawing>
          <wp:inline distT="0" distB="0" distL="0" distR="0" wp14:anchorId="6076B5BC" wp14:editId="53C54752">
            <wp:extent cx="5731510" cy="2495550"/>
            <wp:effectExtent l="0" t="0" r="2540" b="0"/>
            <wp:docPr id="120104085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040857" name="Picture 1" descr="A graph with a line&#10;&#10;Description automatically generated"/>
                    <pic:cNvPicPr/>
                  </pic:nvPicPr>
                  <pic:blipFill>
                    <a:blip r:embed="rId18"/>
                    <a:stretch>
                      <a:fillRect/>
                    </a:stretch>
                  </pic:blipFill>
                  <pic:spPr>
                    <a:xfrm>
                      <a:off x="0" y="0"/>
                      <a:ext cx="5731510" cy="2495550"/>
                    </a:xfrm>
                    <a:prstGeom prst="rect">
                      <a:avLst/>
                    </a:prstGeom>
                  </pic:spPr>
                </pic:pic>
              </a:graphicData>
            </a:graphic>
          </wp:inline>
        </w:drawing>
      </w:r>
    </w:p>
    <w:p w14:paraId="649CDA5D" w14:textId="07FD324E" w:rsidR="00321F67" w:rsidRPr="00CC7A3D" w:rsidRDefault="00321F67" w:rsidP="006E3F53">
      <w:pPr>
        <w:pStyle w:val="pspdfkit-8ayy4hjz5h5sb5mqfjxzpc42zw"/>
        <w:shd w:val="clear" w:color="auto" w:fill="FFFFFF"/>
        <w:spacing w:before="0" w:beforeAutospacing="0" w:after="0" w:afterAutospacing="0"/>
        <w:jc w:val="both"/>
        <w:rPr>
          <w:rFonts w:asciiTheme="minorHAnsi" w:eastAsiaTheme="minorEastAsia" w:hAnsiTheme="minorHAnsi" w:cstheme="minorHAnsi"/>
          <w:b/>
          <w:bCs/>
          <w:color w:val="000000" w:themeColor="text1"/>
        </w:rPr>
      </w:pPr>
      <w:r w:rsidRPr="00CC7A3D">
        <w:rPr>
          <w:rFonts w:asciiTheme="minorHAnsi" w:eastAsiaTheme="minorEastAsia" w:hAnsiTheme="minorHAnsi" w:cstheme="minorHAnsi"/>
          <w:b/>
          <w:bCs/>
          <w:color w:val="000000" w:themeColor="text1"/>
        </w:rPr>
        <w:t>Key Findings:</w:t>
      </w:r>
    </w:p>
    <w:p w14:paraId="787E957F" w14:textId="5BAA8051" w:rsidR="00321F67" w:rsidRPr="00176201" w:rsidRDefault="00321F67" w:rsidP="006E3F53">
      <w:pPr>
        <w:pStyle w:val="pspdfkit-8ayy4hjz5h5sb5mqfjxzpc42zw"/>
        <w:shd w:val="clear" w:color="auto" w:fill="FFFFFF"/>
        <w:spacing w:before="0" w:beforeAutospacing="0" w:after="0" w:afterAutospacing="0"/>
        <w:jc w:val="both"/>
        <w:rPr>
          <w:rFonts w:asciiTheme="minorHAnsi" w:hAnsiTheme="minorHAnsi" w:cstheme="minorHAnsi"/>
          <w:color w:val="000000" w:themeColor="text1"/>
          <w:sz w:val="22"/>
          <w:szCs w:val="22"/>
        </w:rPr>
      </w:pPr>
      <w:r w:rsidRPr="00176201">
        <w:rPr>
          <w:rFonts w:asciiTheme="minorHAnsi" w:hAnsiTheme="minorHAnsi" w:cstheme="minorHAnsi"/>
          <w:color w:val="000000" w:themeColor="text1"/>
          <w:sz w:val="22"/>
          <w:szCs w:val="22"/>
        </w:rPr>
        <w:t>Interest rates fluctuate within the range of 0.5% to 5.3%, representing a spectrum from historically low to moderately high rates. This range underscores the impact of economic conditions and central bank policies on borrowing costs and financial decisions.</w:t>
      </w:r>
    </w:p>
    <w:p w14:paraId="4D60BF50" w14:textId="5DB9CD46" w:rsidR="009049BE" w:rsidRPr="00C44415" w:rsidRDefault="009049BE" w:rsidP="006E3F53">
      <w:pPr>
        <w:pStyle w:val="Heading2"/>
        <w:rPr>
          <w:rFonts w:asciiTheme="minorHAnsi" w:hAnsiTheme="minorHAnsi" w:cstheme="minorHAnsi"/>
          <w:color w:val="auto"/>
        </w:rPr>
      </w:pPr>
      <w:bookmarkStart w:id="12" w:name="_Toc153490851"/>
      <w:r w:rsidRPr="00C44415">
        <w:rPr>
          <w:rFonts w:asciiTheme="minorHAnsi" w:hAnsiTheme="minorHAnsi" w:cstheme="minorHAnsi"/>
          <w:color w:val="auto"/>
        </w:rPr>
        <w:lastRenderedPageBreak/>
        <w:t xml:space="preserve">Key Insight </w:t>
      </w:r>
      <w:r w:rsidR="00321F67" w:rsidRPr="00C44415">
        <w:rPr>
          <w:rFonts w:asciiTheme="minorHAnsi" w:hAnsiTheme="minorHAnsi" w:cstheme="minorHAnsi"/>
          <w:color w:val="auto"/>
        </w:rPr>
        <w:t>5</w:t>
      </w:r>
      <w:r w:rsidRPr="00C44415">
        <w:rPr>
          <w:rFonts w:asciiTheme="minorHAnsi" w:hAnsiTheme="minorHAnsi" w:cstheme="minorHAnsi"/>
          <w:color w:val="auto"/>
        </w:rPr>
        <w:t xml:space="preserve">: </w:t>
      </w:r>
      <w:r w:rsidR="00321F67" w:rsidRPr="00C44415">
        <w:rPr>
          <w:rFonts w:asciiTheme="minorHAnsi" w:hAnsiTheme="minorHAnsi" w:cstheme="minorHAnsi"/>
          <w:color w:val="auto"/>
        </w:rPr>
        <w:t>Housing Constructions</w:t>
      </w:r>
      <w:bookmarkEnd w:id="12"/>
    </w:p>
    <w:p w14:paraId="74768FC2" w14:textId="2C5B1C23" w:rsidR="00321F67" w:rsidRPr="00C44415" w:rsidRDefault="00321F67" w:rsidP="006E3F53">
      <w:pPr>
        <w:pStyle w:val="pspdfkit-8ayy4hjz5h5sb5mqfjxzpc42zw"/>
        <w:shd w:val="clear" w:color="auto" w:fill="FFFFFF"/>
        <w:spacing w:before="0" w:beforeAutospacing="0" w:after="0" w:afterAutospacing="0"/>
        <w:jc w:val="both"/>
        <w:rPr>
          <w:rFonts w:asciiTheme="minorHAnsi" w:hAnsiTheme="minorHAnsi" w:cstheme="minorHAnsi"/>
          <w:b/>
          <w:bCs/>
          <w:color w:val="000000" w:themeColor="text1"/>
          <w:sz w:val="22"/>
          <w:szCs w:val="22"/>
        </w:rPr>
      </w:pPr>
      <w:r w:rsidRPr="00C44415">
        <w:rPr>
          <w:rFonts w:asciiTheme="minorHAnsi" w:hAnsiTheme="minorHAnsi" w:cstheme="minorHAnsi"/>
          <w:noProof/>
          <w:color w:val="000000" w:themeColor="text1"/>
          <w:sz w:val="22"/>
          <w:szCs w:val="22"/>
        </w:rPr>
        <w:drawing>
          <wp:inline distT="0" distB="0" distL="0" distR="0" wp14:anchorId="3E534468" wp14:editId="7A686243">
            <wp:extent cx="5731510" cy="3057525"/>
            <wp:effectExtent l="0" t="0" r="2540" b="9525"/>
            <wp:docPr id="2042996260"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96260" name="Picture 1" descr="A graph of different colored bars&#10;&#10;Description automatically generated"/>
                    <pic:cNvPicPr/>
                  </pic:nvPicPr>
                  <pic:blipFill>
                    <a:blip r:embed="rId19"/>
                    <a:stretch>
                      <a:fillRect/>
                    </a:stretch>
                  </pic:blipFill>
                  <pic:spPr>
                    <a:xfrm>
                      <a:off x="0" y="0"/>
                      <a:ext cx="5731510" cy="3057525"/>
                    </a:xfrm>
                    <a:prstGeom prst="rect">
                      <a:avLst/>
                    </a:prstGeom>
                  </pic:spPr>
                </pic:pic>
              </a:graphicData>
            </a:graphic>
          </wp:inline>
        </w:drawing>
      </w:r>
    </w:p>
    <w:p w14:paraId="00995075" w14:textId="1E53C04F" w:rsidR="00321F67" w:rsidRPr="00176201" w:rsidRDefault="00321F67" w:rsidP="006E3F53">
      <w:pPr>
        <w:pStyle w:val="pspdfkit-8ayy4hjz5h5sb5mqfjxzpc42zw"/>
        <w:shd w:val="clear" w:color="auto" w:fill="FFFFFF"/>
        <w:spacing w:before="0" w:beforeAutospacing="0" w:after="0" w:afterAutospacing="0"/>
        <w:jc w:val="both"/>
        <w:rPr>
          <w:rFonts w:asciiTheme="minorHAnsi" w:hAnsiTheme="minorHAnsi" w:cstheme="minorHAnsi"/>
          <w:b/>
          <w:bCs/>
          <w:color w:val="000000" w:themeColor="text1"/>
          <w:sz w:val="22"/>
          <w:szCs w:val="22"/>
        </w:rPr>
      </w:pPr>
      <w:r w:rsidRPr="00CC7A3D">
        <w:rPr>
          <w:rFonts w:asciiTheme="minorHAnsi" w:eastAsiaTheme="minorEastAsia" w:hAnsiTheme="minorHAnsi" w:cstheme="minorHAnsi"/>
          <w:b/>
          <w:bCs/>
          <w:color w:val="000000" w:themeColor="text1"/>
        </w:rPr>
        <w:t>Key Findings</w:t>
      </w:r>
      <w:r w:rsidRPr="00176201">
        <w:rPr>
          <w:rFonts w:asciiTheme="minorHAnsi" w:hAnsiTheme="minorHAnsi" w:cstheme="minorHAnsi"/>
          <w:b/>
          <w:bCs/>
          <w:color w:val="000000" w:themeColor="text1"/>
          <w:sz w:val="22"/>
          <w:szCs w:val="22"/>
        </w:rPr>
        <w:t>:</w:t>
      </w:r>
    </w:p>
    <w:p w14:paraId="7D06C5FD" w14:textId="4D381EA6" w:rsidR="00321F67" w:rsidRPr="00C44415" w:rsidRDefault="00986EDD" w:rsidP="006E3F53">
      <w:pPr>
        <w:pStyle w:val="pspdfkit-8ayy4hjz5h5sb5mqfjxzpc42zw"/>
        <w:shd w:val="clear" w:color="auto" w:fill="FFFFFF"/>
        <w:spacing w:before="0" w:beforeAutospacing="0" w:after="0" w:afterAutospacing="0"/>
        <w:jc w:val="both"/>
        <w:rPr>
          <w:rFonts w:asciiTheme="minorHAnsi" w:hAnsiTheme="minorHAnsi" w:cstheme="minorHAnsi"/>
          <w:color w:val="000000" w:themeColor="text1"/>
          <w:sz w:val="22"/>
          <w:szCs w:val="22"/>
        </w:rPr>
      </w:pPr>
      <w:r w:rsidRPr="00176201">
        <w:rPr>
          <w:rFonts w:asciiTheme="minorHAnsi" w:hAnsiTheme="minorHAnsi" w:cstheme="minorHAnsi"/>
          <w:color w:val="000000" w:themeColor="text1"/>
          <w:sz w:val="22"/>
          <w:szCs w:val="22"/>
        </w:rPr>
        <w:t xml:space="preserve">The red </w:t>
      </w:r>
      <w:proofErr w:type="spellStart"/>
      <w:r w:rsidRPr="00176201">
        <w:rPr>
          <w:rFonts w:asciiTheme="minorHAnsi" w:hAnsiTheme="minorHAnsi" w:cstheme="minorHAnsi"/>
          <w:color w:val="000000" w:themeColor="text1"/>
          <w:sz w:val="22"/>
          <w:szCs w:val="22"/>
        </w:rPr>
        <w:t>color</w:t>
      </w:r>
      <w:proofErr w:type="spellEnd"/>
      <w:r w:rsidRPr="00176201">
        <w:rPr>
          <w:rFonts w:asciiTheme="minorHAnsi" w:hAnsiTheme="minorHAnsi" w:cstheme="minorHAnsi"/>
          <w:color w:val="000000" w:themeColor="text1"/>
          <w:sz w:val="22"/>
          <w:szCs w:val="22"/>
        </w:rPr>
        <w:t xml:space="preserve"> highlighting 2023 with a saddened emoji suggests a concerning trend in the construction sector, indicating that, perhaps, construction activity is at its lowest point. This downturn could have significant implications for the economy, employment, and the real estate industry. Understanding the reasons behind this decline is crucial for policymakers, stakeholders, and industry experts to formulate targeted interventions and strategies for revitalizing the construction sector</w:t>
      </w:r>
      <w:r w:rsidRPr="00C44415">
        <w:rPr>
          <w:rFonts w:asciiTheme="minorHAnsi" w:hAnsiTheme="minorHAnsi" w:cstheme="minorHAnsi"/>
          <w:color w:val="000000" w:themeColor="text1"/>
          <w:sz w:val="22"/>
          <w:szCs w:val="22"/>
        </w:rPr>
        <w:t>.</w:t>
      </w:r>
    </w:p>
    <w:p w14:paraId="64D2043A" w14:textId="71B28A09" w:rsidR="00321F67" w:rsidRPr="00C44415" w:rsidRDefault="00321F67" w:rsidP="006E3F53">
      <w:pPr>
        <w:pStyle w:val="Heading2"/>
        <w:rPr>
          <w:rFonts w:asciiTheme="minorHAnsi" w:hAnsiTheme="minorHAnsi" w:cstheme="minorHAnsi"/>
          <w:color w:val="auto"/>
        </w:rPr>
      </w:pPr>
      <w:bookmarkStart w:id="13" w:name="_Toc153490852"/>
      <w:r w:rsidRPr="00C44415">
        <w:rPr>
          <w:rFonts w:asciiTheme="minorHAnsi" w:hAnsiTheme="minorHAnsi" w:cstheme="minorHAnsi"/>
          <w:color w:val="auto"/>
        </w:rPr>
        <w:t xml:space="preserve">Key Insight 6: Investments </w:t>
      </w:r>
      <w:proofErr w:type="gramStart"/>
      <w:r w:rsidRPr="00C44415">
        <w:rPr>
          <w:rFonts w:asciiTheme="minorHAnsi" w:hAnsiTheme="minorHAnsi" w:cstheme="minorHAnsi"/>
          <w:color w:val="auto"/>
        </w:rPr>
        <w:t>In</w:t>
      </w:r>
      <w:proofErr w:type="gramEnd"/>
      <w:r w:rsidRPr="00C44415">
        <w:rPr>
          <w:rFonts w:asciiTheme="minorHAnsi" w:hAnsiTheme="minorHAnsi" w:cstheme="minorHAnsi"/>
          <w:color w:val="auto"/>
        </w:rPr>
        <w:t xml:space="preserve"> Residentials</w:t>
      </w:r>
      <w:bookmarkEnd w:id="13"/>
    </w:p>
    <w:p w14:paraId="00B0DFF8" w14:textId="77777777" w:rsidR="00321F67" w:rsidRPr="00C44415" w:rsidRDefault="00321F67" w:rsidP="006E3F53">
      <w:pPr>
        <w:pStyle w:val="pspdfkit-8ayy4hjz5h5sb5mqfjxzpc42zw"/>
        <w:shd w:val="clear" w:color="auto" w:fill="FFFFFF"/>
        <w:spacing w:before="0" w:beforeAutospacing="0" w:after="0" w:afterAutospacing="0"/>
        <w:jc w:val="both"/>
        <w:rPr>
          <w:rFonts w:asciiTheme="minorHAnsi" w:hAnsiTheme="minorHAnsi" w:cstheme="minorHAnsi"/>
          <w:b/>
          <w:bCs/>
          <w:color w:val="000000" w:themeColor="text1"/>
          <w:sz w:val="22"/>
          <w:szCs w:val="22"/>
        </w:rPr>
      </w:pPr>
    </w:p>
    <w:p w14:paraId="7165D094" w14:textId="4006F169" w:rsidR="00321F67" w:rsidRPr="00C44415" w:rsidRDefault="00321F67" w:rsidP="006E3F53">
      <w:pPr>
        <w:pStyle w:val="pspdfkit-8ayy4hjz5h5sb5mqfjxzpc42zw"/>
        <w:shd w:val="clear" w:color="auto" w:fill="FFFFFF"/>
        <w:spacing w:before="0" w:beforeAutospacing="0" w:after="0" w:afterAutospacing="0"/>
        <w:jc w:val="both"/>
        <w:rPr>
          <w:rFonts w:asciiTheme="minorHAnsi" w:hAnsiTheme="minorHAnsi" w:cstheme="minorHAnsi"/>
          <w:b/>
          <w:bCs/>
          <w:color w:val="000000" w:themeColor="text1"/>
          <w:sz w:val="22"/>
          <w:szCs w:val="22"/>
        </w:rPr>
      </w:pPr>
      <w:r w:rsidRPr="00C44415">
        <w:rPr>
          <w:rFonts w:asciiTheme="minorHAnsi" w:hAnsiTheme="minorHAnsi" w:cstheme="minorHAnsi"/>
          <w:noProof/>
          <w:color w:val="000000" w:themeColor="text1"/>
          <w:sz w:val="22"/>
          <w:szCs w:val="22"/>
        </w:rPr>
        <w:drawing>
          <wp:inline distT="0" distB="0" distL="0" distR="0" wp14:anchorId="65682BE6" wp14:editId="0D8FFD54">
            <wp:extent cx="5731510" cy="2638425"/>
            <wp:effectExtent l="0" t="0" r="2540" b="9525"/>
            <wp:docPr id="328202318"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202318" name="Picture 1" descr="A graph of different colored bars&#10;&#10;Description automatically generated"/>
                    <pic:cNvPicPr/>
                  </pic:nvPicPr>
                  <pic:blipFill>
                    <a:blip r:embed="rId20"/>
                    <a:stretch>
                      <a:fillRect/>
                    </a:stretch>
                  </pic:blipFill>
                  <pic:spPr>
                    <a:xfrm>
                      <a:off x="0" y="0"/>
                      <a:ext cx="5731510" cy="2638425"/>
                    </a:xfrm>
                    <a:prstGeom prst="rect">
                      <a:avLst/>
                    </a:prstGeom>
                  </pic:spPr>
                </pic:pic>
              </a:graphicData>
            </a:graphic>
          </wp:inline>
        </w:drawing>
      </w:r>
    </w:p>
    <w:p w14:paraId="773C2526" w14:textId="77777777" w:rsidR="00245720" w:rsidRPr="00C44415" w:rsidRDefault="00245720" w:rsidP="006E3F53">
      <w:pPr>
        <w:pStyle w:val="pspdfkit-8ayy4hjz5h5sb5mqfjxzpc42zw"/>
        <w:shd w:val="clear" w:color="auto" w:fill="FFFFFF"/>
        <w:spacing w:before="0" w:beforeAutospacing="0" w:after="0" w:afterAutospacing="0"/>
        <w:jc w:val="both"/>
        <w:rPr>
          <w:rFonts w:asciiTheme="minorHAnsi" w:hAnsiTheme="minorHAnsi" w:cstheme="minorHAnsi"/>
          <w:b/>
          <w:bCs/>
          <w:color w:val="000000" w:themeColor="text1"/>
          <w:sz w:val="22"/>
          <w:szCs w:val="22"/>
        </w:rPr>
      </w:pPr>
    </w:p>
    <w:p w14:paraId="596A2434" w14:textId="6002E347" w:rsidR="00245720" w:rsidRPr="00176201" w:rsidRDefault="00986EDD" w:rsidP="006E3F53">
      <w:pPr>
        <w:pStyle w:val="pspdfkit-8ayy4hjz5h5sb5mqfjxzpc42zw"/>
        <w:shd w:val="clear" w:color="auto" w:fill="FFFFFF"/>
        <w:spacing w:before="0" w:beforeAutospacing="0" w:after="0" w:afterAutospacing="0"/>
        <w:jc w:val="both"/>
        <w:rPr>
          <w:rFonts w:asciiTheme="minorHAnsi" w:hAnsiTheme="minorHAnsi" w:cstheme="minorHAnsi"/>
          <w:b/>
          <w:bCs/>
          <w:color w:val="000000" w:themeColor="text1"/>
          <w:sz w:val="22"/>
          <w:szCs w:val="22"/>
        </w:rPr>
      </w:pPr>
      <w:r w:rsidRPr="00CC7A3D">
        <w:rPr>
          <w:rFonts w:asciiTheme="minorHAnsi" w:eastAsiaTheme="minorEastAsia" w:hAnsiTheme="minorHAnsi" w:cstheme="minorHAnsi"/>
          <w:b/>
          <w:bCs/>
          <w:color w:val="000000" w:themeColor="text1"/>
        </w:rPr>
        <w:t>Key Findings</w:t>
      </w:r>
      <w:r w:rsidRPr="00176201">
        <w:rPr>
          <w:rFonts w:asciiTheme="minorHAnsi" w:hAnsiTheme="minorHAnsi" w:cstheme="minorHAnsi"/>
          <w:b/>
          <w:bCs/>
          <w:color w:val="000000" w:themeColor="text1"/>
          <w:sz w:val="22"/>
          <w:szCs w:val="22"/>
        </w:rPr>
        <w:t>:</w:t>
      </w:r>
    </w:p>
    <w:p w14:paraId="0275B5BE" w14:textId="77777777" w:rsidR="006C33C2" w:rsidRPr="00176201" w:rsidRDefault="00986EDD" w:rsidP="006E3F53">
      <w:pPr>
        <w:pStyle w:val="pspdfkit-8ayy4hjz5h5sb5mqfjxzpc42zw"/>
        <w:shd w:val="clear" w:color="auto" w:fill="FFFFFF"/>
        <w:spacing w:before="0" w:beforeAutospacing="0" w:after="0" w:afterAutospacing="0"/>
        <w:jc w:val="both"/>
        <w:rPr>
          <w:rFonts w:asciiTheme="minorHAnsi" w:hAnsiTheme="minorHAnsi" w:cstheme="minorHAnsi"/>
          <w:color w:val="000000" w:themeColor="text1"/>
          <w:sz w:val="22"/>
          <w:szCs w:val="22"/>
        </w:rPr>
      </w:pPr>
      <w:r w:rsidRPr="00176201">
        <w:rPr>
          <w:rFonts w:asciiTheme="minorHAnsi" w:hAnsiTheme="minorHAnsi" w:cstheme="minorHAnsi"/>
          <w:color w:val="000000" w:themeColor="text1"/>
          <w:sz w:val="22"/>
          <w:szCs w:val="22"/>
        </w:rPr>
        <w:t>Amid the challenges in the construction sector, there's a positive note in the form of increasing investments in housing. This optimistic trend signifies a potential resilience in the real estate market, showcasing sustained interest and confidence from investors. Understanding the factors driving this positive shift can offer valuable insights for fostering continued growth in the housing sector, contributing positively to economic development.</w:t>
      </w:r>
    </w:p>
    <w:p w14:paraId="3AE3F9CB" w14:textId="614EC17F" w:rsidR="006C33C2" w:rsidRPr="004E7C4D" w:rsidRDefault="00990418" w:rsidP="006E3F53">
      <w:pPr>
        <w:pStyle w:val="Heading1"/>
        <w:jc w:val="center"/>
        <w:rPr>
          <w:rFonts w:asciiTheme="minorHAnsi" w:hAnsiTheme="minorHAnsi" w:cstheme="minorHAnsi"/>
          <w:b/>
          <w:bCs/>
          <w:color w:val="auto"/>
        </w:rPr>
      </w:pPr>
      <w:bookmarkStart w:id="14" w:name="_Toc153490853"/>
      <w:r w:rsidRPr="00C44415">
        <w:rPr>
          <w:rFonts w:asciiTheme="minorHAnsi" w:hAnsiTheme="minorHAnsi" w:cstheme="minorHAnsi"/>
          <w:b/>
          <w:bCs/>
          <w:color w:val="auto"/>
        </w:rPr>
        <w:lastRenderedPageBreak/>
        <w:t>INTERPRETATION</w:t>
      </w:r>
      <w:bookmarkEnd w:id="14"/>
    </w:p>
    <w:p w14:paraId="650E6C00" w14:textId="77777777" w:rsidR="00333FCE" w:rsidRPr="00C44415" w:rsidRDefault="00986EDD" w:rsidP="006E3F53">
      <w:pPr>
        <w:spacing w:line="240" w:lineRule="auto"/>
        <w:jc w:val="both"/>
        <w:rPr>
          <w:rFonts w:cstheme="minorHAnsi"/>
          <w:color w:val="000000" w:themeColor="text1"/>
          <w:lang w:eastAsia="en-IN" w:bidi="gu-IN"/>
        </w:rPr>
      </w:pPr>
      <w:r w:rsidRPr="00C44415">
        <w:rPr>
          <w:rFonts w:cstheme="minorHAnsi"/>
          <w:color w:val="000000" w:themeColor="text1"/>
          <w:lang w:eastAsia="en-IN" w:bidi="gu-IN"/>
        </w:rPr>
        <w:t>The housing crisis in Canada appears to be a tangible reality rather than a mere fiction. The available data points towards a substantial and persistent surge in housing-related challenges. Factors such as escalating property prices, a notable increase in demand, and limited affordability underscore the severity of the situation. The prevalence of issues like homelessness, bidding wars, and an insufficient housing supply further solidifies the interpretation that Canada is indeed grappling with a genuine housing crisis.</w:t>
      </w:r>
      <w:r w:rsidR="00E95BB5" w:rsidRPr="00C44415">
        <w:rPr>
          <w:rFonts w:cstheme="minorHAnsi"/>
          <w:color w:val="000000" w:themeColor="text1"/>
          <w:lang w:eastAsia="en-IN" w:bidi="gu-IN"/>
        </w:rPr>
        <w:t xml:space="preserve"> </w:t>
      </w:r>
    </w:p>
    <w:p w14:paraId="7A827C35" w14:textId="6CD12689" w:rsidR="00333FCE" w:rsidRPr="00C44415" w:rsidRDefault="00E95BB5" w:rsidP="006E3F53">
      <w:pPr>
        <w:spacing w:line="240" w:lineRule="auto"/>
        <w:jc w:val="both"/>
        <w:rPr>
          <w:rFonts w:cstheme="minorHAnsi"/>
          <w:color w:val="000000" w:themeColor="text1"/>
          <w:lang w:eastAsia="en-IN" w:bidi="gu-IN"/>
        </w:rPr>
      </w:pPr>
      <w:r w:rsidRPr="00C44415">
        <w:rPr>
          <w:rFonts w:cstheme="minorHAnsi"/>
          <w:color w:val="000000" w:themeColor="text1"/>
          <w:lang w:eastAsia="en-IN" w:bidi="gu-IN"/>
        </w:rPr>
        <w:t>By acknowledging these multifaceted dimensions, our project seeks to contribute to a holistic understanding of the housing crisis in Canada and advocate for comprehensive solutions that address the real and pressing needs of the population.</w:t>
      </w:r>
    </w:p>
    <w:p w14:paraId="24245FF6" w14:textId="721DC103" w:rsidR="006C33C2" w:rsidRPr="00C44415" w:rsidRDefault="006C33C2" w:rsidP="006E3F53">
      <w:pPr>
        <w:pStyle w:val="Heading1"/>
        <w:jc w:val="center"/>
        <w:rPr>
          <w:rFonts w:asciiTheme="minorHAnsi" w:hAnsiTheme="minorHAnsi" w:cstheme="minorHAnsi"/>
          <w:b/>
          <w:bCs/>
          <w:color w:val="auto"/>
          <w:lang w:eastAsia="en-IN" w:bidi="gu-IN"/>
        </w:rPr>
      </w:pPr>
      <w:bookmarkStart w:id="15" w:name="_Toc153490854"/>
      <w:r w:rsidRPr="00C44415">
        <w:rPr>
          <w:rFonts w:asciiTheme="minorHAnsi" w:hAnsiTheme="minorHAnsi" w:cstheme="minorHAnsi"/>
          <w:b/>
          <w:bCs/>
          <w:color w:val="auto"/>
          <w:lang w:eastAsia="en-IN" w:bidi="gu-IN"/>
        </w:rPr>
        <w:t>LIMITATIONS</w:t>
      </w:r>
      <w:bookmarkEnd w:id="15"/>
    </w:p>
    <w:p w14:paraId="18203C03" w14:textId="31EA633D" w:rsidR="00333FCE" w:rsidRPr="00176201" w:rsidRDefault="00986EDD" w:rsidP="006E3F53">
      <w:pPr>
        <w:spacing w:line="240" w:lineRule="auto"/>
        <w:jc w:val="both"/>
        <w:rPr>
          <w:rFonts w:cstheme="minorHAnsi"/>
          <w:b/>
          <w:bCs/>
          <w:color w:val="000000" w:themeColor="text1"/>
          <w:lang w:eastAsia="en-IN" w:bidi="gu-IN"/>
        </w:rPr>
      </w:pPr>
      <w:r w:rsidRPr="00176201">
        <w:rPr>
          <w:rFonts w:cstheme="minorHAnsi"/>
          <w:color w:val="000000" w:themeColor="text1"/>
          <w:lang w:eastAsia="en-IN" w:bidi="gu-IN"/>
        </w:rPr>
        <w:t>However, it is crucial to acknowledge certain limitations in the interpretation. The data may not capture the entire spectrum of the crisis, and regional variations could exist. Additionally, qualitative aspects such as the emotional and social impact on affected individuals may not be fully represented in quantitative data. Furthermore, the data might be subject to lag, potentially underestimating the current magnitude of the crisis. Taking these limitations into account ensures a nuanced understanding and encourages ongoing research and analysis to comprehensively address the complex nature of the housing crisis in Canada.</w:t>
      </w:r>
    </w:p>
    <w:p w14:paraId="6340F430" w14:textId="7AE401A6" w:rsidR="00245720" w:rsidRPr="00C44415" w:rsidRDefault="00E95BB5" w:rsidP="006E3F53">
      <w:pPr>
        <w:pStyle w:val="Heading1"/>
        <w:jc w:val="center"/>
        <w:rPr>
          <w:rFonts w:asciiTheme="minorHAnsi" w:hAnsiTheme="minorHAnsi" w:cstheme="minorHAnsi"/>
          <w:b/>
          <w:bCs/>
          <w:lang w:eastAsia="en-IN" w:bidi="gu-IN"/>
        </w:rPr>
      </w:pPr>
      <w:bookmarkStart w:id="16" w:name="_Toc153490855"/>
      <w:r w:rsidRPr="00C44415">
        <w:rPr>
          <w:rFonts w:asciiTheme="minorHAnsi" w:hAnsiTheme="minorHAnsi" w:cstheme="minorHAnsi"/>
          <w:b/>
          <w:bCs/>
          <w:color w:val="auto"/>
          <w:lang w:eastAsia="en-IN" w:bidi="gu-IN"/>
        </w:rPr>
        <w:t>RECOMMENDATIONS</w:t>
      </w:r>
      <w:bookmarkEnd w:id="16"/>
    </w:p>
    <w:p w14:paraId="141D8764" w14:textId="53FDEC44" w:rsidR="00E95BB5" w:rsidRPr="00176201" w:rsidRDefault="00E95BB5" w:rsidP="006E3F53">
      <w:pPr>
        <w:spacing w:line="240" w:lineRule="auto"/>
        <w:jc w:val="both"/>
        <w:rPr>
          <w:rFonts w:cstheme="minorHAnsi"/>
          <w:color w:val="000000" w:themeColor="text1"/>
          <w:lang w:eastAsia="en-IN" w:bidi="gu-IN"/>
        </w:rPr>
      </w:pPr>
      <w:r w:rsidRPr="00176201">
        <w:rPr>
          <w:rFonts w:cstheme="minorHAnsi"/>
          <w:color w:val="000000" w:themeColor="text1"/>
          <w:lang w:eastAsia="en-IN" w:bidi="gu-IN"/>
        </w:rPr>
        <w:t>In light of the housing crisis in Canada, our comprehensive analysis suggests several key recommendations to address the multifaceted challenges faced by individuals, communities, and the broader housing market:</w:t>
      </w:r>
    </w:p>
    <w:p w14:paraId="02D016F9" w14:textId="77777777" w:rsidR="00E95BB5" w:rsidRPr="00176201" w:rsidRDefault="00E95BB5" w:rsidP="006E3F53">
      <w:pPr>
        <w:spacing w:line="240" w:lineRule="auto"/>
        <w:jc w:val="both"/>
        <w:rPr>
          <w:rFonts w:cstheme="minorHAnsi"/>
          <w:color w:val="000000" w:themeColor="text1"/>
          <w:lang w:eastAsia="en-IN" w:bidi="gu-IN"/>
        </w:rPr>
      </w:pPr>
      <w:r w:rsidRPr="00D7009C">
        <w:rPr>
          <w:rFonts w:cstheme="minorHAnsi"/>
          <w:b/>
          <w:bCs/>
          <w:color w:val="000000" w:themeColor="text1"/>
          <w:sz w:val="24"/>
          <w:szCs w:val="24"/>
          <w:lang w:eastAsia="en-IN" w:bidi="gu-IN"/>
        </w:rPr>
        <w:t>Affordable Housing Initiatives</w:t>
      </w:r>
      <w:r w:rsidRPr="00176201">
        <w:rPr>
          <w:rFonts w:cstheme="minorHAnsi"/>
          <w:b/>
          <w:bCs/>
          <w:color w:val="000000" w:themeColor="text1"/>
          <w:lang w:eastAsia="en-IN" w:bidi="gu-IN"/>
        </w:rPr>
        <w:t>:</w:t>
      </w:r>
      <w:r w:rsidRPr="00176201">
        <w:rPr>
          <w:rFonts w:cstheme="minorHAnsi"/>
          <w:color w:val="000000" w:themeColor="text1"/>
          <w:lang w:eastAsia="en-IN" w:bidi="gu-IN"/>
        </w:rPr>
        <w:t xml:space="preserve"> Implement targeted programs to increase the availability of affordable housing units. This includes collaboration between government entities, private developers, and non-profit organizations to create housing solutions that cater to diverse income levels.</w:t>
      </w:r>
    </w:p>
    <w:p w14:paraId="24D08B3E" w14:textId="0614118A" w:rsidR="00E95BB5" w:rsidRPr="00176201" w:rsidRDefault="00E95BB5" w:rsidP="006E3F53">
      <w:pPr>
        <w:spacing w:line="240" w:lineRule="auto"/>
        <w:jc w:val="both"/>
        <w:rPr>
          <w:rFonts w:cstheme="minorHAnsi"/>
          <w:color w:val="000000" w:themeColor="text1"/>
          <w:lang w:eastAsia="en-IN" w:bidi="gu-IN"/>
        </w:rPr>
      </w:pPr>
      <w:r w:rsidRPr="00D7009C">
        <w:rPr>
          <w:rFonts w:cstheme="minorHAnsi"/>
          <w:b/>
          <w:bCs/>
          <w:color w:val="000000" w:themeColor="text1"/>
          <w:sz w:val="24"/>
          <w:szCs w:val="24"/>
          <w:lang w:eastAsia="en-IN" w:bidi="gu-IN"/>
        </w:rPr>
        <w:t>Homeownership Assistance Programs:</w:t>
      </w:r>
      <w:r w:rsidRPr="00176201">
        <w:rPr>
          <w:rFonts w:cstheme="minorHAnsi"/>
          <w:color w:val="000000" w:themeColor="text1"/>
          <w:lang w:eastAsia="en-IN" w:bidi="gu-IN"/>
        </w:rPr>
        <w:t xml:space="preserve"> Expand and enhance programs that assist first-time homebuyers, especially those from marginalized communities. This could include down payment assistance, low-interest loans, or government-backed mortgage programs.</w:t>
      </w:r>
    </w:p>
    <w:p w14:paraId="07C0940B" w14:textId="0D9A08E0" w:rsidR="00E95BB5" w:rsidRPr="00176201" w:rsidRDefault="00E95BB5" w:rsidP="006E3F53">
      <w:pPr>
        <w:spacing w:line="240" w:lineRule="auto"/>
        <w:jc w:val="both"/>
        <w:rPr>
          <w:rFonts w:cstheme="minorHAnsi"/>
          <w:color w:val="000000" w:themeColor="text1"/>
          <w:lang w:eastAsia="en-IN" w:bidi="gu-IN"/>
        </w:rPr>
      </w:pPr>
      <w:r w:rsidRPr="00D7009C">
        <w:rPr>
          <w:rFonts w:cstheme="minorHAnsi"/>
          <w:b/>
          <w:bCs/>
          <w:color w:val="000000" w:themeColor="text1"/>
          <w:sz w:val="24"/>
          <w:szCs w:val="24"/>
          <w:lang w:eastAsia="en-IN" w:bidi="gu-IN"/>
        </w:rPr>
        <w:t>Legislation for Inclusive Zoning</w:t>
      </w:r>
      <w:r w:rsidRPr="00176201">
        <w:rPr>
          <w:rFonts w:cstheme="minorHAnsi"/>
          <w:b/>
          <w:bCs/>
          <w:color w:val="000000" w:themeColor="text1"/>
          <w:lang w:eastAsia="en-IN" w:bidi="gu-IN"/>
        </w:rPr>
        <w:t>:</w:t>
      </w:r>
      <w:r w:rsidRPr="00176201">
        <w:rPr>
          <w:rFonts w:cstheme="minorHAnsi"/>
          <w:color w:val="000000" w:themeColor="text1"/>
          <w:lang w:eastAsia="en-IN" w:bidi="gu-IN"/>
        </w:rPr>
        <w:t xml:space="preserve"> Enact legislation that promotes inclusive zoning practices, ensuring that new developments incorporate a mix of housing types, including affordable options. This can contribute to more balanced and resilient communities.</w:t>
      </w:r>
    </w:p>
    <w:p w14:paraId="31700CC0" w14:textId="045CD868" w:rsidR="00E95BB5" w:rsidRPr="00176201" w:rsidRDefault="00E95BB5" w:rsidP="006E3F53">
      <w:pPr>
        <w:spacing w:line="240" w:lineRule="auto"/>
        <w:jc w:val="both"/>
        <w:rPr>
          <w:rFonts w:cstheme="minorHAnsi"/>
          <w:color w:val="000000" w:themeColor="text1"/>
          <w:lang w:eastAsia="en-IN" w:bidi="gu-IN"/>
        </w:rPr>
      </w:pPr>
      <w:r w:rsidRPr="00D7009C">
        <w:rPr>
          <w:rFonts w:cstheme="minorHAnsi"/>
          <w:b/>
          <w:bCs/>
          <w:color w:val="000000" w:themeColor="text1"/>
          <w:sz w:val="24"/>
          <w:szCs w:val="24"/>
          <w:lang w:eastAsia="en-IN" w:bidi="gu-IN"/>
        </w:rPr>
        <w:t>Sustainable Urban Planning</w:t>
      </w:r>
      <w:r w:rsidRPr="00176201">
        <w:rPr>
          <w:rFonts w:cstheme="minorHAnsi"/>
          <w:b/>
          <w:bCs/>
          <w:color w:val="000000" w:themeColor="text1"/>
          <w:lang w:eastAsia="en-IN" w:bidi="gu-IN"/>
        </w:rPr>
        <w:t>:</w:t>
      </w:r>
      <w:r w:rsidRPr="00176201">
        <w:rPr>
          <w:rFonts w:cstheme="minorHAnsi"/>
          <w:color w:val="000000" w:themeColor="text1"/>
          <w:lang w:eastAsia="en-IN" w:bidi="gu-IN"/>
        </w:rPr>
        <w:t xml:space="preserve"> Prioritize sustainable urban planning that considers long-term environmental, social, and economic impacts. This includes creating walkable communities, promoting public transportation, and integrating green spaces into urban developments.</w:t>
      </w:r>
    </w:p>
    <w:p w14:paraId="4F6D73C4" w14:textId="77777777" w:rsidR="00C76CC9" w:rsidRPr="00176201" w:rsidRDefault="00E95BB5" w:rsidP="006E3F53">
      <w:pPr>
        <w:spacing w:line="240" w:lineRule="auto"/>
        <w:jc w:val="both"/>
        <w:rPr>
          <w:rFonts w:cstheme="minorHAnsi"/>
          <w:color w:val="000000" w:themeColor="text1"/>
          <w:lang w:eastAsia="en-IN" w:bidi="gu-IN"/>
        </w:rPr>
      </w:pPr>
      <w:r w:rsidRPr="00176201">
        <w:rPr>
          <w:rFonts w:cstheme="minorHAnsi"/>
          <w:color w:val="000000" w:themeColor="text1"/>
          <w:lang w:eastAsia="en-IN" w:bidi="gu-IN"/>
        </w:rPr>
        <w:t>By implementing these recommendations collaboratively and strategically, Canada can work towards alleviating the housing crisis, fostering inclusive and sustainable communities for its residents.</w:t>
      </w:r>
      <w:bookmarkStart w:id="17" w:name="_Toc153490856"/>
    </w:p>
    <w:p w14:paraId="36ED7675" w14:textId="77777777" w:rsidR="00F24976" w:rsidRDefault="00F24976">
      <w:pPr>
        <w:rPr>
          <w:rFonts w:asciiTheme="majorHAnsi" w:eastAsiaTheme="majorEastAsia" w:hAnsiTheme="majorHAnsi" w:cstheme="majorBidi"/>
          <w:b/>
          <w:bCs/>
          <w:sz w:val="36"/>
          <w:szCs w:val="36"/>
          <w:lang w:eastAsia="en-IN" w:bidi="gu-IN"/>
        </w:rPr>
      </w:pPr>
      <w:r>
        <w:rPr>
          <w:b/>
          <w:bCs/>
          <w:lang w:eastAsia="en-IN" w:bidi="gu-IN"/>
        </w:rPr>
        <w:br w:type="page"/>
      </w:r>
    </w:p>
    <w:p w14:paraId="71E745FB" w14:textId="6C453ACB" w:rsidR="00E95BB5" w:rsidRPr="00C76CC9" w:rsidRDefault="00E95BB5" w:rsidP="006E3F53">
      <w:pPr>
        <w:pStyle w:val="Heading1"/>
        <w:jc w:val="center"/>
        <w:rPr>
          <w:b/>
          <w:bCs/>
          <w:color w:val="auto"/>
          <w:lang w:eastAsia="en-IN" w:bidi="gu-IN"/>
        </w:rPr>
      </w:pPr>
      <w:r w:rsidRPr="00C76CC9">
        <w:rPr>
          <w:b/>
          <w:bCs/>
          <w:color w:val="auto"/>
          <w:lang w:eastAsia="en-IN" w:bidi="gu-IN"/>
        </w:rPr>
        <w:lastRenderedPageBreak/>
        <w:t>FUTURE WORK</w:t>
      </w:r>
      <w:bookmarkEnd w:id="17"/>
    </w:p>
    <w:p w14:paraId="395DAEDF" w14:textId="4F15D80E" w:rsidR="00E95BB5" w:rsidRPr="00176201" w:rsidRDefault="00E95BB5" w:rsidP="006E3F53">
      <w:pPr>
        <w:spacing w:line="240" w:lineRule="auto"/>
        <w:jc w:val="both"/>
        <w:rPr>
          <w:rFonts w:cstheme="minorHAnsi"/>
          <w:color w:val="000000" w:themeColor="text1"/>
          <w:lang w:eastAsia="en-IN" w:bidi="gu-IN"/>
        </w:rPr>
      </w:pPr>
      <w:r w:rsidRPr="00176201">
        <w:rPr>
          <w:rFonts w:cstheme="minorHAnsi"/>
          <w:color w:val="000000" w:themeColor="text1"/>
          <w:lang w:eastAsia="en-IN" w:bidi="gu-IN"/>
        </w:rPr>
        <w:t>Future work involves advancing various aspects for a more comprehensive understanding and effective response to the housing challenges. Here are suggested areas for further development:</w:t>
      </w:r>
    </w:p>
    <w:p w14:paraId="741C8C75" w14:textId="281C740B" w:rsidR="00333FCE" w:rsidRPr="00176201" w:rsidRDefault="00E95BB5" w:rsidP="006E3F53">
      <w:pPr>
        <w:pStyle w:val="ListParagraph"/>
        <w:numPr>
          <w:ilvl w:val="0"/>
          <w:numId w:val="7"/>
        </w:numPr>
        <w:spacing w:line="240" w:lineRule="auto"/>
        <w:jc w:val="both"/>
        <w:rPr>
          <w:rFonts w:cstheme="minorHAnsi"/>
          <w:color w:val="000000" w:themeColor="text1"/>
          <w:lang w:eastAsia="en-IN" w:bidi="gu-IN"/>
        </w:rPr>
      </w:pPr>
      <w:r w:rsidRPr="00D7009C">
        <w:rPr>
          <w:rFonts w:cstheme="minorHAnsi"/>
          <w:b/>
          <w:bCs/>
          <w:color w:val="000000" w:themeColor="text1"/>
          <w:sz w:val="24"/>
          <w:szCs w:val="24"/>
          <w:lang w:eastAsia="en-IN" w:bidi="gu-IN"/>
        </w:rPr>
        <w:t>Advanced Exploratory Data Analysis (EDA):</w:t>
      </w:r>
      <w:r w:rsidRPr="00176201">
        <w:rPr>
          <w:rFonts w:cstheme="minorHAnsi"/>
          <w:color w:val="000000" w:themeColor="text1"/>
          <w:lang w:eastAsia="en-IN" w:bidi="gu-IN"/>
        </w:rPr>
        <w:t xml:space="preserve"> Conduct an in-depth advanced EDA to uncover deeper insights into the patterns, correlations, and outliers within the data. This may involve employing advanced statistical techniques, machine learning models, and data visualization tools to identify nuanced trends and potential causal relationships.</w:t>
      </w:r>
    </w:p>
    <w:p w14:paraId="68BE8DE8" w14:textId="080C75C4" w:rsidR="00333FCE" w:rsidRPr="00176201" w:rsidRDefault="00E95BB5" w:rsidP="006E3F53">
      <w:pPr>
        <w:pStyle w:val="ListParagraph"/>
        <w:numPr>
          <w:ilvl w:val="0"/>
          <w:numId w:val="7"/>
        </w:numPr>
        <w:spacing w:line="240" w:lineRule="auto"/>
        <w:jc w:val="both"/>
        <w:rPr>
          <w:rFonts w:cstheme="minorHAnsi"/>
          <w:color w:val="000000" w:themeColor="text1"/>
          <w:lang w:eastAsia="en-IN" w:bidi="gu-IN"/>
        </w:rPr>
      </w:pPr>
      <w:r w:rsidRPr="00D7009C">
        <w:rPr>
          <w:rFonts w:cstheme="minorHAnsi"/>
          <w:b/>
          <w:bCs/>
          <w:color w:val="000000" w:themeColor="text1"/>
          <w:sz w:val="24"/>
          <w:szCs w:val="24"/>
          <w:lang w:eastAsia="en-IN" w:bidi="gu-IN"/>
        </w:rPr>
        <w:t>Predictive Modelling</w:t>
      </w:r>
      <w:r w:rsidRPr="00176201">
        <w:rPr>
          <w:rFonts w:cstheme="minorHAnsi"/>
          <w:b/>
          <w:bCs/>
          <w:color w:val="000000" w:themeColor="text1"/>
          <w:lang w:eastAsia="en-IN" w:bidi="gu-IN"/>
        </w:rPr>
        <w:t>:</w:t>
      </w:r>
      <w:r w:rsidRPr="00176201">
        <w:rPr>
          <w:rFonts w:cstheme="minorHAnsi"/>
          <w:color w:val="000000" w:themeColor="text1"/>
          <w:lang w:eastAsia="en-IN" w:bidi="gu-IN"/>
        </w:rPr>
        <w:t xml:space="preserve"> Implement predictive modelling to forecast future trends in the housing market. Utilize machine learning algorithms to develop models that can predict housing demand, price movements, and potential areas susceptible to housing crises. This proactive approach can aid policymakers, investors, and communities in preparing for future challenges.</w:t>
      </w:r>
    </w:p>
    <w:p w14:paraId="77ED9E52" w14:textId="3FC259FC" w:rsidR="00333FCE" w:rsidRPr="00176201" w:rsidRDefault="00E95BB5" w:rsidP="006E3F53">
      <w:pPr>
        <w:pStyle w:val="ListParagraph"/>
        <w:numPr>
          <w:ilvl w:val="0"/>
          <w:numId w:val="7"/>
        </w:numPr>
        <w:spacing w:line="240" w:lineRule="auto"/>
        <w:jc w:val="both"/>
        <w:rPr>
          <w:rFonts w:cstheme="minorHAnsi"/>
          <w:color w:val="000000" w:themeColor="text1"/>
          <w:lang w:eastAsia="en-IN" w:bidi="gu-IN"/>
        </w:rPr>
      </w:pPr>
      <w:r w:rsidRPr="00D7009C">
        <w:rPr>
          <w:rFonts w:cstheme="minorHAnsi"/>
          <w:b/>
          <w:bCs/>
          <w:color w:val="000000" w:themeColor="text1"/>
          <w:sz w:val="24"/>
          <w:szCs w:val="24"/>
          <w:lang w:eastAsia="en-IN" w:bidi="gu-IN"/>
        </w:rPr>
        <w:t>Integration of Additional Factors</w:t>
      </w:r>
      <w:r w:rsidRPr="00176201">
        <w:rPr>
          <w:rFonts w:cstheme="minorHAnsi"/>
          <w:b/>
          <w:bCs/>
          <w:color w:val="000000" w:themeColor="text1"/>
          <w:lang w:eastAsia="en-IN" w:bidi="gu-IN"/>
        </w:rPr>
        <w:t>:</w:t>
      </w:r>
      <w:r w:rsidRPr="00176201">
        <w:rPr>
          <w:rFonts w:cstheme="minorHAnsi"/>
          <w:color w:val="000000" w:themeColor="text1"/>
          <w:lang w:eastAsia="en-IN" w:bidi="gu-IN"/>
        </w:rPr>
        <w:t xml:space="preserve"> Expand the scope of analysis by incorporating more diverse factors that contribute to the housing crisis. This may include socio-economic indicators, employment rates, demographic shifts, and environmental considerations. Integrating a broader set of variables can provide a more holistic understanding of the complexities influencing housing dynamics.</w:t>
      </w:r>
    </w:p>
    <w:p w14:paraId="2D839431" w14:textId="2FC56FDF" w:rsidR="00333FCE" w:rsidRPr="00176201" w:rsidRDefault="00E95BB5" w:rsidP="006E3F53">
      <w:pPr>
        <w:pStyle w:val="ListParagraph"/>
        <w:numPr>
          <w:ilvl w:val="0"/>
          <w:numId w:val="7"/>
        </w:numPr>
        <w:spacing w:line="240" w:lineRule="auto"/>
        <w:jc w:val="both"/>
        <w:rPr>
          <w:rFonts w:cstheme="minorHAnsi"/>
          <w:color w:val="000000" w:themeColor="text1"/>
          <w:lang w:eastAsia="en-IN" w:bidi="gu-IN"/>
        </w:rPr>
      </w:pPr>
      <w:r w:rsidRPr="00D7009C">
        <w:rPr>
          <w:rFonts w:cstheme="minorHAnsi"/>
          <w:b/>
          <w:bCs/>
          <w:color w:val="000000" w:themeColor="text1"/>
          <w:sz w:val="24"/>
          <w:szCs w:val="24"/>
          <w:lang w:eastAsia="en-IN" w:bidi="gu-IN"/>
        </w:rPr>
        <w:t>Detailed Reports and Policy Recommendations</w:t>
      </w:r>
      <w:r w:rsidRPr="00176201">
        <w:rPr>
          <w:rFonts w:cstheme="minorHAnsi"/>
          <w:b/>
          <w:bCs/>
          <w:color w:val="000000" w:themeColor="text1"/>
          <w:lang w:eastAsia="en-IN" w:bidi="gu-IN"/>
        </w:rPr>
        <w:t>:</w:t>
      </w:r>
      <w:r w:rsidRPr="00176201">
        <w:rPr>
          <w:rFonts w:cstheme="minorHAnsi"/>
          <w:color w:val="000000" w:themeColor="text1"/>
          <w:lang w:eastAsia="en-IN" w:bidi="gu-IN"/>
        </w:rPr>
        <w:t xml:space="preserve"> Develop detailed reports that synthesize findings, insights, and recommendations from the analysis. These reports should be tailored for various stakeholders, including policymakers, non-profit organizations, developers, and the general public. Provide actionable policy recommendations based on the research to guide interventions and strategic planning.</w:t>
      </w:r>
    </w:p>
    <w:p w14:paraId="68BC81CE" w14:textId="7F237528" w:rsidR="00333FCE" w:rsidRPr="00176201" w:rsidRDefault="00E95BB5" w:rsidP="006E3F53">
      <w:pPr>
        <w:pStyle w:val="ListParagraph"/>
        <w:numPr>
          <w:ilvl w:val="0"/>
          <w:numId w:val="7"/>
        </w:numPr>
        <w:spacing w:line="240" w:lineRule="auto"/>
        <w:jc w:val="both"/>
        <w:rPr>
          <w:rFonts w:cstheme="minorHAnsi"/>
          <w:color w:val="000000" w:themeColor="text1"/>
          <w:lang w:eastAsia="en-IN" w:bidi="gu-IN"/>
        </w:rPr>
      </w:pPr>
      <w:r w:rsidRPr="00D7009C">
        <w:rPr>
          <w:rFonts w:cstheme="minorHAnsi"/>
          <w:b/>
          <w:bCs/>
          <w:color w:val="000000" w:themeColor="text1"/>
          <w:sz w:val="24"/>
          <w:szCs w:val="24"/>
          <w:lang w:eastAsia="en-IN" w:bidi="gu-IN"/>
        </w:rPr>
        <w:t>Geospatial Analysis:</w:t>
      </w:r>
      <w:r w:rsidRPr="00176201">
        <w:rPr>
          <w:rFonts w:cstheme="minorHAnsi"/>
          <w:color w:val="000000" w:themeColor="text1"/>
          <w:lang w:eastAsia="en-IN" w:bidi="gu-IN"/>
        </w:rPr>
        <w:t xml:space="preserve"> Explore geospatial analysis to understand spatial variations in the housing crisis. Mapping trends in different regions can reveal localized challenges, enabling targeted interventions and policies that address specific needs unique to each area.</w:t>
      </w:r>
    </w:p>
    <w:p w14:paraId="223FC9DA" w14:textId="68923AC4" w:rsidR="00333FCE" w:rsidRPr="00176201" w:rsidRDefault="00E95BB5" w:rsidP="006E3F53">
      <w:pPr>
        <w:pStyle w:val="ListParagraph"/>
        <w:numPr>
          <w:ilvl w:val="0"/>
          <w:numId w:val="7"/>
        </w:numPr>
        <w:spacing w:line="240" w:lineRule="auto"/>
        <w:jc w:val="both"/>
        <w:rPr>
          <w:rFonts w:cstheme="minorHAnsi"/>
          <w:color w:val="000000" w:themeColor="text1"/>
          <w:lang w:eastAsia="en-IN" w:bidi="gu-IN"/>
        </w:rPr>
      </w:pPr>
      <w:r w:rsidRPr="00D7009C">
        <w:rPr>
          <w:rFonts w:cstheme="minorHAnsi"/>
          <w:b/>
          <w:bCs/>
          <w:color w:val="000000" w:themeColor="text1"/>
          <w:sz w:val="24"/>
          <w:szCs w:val="24"/>
          <w:lang w:eastAsia="en-IN" w:bidi="gu-IN"/>
        </w:rPr>
        <w:t>Collaboration with Experts</w:t>
      </w:r>
      <w:r w:rsidRPr="00176201">
        <w:rPr>
          <w:rFonts w:cstheme="minorHAnsi"/>
          <w:b/>
          <w:bCs/>
          <w:color w:val="000000" w:themeColor="text1"/>
          <w:lang w:eastAsia="en-IN" w:bidi="gu-IN"/>
        </w:rPr>
        <w:t>:</w:t>
      </w:r>
      <w:r w:rsidRPr="00176201">
        <w:rPr>
          <w:rFonts w:cstheme="minorHAnsi"/>
          <w:color w:val="000000" w:themeColor="text1"/>
          <w:lang w:eastAsia="en-IN" w:bidi="gu-IN"/>
        </w:rPr>
        <w:t xml:space="preserve"> Foster collaboration with experts in urban planning, economics, sociology, and environmental science. Interdisciplinary collaboration can enrich the analysis by incorporating a wide range of perspectives and expertise.</w:t>
      </w:r>
    </w:p>
    <w:p w14:paraId="5B97779C" w14:textId="546D8294" w:rsidR="00E95BB5" w:rsidRPr="00176201" w:rsidRDefault="00E95BB5" w:rsidP="006E3F53">
      <w:pPr>
        <w:pStyle w:val="ListParagraph"/>
        <w:numPr>
          <w:ilvl w:val="0"/>
          <w:numId w:val="7"/>
        </w:numPr>
        <w:spacing w:line="240" w:lineRule="auto"/>
        <w:jc w:val="both"/>
        <w:rPr>
          <w:rFonts w:cstheme="minorHAnsi"/>
          <w:color w:val="000000" w:themeColor="text1"/>
          <w:lang w:eastAsia="en-IN" w:bidi="gu-IN"/>
        </w:rPr>
      </w:pPr>
      <w:r w:rsidRPr="00D7009C">
        <w:rPr>
          <w:rFonts w:cstheme="minorHAnsi"/>
          <w:b/>
          <w:bCs/>
          <w:color w:val="000000" w:themeColor="text1"/>
          <w:sz w:val="24"/>
          <w:szCs w:val="24"/>
          <w:lang w:eastAsia="en-IN" w:bidi="gu-IN"/>
        </w:rPr>
        <w:t>Public Awareness Campaigns</w:t>
      </w:r>
      <w:r w:rsidRPr="00176201">
        <w:rPr>
          <w:rFonts w:cstheme="minorHAnsi"/>
          <w:b/>
          <w:bCs/>
          <w:color w:val="000000" w:themeColor="text1"/>
          <w:lang w:eastAsia="en-IN" w:bidi="gu-IN"/>
        </w:rPr>
        <w:t>:</w:t>
      </w:r>
      <w:r w:rsidRPr="00176201">
        <w:rPr>
          <w:rFonts w:cstheme="minorHAnsi"/>
          <w:color w:val="000000" w:themeColor="text1"/>
          <w:lang w:eastAsia="en-IN" w:bidi="gu-IN"/>
        </w:rPr>
        <w:t xml:space="preserve"> Develop public awareness campaigns to disseminate research findings, raise awareness about housing issues, and promote community engagement. An informed public can play a pivotal role in advocating for policy changes and fostering a collective understanding of the housing crisis.</w:t>
      </w:r>
    </w:p>
    <w:p w14:paraId="3B6919D0" w14:textId="41218D3D" w:rsidR="00BD77C5" w:rsidRPr="00176201" w:rsidRDefault="00E95BB5" w:rsidP="006E3F53">
      <w:pPr>
        <w:spacing w:line="240" w:lineRule="auto"/>
        <w:jc w:val="both"/>
        <w:rPr>
          <w:rFonts w:cstheme="minorHAnsi"/>
          <w:color w:val="000000" w:themeColor="text1"/>
          <w:lang w:eastAsia="en-IN" w:bidi="gu-IN"/>
        </w:rPr>
      </w:pPr>
      <w:r w:rsidRPr="00176201">
        <w:rPr>
          <w:rFonts w:cstheme="minorHAnsi"/>
          <w:color w:val="000000" w:themeColor="text1"/>
          <w:lang w:eastAsia="en-IN" w:bidi="gu-IN"/>
        </w:rPr>
        <w:t>By advancing these aspects, the project can evolve into a dynamic and responsive initiative that not only diagnoses the housing crisis but also contributes substantively to its resolution.</w:t>
      </w:r>
    </w:p>
    <w:p w14:paraId="0407FA7F" w14:textId="507C94B0" w:rsidR="00451BBA" w:rsidRPr="00C44415" w:rsidRDefault="00BD77C5" w:rsidP="006E3F53">
      <w:pPr>
        <w:spacing w:line="240" w:lineRule="auto"/>
        <w:rPr>
          <w:rFonts w:cstheme="minorHAnsi"/>
          <w:color w:val="000000" w:themeColor="text1"/>
          <w:lang w:eastAsia="en-IN" w:bidi="gu-IN"/>
        </w:rPr>
      </w:pPr>
      <w:r w:rsidRPr="00C44415">
        <w:rPr>
          <w:rFonts w:cstheme="minorHAnsi"/>
          <w:color w:val="000000" w:themeColor="text1"/>
          <w:lang w:eastAsia="en-IN" w:bidi="gu-IN"/>
        </w:rPr>
        <w:br w:type="page"/>
      </w:r>
    </w:p>
    <w:p w14:paraId="4A1019BA" w14:textId="78ADC7B5" w:rsidR="00DD4BF8" w:rsidRPr="00C44415" w:rsidRDefault="006C33C2" w:rsidP="006E3F53">
      <w:pPr>
        <w:pStyle w:val="Heading1"/>
        <w:jc w:val="center"/>
        <w:rPr>
          <w:rFonts w:asciiTheme="minorHAnsi" w:hAnsiTheme="minorHAnsi" w:cstheme="minorHAnsi"/>
          <w:b/>
          <w:bCs/>
          <w:color w:val="auto"/>
        </w:rPr>
      </w:pPr>
      <w:bookmarkStart w:id="18" w:name="_Toc153490857"/>
      <w:r w:rsidRPr="00C44415">
        <w:rPr>
          <w:rFonts w:asciiTheme="minorHAnsi" w:hAnsiTheme="minorHAnsi" w:cstheme="minorHAnsi"/>
          <w:b/>
          <w:bCs/>
          <w:color w:val="auto"/>
        </w:rPr>
        <w:lastRenderedPageBreak/>
        <w:t>APPENDIX</w:t>
      </w:r>
      <w:bookmarkEnd w:id="18"/>
    </w:p>
    <w:p w14:paraId="3DE7C7E7" w14:textId="7C6E0E9A" w:rsidR="00AC7033" w:rsidRPr="00C44415" w:rsidRDefault="00451BBA" w:rsidP="006E3F53">
      <w:pPr>
        <w:spacing w:line="240" w:lineRule="auto"/>
        <w:jc w:val="both"/>
        <w:rPr>
          <w:rFonts w:cstheme="minorHAnsi"/>
          <w:color w:val="000000" w:themeColor="text1"/>
          <w:lang w:eastAsia="en-IN" w:bidi="gu-IN"/>
        </w:rPr>
      </w:pPr>
      <w:r w:rsidRPr="00C44415">
        <w:rPr>
          <w:rFonts w:cstheme="minorHAnsi"/>
          <w:b/>
          <w:bCs/>
          <w:color w:val="000000" w:themeColor="text1"/>
          <w:lang w:eastAsia="en-IN" w:bidi="gu-IN"/>
        </w:rPr>
        <w:t>EDA</w:t>
      </w:r>
      <w:r w:rsidRPr="00C44415">
        <w:rPr>
          <w:rFonts w:cstheme="minorHAnsi"/>
          <w:color w:val="000000" w:themeColor="text1"/>
          <w:lang w:eastAsia="en-IN" w:bidi="gu-IN"/>
        </w:rPr>
        <w:t xml:space="preserve"> for the House selling Data </w:t>
      </w:r>
      <w:r w:rsidR="006C33C2" w:rsidRPr="00C44415">
        <w:rPr>
          <w:rFonts w:cstheme="minorHAnsi"/>
          <w:color w:val="000000" w:themeColor="text1"/>
          <w:lang w:eastAsia="en-IN" w:bidi="gu-IN"/>
        </w:rPr>
        <w:t xml:space="preserve">set is as below. We did the EDA for each and every key </w:t>
      </w:r>
      <w:proofErr w:type="gramStart"/>
      <w:r w:rsidR="006C33C2" w:rsidRPr="00C44415">
        <w:rPr>
          <w:rFonts w:cstheme="minorHAnsi"/>
          <w:color w:val="000000" w:themeColor="text1"/>
          <w:lang w:eastAsia="en-IN" w:bidi="gu-IN"/>
        </w:rPr>
        <w:t>factors</w:t>
      </w:r>
      <w:proofErr w:type="gramEnd"/>
      <w:r w:rsidR="006C33C2" w:rsidRPr="00C44415">
        <w:rPr>
          <w:rFonts w:cstheme="minorHAnsi"/>
          <w:color w:val="000000" w:themeColor="text1"/>
          <w:lang w:eastAsia="en-IN" w:bidi="gu-IN"/>
        </w:rPr>
        <w:t>.</w:t>
      </w:r>
    </w:p>
    <w:bookmarkStart w:id="19" w:name="_MON_1764093805"/>
    <w:bookmarkEnd w:id="19"/>
    <w:p w14:paraId="374F20B1" w14:textId="3B5095E7" w:rsidR="00C7615C" w:rsidRPr="00C44415" w:rsidRDefault="00455B7B" w:rsidP="006E3F53">
      <w:pPr>
        <w:spacing w:line="240" w:lineRule="auto"/>
        <w:jc w:val="both"/>
        <w:rPr>
          <w:rFonts w:cstheme="minorHAnsi"/>
          <w:color w:val="000000" w:themeColor="text1"/>
          <w:lang w:eastAsia="en-IN" w:bidi="gu-IN"/>
        </w:rPr>
      </w:pPr>
      <w:r w:rsidRPr="00C44415">
        <w:rPr>
          <w:rFonts w:cstheme="minorHAnsi"/>
          <w:color w:val="000000" w:themeColor="text1"/>
          <w:highlight w:val="lightGray"/>
          <w:lang w:eastAsia="en-IN" w:bidi="gu-IN"/>
        </w:rPr>
        <w:object w:dxaOrig="9860" w:dyaOrig="11943" w14:anchorId="49DC76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65pt;height:597.35pt" o:ole="">
            <v:imagedata r:id="rId21" o:title=""/>
          </v:shape>
          <o:OLEObject Type="Embed" ProgID="Word.Document.12" ShapeID="_x0000_i1025" DrawAspect="Content" ObjectID="_1764104924" r:id="rId22">
            <o:FieldCodes>\s</o:FieldCodes>
          </o:OLEObject>
        </w:object>
      </w:r>
    </w:p>
    <w:p w14:paraId="42062485" w14:textId="77777777" w:rsidR="006C33C2" w:rsidRPr="00C44415" w:rsidRDefault="006C33C2" w:rsidP="006E3F53">
      <w:pPr>
        <w:spacing w:line="240" w:lineRule="auto"/>
        <w:jc w:val="center"/>
        <w:rPr>
          <w:rFonts w:cstheme="minorHAnsi"/>
          <w:b/>
          <w:bCs/>
          <w:color w:val="000000" w:themeColor="text1"/>
          <w:lang w:eastAsia="en-IN" w:bidi="gu-IN"/>
        </w:rPr>
      </w:pPr>
    </w:p>
    <w:p w14:paraId="07FFDA72" w14:textId="77777777" w:rsidR="00C7615C" w:rsidRPr="00C44415" w:rsidRDefault="00C7615C" w:rsidP="006E3F53">
      <w:pPr>
        <w:spacing w:line="240" w:lineRule="auto"/>
        <w:rPr>
          <w:rFonts w:cstheme="minorHAnsi"/>
          <w:b/>
          <w:bCs/>
          <w:color w:val="000000" w:themeColor="text1"/>
          <w:lang w:eastAsia="en-IN" w:bidi="gu-IN"/>
        </w:rPr>
      </w:pPr>
    </w:p>
    <w:p w14:paraId="6A33ABC4" w14:textId="22E00A82" w:rsidR="006C33C2" w:rsidRPr="00C44415" w:rsidRDefault="006C33C2" w:rsidP="006E3F53">
      <w:pPr>
        <w:pStyle w:val="Heading1"/>
        <w:jc w:val="center"/>
        <w:rPr>
          <w:rFonts w:asciiTheme="minorHAnsi" w:hAnsiTheme="minorHAnsi" w:cstheme="minorHAnsi"/>
          <w:b/>
          <w:bCs/>
          <w:color w:val="auto"/>
          <w:lang w:eastAsia="en-IN" w:bidi="gu-IN"/>
        </w:rPr>
      </w:pPr>
      <w:bookmarkStart w:id="20" w:name="_Toc153490858"/>
      <w:r w:rsidRPr="00C44415">
        <w:rPr>
          <w:rFonts w:asciiTheme="minorHAnsi" w:hAnsiTheme="minorHAnsi" w:cstheme="minorHAnsi"/>
          <w:b/>
          <w:bCs/>
          <w:color w:val="auto"/>
          <w:lang w:eastAsia="en-IN" w:bidi="gu-IN"/>
        </w:rPr>
        <w:lastRenderedPageBreak/>
        <w:t>REFERENCES</w:t>
      </w:r>
      <w:bookmarkEnd w:id="20"/>
    </w:p>
    <w:sdt>
      <w:sdtPr>
        <w:rPr>
          <w:rFonts w:asciiTheme="minorHAnsi" w:eastAsiaTheme="minorHAnsi" w:hAnsiTheme="minorHAnsi" w:cstheme="minorHAnsi"/>
          <w:color w:val="000000" w:themeColor="text1"/>
          <w:sz w:val="22"/>
          <w:szCs w:val="22"/>
        </w:rPr>
        <w:id w:val="-1386097772"/>
        <w:docPartObj>
          <w:docPartGallery w:val="Bibliographies"/>
          <w:docPartUnique/>
        </w:docPartObj>
      </w:sdtPr>
      <w:sdtEndPr>
        <w:rPr>
          <w:rFonts w:eastAsiaTheme="minorEastAsia"/>
        </w:rPr>
      </w:sdtEndPr>
      <w:sdtContent>
        <w:p w14:paraId="36D636B9" w14:textId="4B253250" w:rsidR="00142CA3" w:rsidRPr="00C44415" w:rsidRDefault="00142CA3" w:rsidP="006E3F53">
          <w:pPr>
            <w:pStyle w:val="Heading1"/>
            <w:jc w:val="both"/>
            <w:rPr>
              <w:rFonts w:asciiTheme="minorHAnsi" w:hAnsiTheme="minorHAnsi" w:cstheme="minorHAnsi"/>
              <w:color w:val="000000" w:themeColor="text1"/>
              <w:sz w:val="22"/>
              <w:szCs w:val="22"/>
            </w:rPr>
          </w:pPr>
        </w:p>
        <w:sdt>
          <w:sdtPr>
            <w:rPr>
              <w:rFonts w:cstheme="minorHAnsi"/>
              <w:color w:val="000000" w:themeColor="text1"/>
            </w:rPr>
            <w:id w:val="-573587230"/>
            <w:bibliography/>
          </w:sdtPr>
          <w:sdtEndPr/>
          <w:sdtContent>
            <w:p w14:paraId="52FE19F8" w14:textId="77777777" w:rsidR="00D44AEB" w:rsidRPr="00C44415" w:rsidRDefault="00142CA3" w:rsidP="006E3F53">
              <w:pPr>
                <w:pStyle w:val="Bibliography"/>
                <w:spacing w:line="240" w:lineRule="auto"/>
                <w:ind w:left="720" w:hanging="720"/>
                <w:jc w:val="both"/>
                <w:rPr>
                  <w:rFonts w:cstheme="minorHAnsi"/>
                  <w:noProof/>
                  <w:color w:val="000000" w:themeColor="text1"/>
                </w:rPr>
              </w:pPr>
              <w:r w:rsidRPr="00C44415">
                <w:rPr>
                  <w:rFonts w:cstheme="minorHAnsi"/>
                  <w:color w:val="000000" w:themeColor="text1"/>
                </w:rPr>
                <w:fldChar w:fldCharType="begin"/>
              </w:r>
              <w:r w:rsidRPr="00C44415">
                <w:rPr>
                  <w:rFonts w:cstheme="minorHAnsi"/>
                  <w:color w:val="000000" w:themeColor="text1"/>
                </w:rPr>
                <w:instrText xml:space="preserve"> BIBLIOGRAPHY </w:instrText>
              </w:r>
              <w:r w:rsidRPr="00C44415">
                <w:rPr>
                  <w:rFonts w:cstheme="minorHAnsi"/>
                  <w:color w:val="000000" w:themeColor="text1"/>
                </w:rPr>
                <w:fldChar w:fldCharType="separate"/>
              </w:r>
              <w:r w:rsidR="00D44AEB" w:rsidRPr="00C44415">
                <w:rPr>
                  <w:rFonts w:cstheme="minorHAnsi"/>
                  <w:noProof/>
                  <w:color w:val="000000" w:themeColor="text1"/>
                </w:rPr>
                <w:t xml:space="preserve">Cairns, E. (2023, September 14). </w:t>
              </w:r>
              <w:r w:rsidR="00D44AEB" w:rsidRPr="00C44415">
                <w:rPr>
                  <w:rFonts w:cstheme="minorHAnsi"/>
                  <w:i/>
                  <w:iCs/>
                  <w:noProof/>
                  <w:color w:val="000000" w:themeColor="text1"/>
                </w:rPr>
                <w:t>CBC News</w:t>
              </w:r>
              <w:r w:rsidR="00D44AEB" w:rsidRPr="00C44415">
                <w:rPr>
                  <w:rFonts w:cstheme="minorHAnsi"/>
                  <w:noProof/>
                  <w:color w:val="000000" w:themeColor="text1"/>
                </w:rPr>
                <w:t>. (C. Paas-Lang, Editor) Retrieved 2023, from The Canadian Broadcasting Corporation: https://www.cbc.ca/news/politics/political-battle-housing-issue-1.7047812</w:t>
              </w:r>
            </w:p>
            <w:p w14:paraId="793712DC" w14:textId="77777777" w:rsidR="00D44AEB" w:rsidRPr="00C44415" w:rsidRDefault="00D44AEB" w:rsidP="006E3F53">
              <w:pPr>
                <w:pStyle w:val="Bibliography"/>
                <w:spacing w:line="240" w:lineRule="auto"/>
                <w:ind w:left="720" w:hanging="720"/>
                <w:jc w:val="both"/>
                <w:rPr>
                  <w:rFonts w:cstheme="minorHAnsi"/>
                  <w:noProof/>
                  <w:color w:val="000000" w:themeColor="text1"/>
                  <w:lang w:val="en-CA"/>
                </w:rPr>
              </w:pPr>
              <w:r w:rsidRPr="00C44415">
                <w:rPr>
                  <w:rFonts w:cstheme="minorHAnsi"/>
                  <w:noProof/>
                  <w:color w:val="000000" w:themeColor="text1"/>
                  <w:lang w:val="en-CA"/>
                </w:rPr>
                <w:t xml:space="preserve">Canada, S. (2023). </w:t>
              </w:r>
              <w:r w:rsidRPr="00C44415">
                <w:rPr>
                  <w:rFonts w:cstheme="minorHAnsi"/>
                  <w:i/>
                  <w:iCs/>
                  <w:noProof/>
                  <w:color w:val="000000" w:themeColor="text1"/>
                  <w:lang w:val="en-CA"/>
                </w:rPr>
                <w:t>Statistics Canada Catalogue</w:t>
              </w:r>
              <w:r w:rsidRPr="00C44415">
                <w:rPr>
                  <w:rFonts w:cstheme="minorHAnsi"/>
                  <w:noProof/>
                  <w:color w:val="000000" w:themeColor="text1"/>
                  <w:lang w:val="en-CA"/>
                </w:rPr>
                <w:t>. Retrieved from Census Profile: https://www12.statcan.gc.ca/census-recensement/2021/dp-pd/prof/index.cfm?Lang=E (accessed December 14, 2023).</w:t>
              </w:r>
            </w:p>
            <w:p w14:paraId="50DB84F9" w14:textId="77777777" w:rsidR="00142CA3" w:rsidRPr="00C44415" w:rsidRDefault="00142CA3" w:rsidP="006E3F53">
              <w:pPr>
                <w:spacing w:line="240" w:lineRule="auto"/>
                <w:jc w:val="both"/>
                <w:rPr>
                  <w:rFonts w:cstheme="minorHAnsi"/>
                  <w:color w:val="000000" w:themeColor="text1"/>
                </w:rPr>
              </w:pPr>
              <w:r w:rsidRPr="00C44415">
                <w:rPr>
                  <w:rFonts w:cstheme="minorHAnsi"/>
                  <w:b/>
                  <w:bCs/>
                  <w:noProof/>
                  <w:color w:val="000000" w:themeColor="text1"/>
                </w:rPr>
                <w:fldChar w:fldCharType="end"/>
              </w:r>
            </w:p>
          </w:sdtContent>
        </w:sdt>
      </w:sdtContent>
    </w:sdt>
    <w:p w14:paraId="7595EFB6" w14:textId="77777777" w:rsidR="00FE5481" w:rsidRPr="00C44415" w:rsidRDefault="00FE5481" w:rsidP="006E3F53">
      <w:pPr>
        <w:spacing w:line="240" w:lineRule="auto"/>
        <w:jc w:val="both"/>
        <w:rPr>
          <w:rFonts w:cstheme="minorHAnsi"/>
          <w:color w:val="000000" w:themeColor="text1"/>
          <w:lang w:eastAsia="en-IN" w:bidi="gu-IN"/>
        </w:rPr>
      </w:pPr>
    </w:p>
    <w:sectPr w:rsidR="00FE5481" w:rsidRPr="00C44415" w:rsidSect="00385972">
      <w:footerReference w:type="default" r:id="rId23"/>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D8BD9" w14:textId="77777777" w:rsidR="00EF1337" w:rsidRDefault="00EF1337" w:rsidP="00EB1008">
      <w:pPr>
        <w:spacing w:after="0" w:line="240" w:lineRule="auto"/>
      </w:pPr>
      <w:r>
        <w:separator/>
      </w:r>
    </w:p>
  </w:endnote>
  <w:endnote w:type="continuationSeparator" w:id="0">
    <w:p w14:paraId="0B5CD6D0" w14:textId="77777777" w:rsidR="00EF1337" w:rsidRDefault="00EF1337" w:rsidP="00EB1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377727"/>
      <w:docPartObj>
        <w:docPartGallery w:val="Page Numbers (Bottom of Page)"/>
        <w:docPartUnique/>
      </w:docPartObj>
    </w:sdtPr>
    <w:sdtEndPr>
      <w:rPr>
        <w:color w:val="7F7F7F" w:themeColor="background1" w:themeShade="7F"/>
        <w:spacing w:val="60"/>
      </w:rPr>
    </w:sdtEndPr>
    <w:sdtContent>
      <w:p w14:paraId="7D565435" w14:textId="59B1B764" w:rsidR="00D00E2F" w:rsidRDefault="00D00E2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120A82B" w14:textId="77777777" w:rsidR="004D39DC" w:rsidRDefault="004D3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26455" w14:textId="77777777" w:rsidR="00EF1337" w:rsidRDefault="00EF1337" w:rsidP="00EB1008">
      <w:pPr>
        <w:spacing w:after="0" w:line="240" w:lineRule="auto"/>
      </w:pPr>
      <w:r>
        <w:separator/>
      </w:r>
    </w:p>
  </w:footnote>
  <w:footnote w:type="continuationSeparator" w:id="0">
    <w:p w14:paraId="6A4AEB3A" w14:textId="77777777" w:rsidR="00EF1337" w:rsidRDefault="00EF1337" w:rsidP="00EB10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BBAF60"/>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5D2CF4"/>
    <w:multiLevelType w:val="hybridMultilevel"/>
    <w:tmpl w:val="AFBA1FD4"/>
    <w:lvl w:ilvl="0" w:tplc="6ADA87CE">
      <w:start w:val="1"/>
      <w:numFmt w:val="bullet"/>
      <w:lvlText w:val="•"/>
      <w:lvlJc w:val="left"/>
      <w:pPr>
        <w:tabs>
          <w:tab w:val="num" w:pos="720"/>
        </w:tabs>
        <w:ind w:left="720" w:hanging="360"/>
      </w:pPr>
      <w:rPr>
        <w:rFonts w:ascii="Times New Roman" w:hAnsi="Times New Roman" w:hint="default"/>
      </w:rPr>
    </w:lvl>
    <w:lvl w:ilvl="1" w:tplc="75A812CE" w:tentative="1">
      <w:start w:val="1"/>
      <w:numFmt w:val="bullet"/>
      <w:lvlText w:val="•"/>
      <w:lvlJc w:val="left"/>
      <w:pPr>
        <w:tabs>
          <w:tab w:val="num" w:pos="1440"/>
        </w:tabs>
        <w:ind w:left="1440" w:hanging="360"/>
      </w:pPr>
      <w:rPr>
        <w:rFonts w:ascii="Times New Roman" w:hAnsi="Times New Roman" w:hint="default"/>
      </w:rPr>
    </w:lvl>
    <w:lvl w:ilvl="2" w:tplc="F0CED89E" w:tentative="1">
      <w:start w:val="1"/>
      <w:numFmt w:val="bullet"/>
      <w:lvlText w:val="•"/>
      <w:lvlJc w:val="left"/>
      <w:pPr>
        <w:tabs>
          <w:tab w:val="num" w:pos="2160"/>
        </w:tabs>
        <w:ind w:left="2160" w:hanging="360"/>
      </w:pPr>
      <w:rPr>
        <w:rFonts w:ascii="Times New Roman" w:hAnsi="Times New Roman" w:hint="default"/>
      </w:rPr>
    </w:lvl>
    <w:lvl w:ilvl="3" w:tplc="CB8EB7A6" w:tentative="1">
      <w:start w:val="1"/>
      <w:numFmt w:val="bullet"/>
      <w:lvlText w:val="•"/>
      <w:lvlJc w:val="left"/>
      <w:pPr>
        <w:tabs>
          <w:tab w:val="num" w:pos="2880"/>
        </w:tabs>
        <w:ind w:left="2880" w:hanging="360"/>
      </w:pPr>
      <w:rPr>
        <w:rFonts w:ascii="Times New Roman" w:hAnsi="Times New Roman" w:hint="default"/>
      </w:rPr>
    </w:lvl>
    <w:lvl w:ilvl="4" w:tplc="FC82C496" w:tentative="1">
      <w:start w:val="1"/>
      <w:numFmt w:val="bullet"/>
      <w:lvlText w:val="•"/>
      <w:lvlJc w:val="left"/>
      <w:pPr>
        <w:tabs>
          <w:tab w:val="num" w:pos="3600"/>
        </w:tabs>
        <w:ind w:left="3600" w:hanging="360"/>
      </w:pPr>
      <w:rPr>
        <w:rFonts w:ascii="Times New Roman" w:hAnsi="Times New Roman" w:hint="default"/>
      </w:rPr>
    </w:lvl>
    <w:lvl w:ilvl="5" w:tplc="599C17CC" w:tentative="1">
      <w:start w:val="1"/>
      <w:numFmt w:val="bullet"/>
      <w:lvlText w:val="•"/>
      <w:lvlJc w:val="left"/>
      <w:pPr>
        <w:tabs>
          <w:tab w:val="num" w:pos="4320"/>
        </w:tabs>
        <w:ind w:left="4320" w:hanging="360"/>
      </w:pPr>
      <w:rPr>
        <w:rFonts w:ascii="Times New Roman" w:hAnsi="Times New Roman" w:hint="default"/>
      </w:rPr>
    </w:lvl>
    <w:lvl w:ilvl="6" w:tplc="69600500" w:tentative="1">
      <w:start w:val="1"/>
      <w:numFmt w:val="bullet"/>
      <w:lvlText w:val="•"/>
      <w:lvlJc w:val="left"/>
      <w:pPr>
        <w:tabs>
          <w:tab w:val="num" w:pos="5040"/>
        </w:tabs>
        <w:ind w:left="5040" w:hanging="360"/>
      </w:pPr>
      <w:rPr>
        <w:rFonts w:ascii="Times New Roman" w:hAnsi="Times New Roman" w:hint="default"/>
      </w:rPr>
    </w:lvl>
    <w:lvl w:ilvl="7" w:tplc="4866E058" w:tentative="1">
      <w:start w:val="1"/>
      <w:numFmt w:val="bullet"/>
      <w:lvlText w:val="•"/>
      <w:lvlJc w:val="left"/>
      <w:pPr>
        <w:tabs>
          <w:tab w:val="num" w:pos="5760"/>
        </w:tabs>
        <w:ind w:left="5760" w:hanging="360"/>
      </w:pPr>
      <w:rPr>
        <w:rFonts w:ascii="Times New Roman" w:hAnsi="Times New Roman" w:hint="default"/>
      </w:rPr>
    </w:lvl>
    <w:lvl w:ilvl="8" w:tplc="22B4BFD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CC029A8"/>
    <w:multiLevelType w:val="hybridMultilevel"/>
    <w:tmpl w:val="C4407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04287"/>
    <w:multiLevelType w:val="hybridMultilevel"/>
    <w:tmpl w:val="75FCBA7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AB80199"/>
    <w:multiLevelType w:val="hybridMultilevel"/>
    <w:tmpl w:val="5DD8AF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2B2166"/>
    <w:multiLevelType w:val="hybridMultilevel"/>
    <w:tmpl w:val="7B96A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F72B6A"/>
    <w:multiLevelType w:val="hybridMultilevel"/>
    <w:tmpl w:val="7604F932"/>
    <w:lvl w:ilvl="0" w:tplc="36B078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972"/>
    <w:rsid w:val="000135FC"/>
    <w:rsid w:val="00061697"/>
    <w:rsid w:val="000E1418"/>
    <w:rsid w:val="000F1997"/>
    <w:rsid w:val="00142CA3"/>
    <w:rsid w:val="00154C0B"/>
    <w:rsid w:val="00164A71"/>
    <w:rsid w:val="0017385E"/>
    <w:rsid w:val="00176201"/>
    <w:rsid w:val="001F2D0E"/>
    <w:rsid w:val="001F5BEF"/>
    <w:rsid w:val="00211EBA"/>
    <w:rsid w:val="00245720"/>
    <w:rsid w:val="002D152A"/>
    <w:rsid w:val="00321F67"/>
    <w:rsid w:val="00333FCE"/>
    <w:rsid w:val="00336181"/>
    <w:rsid w:val="003432B3"/>
    <w:rsid w:val="00385972"/>
    <w:rsid w:val="003A1C0A"/>
    <w:rsid w:val="003A1CE5"/>
    <w:rsid w:val="003B03B0"/>
    <w:rsid w:val="003B6888"/>
    <w:rsid w:val="003D41B9"/>
    <w:rsid w:val="004055AF"/>
    <w:rsid w:val="00431384"/>
    <w:rsid w:val="00437B1C"/>
    <w:rsid w:val="00451BBA"/>
    <w:rsid w:val="00455B7B"/>
    <w:rsid w:val="00456CE9"/>
    <w:rsid w:val="004643BF"/>
    <w:rsid w:val="004719DE"/>
    <w:rsid w:val="0047376C"/>
    <w:rsid w:val="00486D35"/>
    <w:rsid w:val="004C010D"/>
    <w:rsid w:val="004D39DC"/>
    <w:rsid w:val="004E7C4D"/>
    <w:rsid w:val="004F5959"/>
    <w:rsid w:val="00553A10"/>
    <w:rsid w:val="005E7D5E"/>
    <w:rsid w:val="0060127E"/>
    <w:rsid w:val="0063350D"/>
    <w:rsid w:val="006710E6"/>
    <w:rsid w:val="0069407C"/>
    <w:rsid w:val="006C33C2"/>
    <w:rsid w:val="006E3F53"/>
    <w:rsid w:val="007021A9"/>
    <w:rsid w:val="0070698B"/>
    <w:rsid w:val="00790AC5"/>
    <w:rsid w:val="00795D8D"/>
    <w:rsid w:val="007A0648"/>
    <w:rsid w:val="007C40D8"/>
    <w:rsid w:val="007D3780"/>
    <w:rsid w:val="00814F3C"/>
    <w:rsid w:val="0082509E"/>
    <w:rsid w:val="008A3CE0"/>
    <w:rsid w:val="008A3DEF"/>
    <w:rsid w:val="008B21FA"/>
    <w:rsid w:val="00902489"/>
    <w:rsid w:val="009049BE"/>
    <w:rsid w:val="00924485"/>
    <w:rsid w:val="0093363A"/>
    <w:rsid w:val="00933FCE"/>
    <w:rsid w:val="00976489"/>
    <w:rsid w:val="00986EDD"/>
    <w:rsid w:val="00990418"/>
    <w:rsid w:val="00994478"/>
    <w:rsid w:val="00A718CC"/>
    <w:rsid w:val="00A952FC"/>
    <w:rsid w:val="00AB0CA0"/>
    <w:rsid w:val="00AB567B"/>
    <w:rsid w:val="00AC2276"/>
    <w:rsid w:val="00AC4C9B"/>
    <w:rsid w:val="00AC7033"/>
    <w:rsid w:val="00AD711E"/>
    <w:rsid w:val="00B12AC7"/>
    <w:rsid w:val="00B502EB"/>
    <w:rsid w:val="00B55C21"/>
    <w:rsid w:val="00B63384"/>
    <w:rsid w:val="00B77003"/>
    <w:rsid w:val="00BC0B37"/>
    <w:rsid w:val="00BD77C5"/>
    <w:rsid w:val="00BD7C25"/>
    <w:rsid w:val="00C25251"/>
    <w:rsid w:val="00C44415"/>
    <w:rsid w:val="00C50247"/>
    <w:rsid w:val="00C5739A"/>
    <w:rsid w:val="00C7615C"/>
    <w:rsid w:val="00C76CC9"/>
    <w:rsid w:val="00C83A67"/>
    <w:rsid w:val="00C87D8C"/>
    <w:rsid w:val="00CA12C9"/>
    <w:rsid w:val="00CC7A3D"/>
    <w:rsid w:val="00CF6E6B"/>
    <w:rsid w:val="00D00E2F"/>
    <w:rsid w:val="00D068BC"/>
    <w:rsid w:val="00D15C2A"/>
    <w:rsid w:val="00D33A21"/>
    <w:rsid w:val="00D44AEB"/>
    <w:rsid w:val="00D7009C"/>
    <w:rsid w:val="00DC5789"/>
    <w:rsid w:val="00DD4BF8"/>
    <w:rsid w:val="00DE0C07"/>
    <w:rsid w:val="00DF59A3"/>
    <w:rsid w:val="00E00311"/>
    <w:rsid w:val="00E42608"/>
    <w:rsid w:val="00E65445"/>
    <w:rsid w:val="00E861C3"/>
    <w:rsid w:val="00E95BB5"/>
    <w:rsid w:val="00EB1008"/>
    <w:rsid w:val="00EB173A"/>
    <w:rsid w:val="00EB32F0"/>
    <w:rsid w:val="00ED6A4A"/>
    <w:rsid w:val="00EF1337"/>
    <w:rsid w:val="00F24976"/>
    <w:rsid w:val="00F31E9C"/>
    <w:rsid w:val="00F5494C"/>
    <w:rsid w:val="00F80D7E"/>
    <w:rsid w:val="00F91090"/>
    <w:rsid w:val="00FA2B1A"/>
    <w:rsid w:val="00FE548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8A271"/>
  <w15:chartTrackingRefBased/>
  <w15:docId w15:val="{9167CBBC-6D9F-4AD6-9D2B-676982F50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39DC"/>
  </w:style>
  <w:style w:type="paragraph" w:styleId="Heading1">
    <w:name w:val="heading 1"/>
    <w:basedOn w:val="Normal"/>
    <w:next w:val="Normal"/>
    <w:link w:val="Heading1Char"/>
    <w:uiPriority w:val="9"/>
    <w:qFormat/>
    <w:rsid w:val="004D39D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4D39D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D39D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39D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D39D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D39D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D39D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D39D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D39D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9DC"/>
    <w:rPr>
      <w:rFonts w:asciiTheme="majorHAnsi" w:eastAsiaTheme="majorEastAsia" w:hAnsiTheme="majorHAnsi" w:cstheme="majorBidi"/>
      <w:color w:val="2F5496" w:themeColor="accent1" w:themeShade="BF"/>
      <w:sz w:val="32"/>
      <w:szCs w:val="32"/>
    </w:rPr>
  </w:style>
  <w:style w:type="paragraph" w:customStyle="1" w:styleId="pspdfkit-8ayy4hjz5h5sb5mqfjxzpc42zw">
    <w:name w:val="pspdfkit-8ayy4hjz5h5sb5mqfjxzpc42zw"/>
    <w:basedOn w:val="Normal"/>
    <w:rsid w:val="004C010D"/>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pspdfkit-6fq5ysqkmc2gc1fek9b659qfh8">
    <w:name w:val="pspdfkit-6fq5ysqkmc2gc1fek9b659qfh8"/>
    <w:basedOn w:val="DefaultParagraphFont"/>
    <w:rsid w:val="004C010D"/>
  </w:style>
  <w:style w:type="character" w:customStyle="1" w:styleId="Heading1Char">
    <w:name w:val="Heading 1 Char"/>
    <w:basedOn w:val="DefaultParagraphFont"/>
    <w:link w:val="Heading1"/>
    <w:uiPriority w:val="9"/>
    <w:rsid w:val="004D39DC"/>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4D39DC"/>
    <w:pPr>
      <w:outlineLvl w:val="9"/>
    </w:pPr>
  </w:style>
  <w:style w:type="paragraph" w:styleId="ListParagraph">
    <w:name w:val="List Paragraph"/>
    <w:basedOn w:val="Normal"/>
    <w:uiPriority w:val="34"/>
    <w:qFormat/>
    <w:rsid w:val="007D3780"/>
    <w:pPr>
      <w:ind w:left="720"/>
      <w:contextualSpacing/>
    </w:pPr>
  </w:style>
  <w:style w:type="paragraph" w:styleId="Bibliography">
    <w:name w:val="Bibliography"/>
    <w:basedOn w:val="Normal"/>
    <w:next w:val="Normal"/>
    <w:uiPriority w:val="37"/>
    <w:unhideWhenUsed/>
    <w:rsid w:val="00142CA3"/>
  </w:style>
  <w:style w:type="paragraph" w:styleId="Header">
    <w:name w:val="header"/>
    <w:basedOn w:val="Normal"/>
    <w:link w:val="HeaderChar"/>
    <w:uiPriority w:val="99"/>
    <w:unhideWhenUsed/>
    <w:rsid w:val="00EB10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008"/>
  </w:style>
  <w:style w:type="paragraph" w:styleId="Footer">
    <w:name w:val="footer"/>
    <w:basedOn w:val="Normal"/>
    <w:link w:val="FooterChar"/>
    <w:uiPriority w:val="99"/>
    <w:unhideWhenUsed/>
    <w:rsid w:val="00EB10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008"/>
  </w:style>
  <w:style w:type="character" w:customStyle="1" w:styleId="Heading3Char">
    <w:name w:val="Heading 3 Char"/>
    <w:basedOn w:val="DefaultParagraphFont"/>
    <w:link w:val="Heading3"/>
    <w:uiPriority w:val="9"/>
    <w:rsid w:val="004D39D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39D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D39D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D39D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D39D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D39D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D39D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4D39DC"/>
    <w:pPr>
      <w:spacing w:line="240" w:lineRule="auto"/>
    </w:pPr>
    <w:rPr>
      <w:b/>
      <w:bCs/>
      <w:smallCaps/>
      <w:color w:val="44546A" w:themeColor="text2"/>
    </w:rPr>
  </w:style>
  <w:style w:type="paragraph" w:styleId="Title">
    <w:name w:val="Title"/>
    <w:basedOn w:val="Normal"/>
    <w:next w:val="Normal"/>
    <w:link w:val="TitleChar"/>
    <w:uiPriority w:val="10"/>
    <w:qFormat/>
    <w:rsid w:val="004D39D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D39D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D39D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D39D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D39DC"/>
    <w:rPr>
      <w:b/>
      <w:bCs/>
    </w:rPr>
  </w:style>
  <w:style w:type="character" w:styleId="Emphasis">
    <w:name w:val="Emphasis"/>
    <w:basedOn w:val="DefaultParagraphFont"/>
    <w:uiPriority w:val="20"/>
    <w:qFormat/>
    <w:rsid w:val="004D39DC"/>
    <w:rPr>
      <w:i/>
      <w:iCs/>
    </w:rPr>
  </w:style>
  <w:style w:type="paragraph" w:styleId="NoSpacing">
    <w:name w:val="No Spacing"/>
    <w:uiPriority w:val="1"/>
    <w:qFormat/>
    <w:rsid w:val="004D39DC"/>
    <w:pPr>
      <w:spacing w:after="0" w:line="240" w:lineRule="auto"/>
    </w:pPr>
  </w:style>
  <w:style w:type="paragraph" w:styleId="Quote">
    <w:name w:val="Quote"/>
    <w:basedOn w:val="Normal"/>
    <w:next w:val="Normal"/>
    <w:link w:val="QuoteChar"/>
    <w:uiPriority w:val="29"/>
    <w:qFormat/>
    <w:rsid w:val="004D39D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D39DC"/>
    <w:rPr>
      <w:color w:val="44546A" w:themeColor="text2"/>
      <w:sz w:val="24"/>
      <w:szCs w:val="24"/>
    </w:rPr>
  </w:style>
  <w:style w:type="paragraph" w:styleId="IntenseQuote">
    <w:name w:val="Intense Quote"/>
    <w:basedOn w:val="Normal"/>
    <w:next w:val="Normal"/>
    <w:link w:val="IntenseQuoteChar"/>
    <w:uiPriority w:val="30"/>
    <w:qFormat/>
    <w:rsid w:val="004D39D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D39D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D39DC"/>
    <w:rPr>
      <w:i/>
      <w:iCs/>
      <w:color w:val="595959" w:themeColor="text1" w:themeTint="A6"/>
    </w:rPr>
  </w:style>
  <w:style w:type="character" w:styleId="IntenseEmphasis">
    <w:name w:val="Intense Emphasis"/>
    <w:basedOn w:val="DefaultParagraphFont"/>
    <w:uiPriority w:val="21"/>
    <w:qFormat/>
    <w:rsid w:val="004D39DC"/>
    <w:rPr>
      <w:b/>
      <w:bCs/>
      <w:i/>
      <w:iCs/>
    </w:rPr>
  </w:style>
  <w:style w:type="character" w:styleId="SubtleReference">
    <w:name w:val="Subtle Reference"/>
    <w:basedOn w:val="DefaultParagraphFont"/>
    <w:uiPriority w:val="31"/>
    <w:qFormat/>
    <w:rsid w:val="004D39D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D39DC"/>
    <w:rPr>
      <w:b/>
      <w:bCs/>
      <w:smallCaps/>
      <w:color w:val="44546A" w:themeColor="text2"/>
      <w:u w:val="single"/>
    </w:rPr>
  </w:style>
  <w:style w:type="character" w:styleId="BookTitle">
    <w:name w:val="Book Title"/>
    <w:basedOn w:val="DefaultParagraphFont"/>
    <w:uiPriority w:val="33"/>
    <w:qFormat/>
    <w:rsid w:val="004D39DC"/>
    <w:rPr>
      <w:b/>
      <w:bCs/>
      <w:smallCaps/>
      <w:spacing w:val="10"/>
    </w:rPr>
  </w:style>
  <w:style w:type="paragraph" w:customStyle="1" w:styleId="Default">
    <w:name w:val="Default"/>
    <w:rsid w:val="004F5959"/>
    <w:pPr>
      <w:autoSpaceDE w:val="0"/>
      <w:autoSpaceDN w:val="0"/>
      <w:adjustRightInd w:val="0"/>
      <w:spacing w:after="0" w:line="240" w:lineRule="auto"/>
    </w:pPr>
    <w:rPr>
      <w:rFonts w:ascii="Calibri" w:hAnsi="Calibri" w:cs="Calibri"/>
      <w:color w:val="000000"/>
      <w:sz w:val="24"/>
      <w:szCs w:val="24"/>
      <w:lang w:val="en-US"/>
    </w:rPr>
  </w:style>
  <w:style w:type="character" w:styleId="Hyperlink">
    <w:name w:val="Hyperlink"/>
    <w:basedOn w:val="DefaultParagraphFont"/>
    <w:uiPriority w:val="99"/>
    <w:unhideWhenUsed/>
    <w:rsid w:val="008A3DEF"/>
    <w:rPr>
      <w:color w:val="0563C1" w:themeColor="hyperlink"/>
      <w:u w:val="single"/>
    </w:rPr>
  </w:style>
  <w:style w:type="character" w:styleId="UnresolvedMention">
    <w:name w:val="Unresolved Mention"/>
    <w:basedOn w:val="DefaultParagraphFont"/>
    <w:uiPriority w:val="99"/>
    <w:semiHidden/>
    <w:unhideWhenUsed/>
    <w:rsid w:val="008A3DEF"/>
    <w:rPr>
      <w:color w:val="605E5C"/>
      <w:shd w:val="clear" w:color="auto" w:fill="E1DFDD"/>
    </w:rPr>
  </w:style>
  <w:style w:type="table" w:styleId="TableGrid">
    <w:name w:val="Table Grid"/>
    <w:basedOn w:val="TableNormal"/>
    <w:uiPriority w:val="39"/>
    <w:rsid w:val="008A3DEF"/>
    <w:pPr>
      <w:spacing w:after="0" w:line="240" w:lineRule="auto"/>
    </w:pPr>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D41B9"/>
    <w:pPr>
      <w:spacing w:after="100"/>
    </w:pPr>
  </w:style>
  <w:style w:type="paragraph" w:styleId="TOC2">
    <w:name w:val="toc 2"/>
    <w:basedOn w:val="Normal"/>
    <w:next w:val="Normal"/>
    <w:autoRedefine/>
    <w:uiPriority w:val="39"/>
    <w:unhideWhenUsed/>
    <w:rsid w:val="003D41B9"/>
    <w:pPr>
      <w:spacing w:after="100"/>
      <w:ind w:left="220"/>
    </w:pPr>
  </w:style>
  <w:style w:type="paragraph" w:styleId="TOC3">
    <w:name w:val="toc 3"/>
    <w:basedOn w:val="Normal"/>
    <w:next w:val="Normal"/>
    <w:autoRedefine/>
    <w:uiPriority w:val="39"/>
    <w:unhideWhenUsed/>
    <w:rsid w:val="00BD77C5"/>
    <w:pPr>
      <w:spacing w:after="100"/>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736">
      <w:bodyDiv w:val="1"/>
      <w:marLeft w:val="0"/>
      <w:marRight w:val="0"/>
      <w:marTop w:val="0"/>
      <w:marBottom w:val="0"/>
      <w:divBdr>
        <w:top w:val="none" w:sz="0" w:space="0" w:color="auto"/>
        <w:left w:val="none" w:sz="0" w:space="0" w:color="auto"/>
        <w:bottom w:val="none" w:sz="0" w:space="0" w:color="auto"/>
        <w:right w:val="none" w:sz="0" w:space="0" w:color="auto"/>
      </w:divBdr>
      <w:divsChild>
        <w:div w:id="1336613816">
          <w:marLeft w:val="0"/>
          <w:marRight w:val="0"/>
          <w:marTop w:val="0"/>
          <w:marBottom w:val="0"/>
          <w:divBdr>
            <w:top w:val="none" w:sz="0" w:space="0" w:color="auto"/>
            <w:left w:val="none" w:sz="0" w:space="0" w:color="auto"/>
            <w:bottom w:val="none" w:sz="0" w:space="0" w:color="auto"/>
            <w:right w:val="none" w:sz="0" w:space="0" w:color="auto"/>
          </w:divBdr>
          <w:divsChild>
            <w:div w:id="994920863">
              <w:marLeft w:val="0"/>
              <w:marRight w:val="0"/>
              <w:marTop w:val="0"/>
              <w:marBottom w:val="0"/>
              <w:divBdr>
                <w:top w:val="none" w:sz="0" w:space="0" w:color="auto"/>
                <w:left w:val="none" w:sz="0" w:space="0" w:color="auto"/>
                <w:bottom w:val="none" w:sz="0" w:space="0" w:color="auto"/>
                <w:right w:val="none" w:sz="0" w:space="0" w:color="auto"/>
              </w:divBdr>
            </w:div>
            <w:div w:id="2012296108">
              <w:marLeft w:val="0"/>
              <w:marRight w:val="0"/>
              <w:marTop w:val="0"/>
              <w:marBottom w:val="0"/>
              <w:divBdr>
                <w:top w:val="none" w:sz="0" w:space="0" w:color="auto"/>
                <w:left w:val="none" w:sz="0" w:space="0" w:color="auto"/>
                <w:bottom w:val="none" w:sz="0" w:space="0" w:color="auto"/>
                <w:right w:val="none" w:sz="0" w:space="0" w:color="auto"/>
              </w:divBdr>
            </w:div>
            <w:div w:id="1820221571">
              <w:marLeft w:val="0"/>
              <w:marRight w:val="0"/>
              <w:marTop w:val="0"/>
              <w:marBottom w:val="0"/>
              <w:divBdr>
                <w:top w:val="none" w:sz="0" w:space="0" w:color="auto"/>
                <w:left w:val="none" w:sz="0" w:space="0" w:color="auto"/>
                <w:bottom w:val="none" w:sz="0" w:space="0" w:color="auto"/>
                <w:right w:val="none" w:sz="0" w:space="0" w:color="auto"/>
              </w:divBdr>
            </w:div>
            <w:div w:id="412318076">
              <w:marLeft w:val="0"/>
              <w:marRight w:val="0"/>
              <w:marTop w:val="0"/>
              <w:marBottom w:val="0"/>
              <w:divBdr>
                <w:top w:val="none" w:sz="0" w:space="0" w:color="auto"/>
                <w:left w:val="none" w:sz="0" w:space="0" w:color="auto"/>
                <w:bottom w:val="none" w:sz="0" w:space="0" w:color="auto"/>
                <w:right w:val="none" w:sz="0" w:space="0" w:color="auto"/>
              </w:divBdr>
            </w:div>
            <w:div w:id="6081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1590">
      <w:bodyDiv w:val="1"/>
      <w:marLeft w:val="0"/>
      <w:marRight w:val="0"/>
      <w:marTop w:val="0"/>
      <w:marBottom w:val="0"/>
      <w:divBdr>
        <w:top w:val="none" w:sz="0" w:space="0" w:color="auto"/>
        <w:left w:val="none" w:sz="0" w:space="0" w:color="auto"/>
        <w:bottom w:val="none" w:sz="0" w:space="0" w:color="auto"/>
        <w:right w:val="none" w:sz="0" w:space="0" w:color="auto"/>
      </w:divBdr>
    </w:div>
    <w:div w:id="192304710">
      <w:bodyDiv w:val="1"/>
      <w:marLeft w:val="0"/>
      <w:marRight w:val="0"/>
      <w:marTop w:val="0"/>
      <w:marBottom w:val="0"/>
      <w:divBdr>
        <w:top w:val="none" w:sz="0" w:space="0" w:color="auto"/>
        <w:left w:val="none" w:sz="0" w:space="0" w:color="auto"/>
        <w:bottom w:val="none" w:sz="0" w:space="0" w:color="auto"/>
        <w:right w:val="none" w:sz="0" w:space="0" w:color="auto"/>
      </w:divBdr>
      <w:divsChild>
        <w:div w:id="1350982292">
          <w:marLeft w:val="0"/>
          <w:marRight w:val="0"/>
          <w:marTop w:val="0"/>
          <w:marBottom w:val="0"/>
          <w:divBdr>
            <w:top w:val="none" w:sz="0" w:space="0" w:color="auto"/>
            <w:left w:val="none" w:sz="0" w:space="0" w:color="auto"/>
            <w:bottom w:val="none" w:sz="0" w:space="0" w:color="auto"/>
            <w:right w:val="none" w:sz="0" w:space="0" w:color="auto"/>
          </w:divBdr>
          <w:divsChild>
            <w:div w:id="1296176558">
              <w:marLeft w:val="0"/>
              <w:marRight w:val="0"/>
              <w:marTop w:val="0"/>
              <w:marBottom w:val="0"/>
              <w:divBdr>
                <w:top w:val="none" w:sz="0" w:space="0" w:color="auto"/>
                <w:left w:val="none" w:sz="0" w:space="0" w:color="auto"/>
                <w:bottom w:val="none" w:sz="0" w:space="0" w:color="auto"/>
                <w:right w:val="none" w:sz="0" w:space="0" w:color="auto"/>
              </w:divBdr>
            </w:div>
            <w:div w:id="932514974">
              <w:marLeft w:val="0"/>
              <w:marRight w:val="0"/>
              <w:marTop w:val="0"/>
              <w:marBottom w:val="0"/>
              <w:divBdr>
                <w:top w:val="none" w:sz="0" w:space="0" w:color="auto"/>
                <w:left w:val="none" w:sz="0" w:space="0" w:color="auto"/>
                <w:bottom w:val="none" w:sz="0" w:space="0" w:color="auto"/>
                <w:right w:val="none" w:sz="0" w:space="0" w:color="auto"/>
              </w:divBdr>
            </w:div>
            <w:div w:id="561403190">
              <w:marLeft w:val="0"/>
              <w:marRight w:val="0"/>
              <w:marTop w:val="0"/>
              <w:marBottom w:val="0"/>
              <w:divBdr>
                <w:top w:val="none" w:sz="0" w:space="0" w:color="auto"/>
                <w:left w:val="none" w:sz="0" w:space="0" w:color="auto"/>
                <w:bottom w:val="none" w:sz="0" w:space="0" w:color="auto"/>
                <w:right w:val="none" w:sz="0" w:space="0" w:color="auto"/>
              </w:divBdr>
            </w:div>
            <w:div w:id="3178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8339">
      <w:bodyDiv w:val="1"/>
      <w:marLeft w:val="0"/>
      <w:marRight w:val="0"/>
      <w:marTop w:val="0"/>
      <w:marBottom w:val="0"/>
      <w:divBdr>
        <w:top w:val="none" w:sz="0" w:space="0" w:color="auto"/>
        <w:left w:val="none" w:sz="0" w:space="0" w:color="auto"/>
        <w:bottom w:val="none" w:sz="0" w:space="0" w:color="auto"/>
        <w:right w:val="none" w:sz="0" w:space="0" w:color="auto"/>
      </w:divBdr>
    </w:div>
    <w:div w:id="240722158">
      <w:bodyDiv w:val="1"/>
      <w:marLeft w:val="0"/>
      <w:marRight w:val="0"/>
      <w:marTop w:val="0"/>
      <w:marBottom w:val="0"/>
      <w:divBdr>
        <w:top w:val="none" w:sz="0" w:space="0" w:color="auto"/>
        <w:left w:val="none" w:sz="0" w:space="0" w:color="auto"/>
        <w:bottom w:val="none" w:sz="0" w:space="0" w:color="auto"/>
        <w:right w:val="none" w:sz="0" w:space="0" w:color="auto"/>
      </w:divBdr>
    </w:div>
    <w:div w:id="262997497">
      <w:bodyDiv w:val="1"/>
      <w:marLeft w:val="0"/>
      <w:marRight w:val="0"/>
      <w:marTop w:val="0"/>
      <w:marBottom w:val="0"/>
      <w:divBdr>
        <w:top w:val="none" w:sz="0" w:space="0" w:color="auto"/>
        <w:left w:val="none" w:sz="0" w:space="0" w:color="auto"/>
        <w:bottom w:val="none" w:sz="0" w:space="0" w:color="auto"/>
        <w:right w:val="none" w:sz="0" w:space="0" w:color="auto"/>
      </w:divBdr>
    </w:div>
    <w:div w:id="269701476">
      <w:bodyDiv w:val="1"/>
      <w:marLeft w:val="0"/>
      <w:marRight w:val="0"/>
      <w:marTop w:val="0"/>
      <w:marBottom w:val="0"/>
      <w:divBdr>
        <w:top w:val="none" w:sz="0" w:space="0" w:color="auto"/>
        <w:left w:val="none" w:sz="0" w:space="0" w:color="auto"/>
        <w:bottom w:val="none" w:sz="0" w:space="0" w:color="auto"/>
        <w:right w:val="none" w:sz="0" w:space="0" w:color="auto"/>
      </w:divBdr>
    </w:div>
    <w:div w:id="379407469">
      <w:bodyDiv w:val="1"/>
      <w:marLeft w:val="0"/>
      <w:marRight w:val="0"/>
      <w:marTop w:val="0"/>
      <w:marBottom w:val="0"/>
      <w:divBdr>
        <w:top w:val="none" w:sz="0" w:space="0" w:color="auto"/>
        <w:left w:val="none" w:sz="0" w:space="0" w:color="auto"/>
        <w:bottom w:val="none" w:sz="0" w:space="0" w:color="auto"/>
        <w:right w:val="none" w:sz="0" w:space="0" w:color="auto"/>
      </w:divBdr>
      <w:divsChild>
        <w:div w:id="1372461475">
          <w:marLeft w:val="0"/>
          <w:marRight w:val="0"/>
          <w:marTop w:val="0"/>
          <w:marBottom w:val="0"/>
          <w:divBdr>
            <w:top w:val="none" w:sz="0" w:space="0" w:color="auto"/>
            <w:left w:val="none" w:sz="0" w:space="0" w:color="auto"/>
            <w:bottom w:val="none" w:sz="0" w:space="0" w:color="auto"/>
            <w:right w:val="none" w:sz="0" w:space="0" w:color="auto"/>
          </w:divBdr>
          <w:divsChild>
            <w:div w:id="1287009895">
              <w:marLeft w:val="0"/>
              <w:marRight w:val="0"/>
              <w:marTop w:val="0"/>
              <w:marBottom w:val="0"/>
              <w:divBdr>
                <w:top w:val="none" w:sz="0" w:space="0" w:color="auto"/>
                <w:left w:val="none" w:sz="0" w:space="0" w:color="auto"/>
                <w:bottom w:val="none" w:sz="0" w:space="0" w:color="auto"/>
                <w:right w:val="none" w:sz="0" w:space="0" w:color="auto"/>
              </w:divBdr>
            </w:div>
            <w:div w:id="567301874">
              <w:marLeft w:val="0"/>
              <w:marRight w:val="0"/>
              <w:marTop w:val="0"/>
              <w:marBottom w:val="0"/>
              <w:divBdr>
                <w:top w:val="none" w:sz="0" w:space="0" w:color="auto"/>
                <w:left w:val="none" w:sz="0" w:space="0" w:color="auto"/>
                <w:bottom w:val="none" w:sz="0" w:space="0" w:color="auto"/>
                <w:right w:val="none" w:sz="0" w:space="0" w:color="auto"/>
              </w:divBdr>
            </w:div>
            <w:div w:id="382409334">
              <w:marLeft w:val="0"/>
              <w:marRight w:val="0"/>
              <w:marTop w:val="0"/>
              <w:marBottom w:val="0"/>
              <w:divBdr>
                <w:top w:val="none" w:sz="0" w:space="0" w:color="auto"/>
                <w:left w:val="none" w:sz="0" w:space="0" w:color="auto"/>
                <w:bottom w:val="none" w:sz="0" w:space="0" w:color="auto"/>
                <w:right w:val="none" w:sz="0" w:space="0" w:color="auto"/>
              </w:divBdr>
            </w:div>
            <w:div w:id="658266338">
              <w:marLeft w:val="0"/>
              <w:marRight w:val="0"/>
              <w:marTop w:val="0"/>
              <w:marBottom w:val="0"/>
              <w:divBdr>
                <w:top w:val="none" w:sz="0" w:space="0" w:color="auto"/>
                <w:left w:val="none" w:sz="0" w:space="0" w:color="auto"/>
                <w:bottom w:val="none" w:sz="0" w:space="0" w:color="auto"/>
                <w:right w:val="none" w:sz="0" w:space="0" w:color="auto"/>
              </w:divBdr>
            </w:div>
            <w:div w:id="2098867020">
              <w:marLeft w:val="0"/>
              <w:marRight w:val="0"/>
              <w:marTop w:val="0"/>
              <w:marBottom w:val="0"/>
              <w:divBdr>
                <w:top w:val="none" w:sz="0" w:space="0" w:color="auto"/>
                <w:left w:val="none" w:sz="0" w:space="0" w:color="auto"/>
                <w:bottom w:val="none" w:sz="0" w:space="0" w:color="auto"/>
                <w:right w:val="none" w:sz="0" w:space="0" w:color="auto"/>
              </w:divBdr>
            </w:div>
            <w:div w:id="55084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5355">
      <w:bodyDiv w:val="1"/>
      <w:marLeft w:val="0"/>
      <w:marRight w:val="0"/>
      <w:marTop w:val="0"/>
      <w:marBottom w:val="0"/>
      <w:divBdr>
        <w:top w:val="none" w:sz="0" w:space="0" w:color="auto"/>
        <w:left w:val="none" w:sz="0" w:space="0" w:color="auto"/>
        <w:bottom w:val="none" w:sz="0" w:space="0" w:color="auto"/>
        <w:right w:val="none" w:sz="0" w:space="0" w:color="auto"/>
      </w:divBdr>
    </w:div>
    <w:div w:id="546533704">
      <w:bodyDiv w:val="1"/>
      <w:marLeft w:val="0"/>
      <w:marRight w:val="0"/>
      <w:marTop w:val="0"/>
      <w:marBottom w:val="0"/>
      <w:divBdr>
        <w:top w:val="none" w:sz="0" w:space="0" w:color="auto"/>
        <w:left w:val="none" w:sz="0" w:space="0" w:color="auto"/>
        <w:bottom w:val="none" w:sz="0" w:space="0" w:color="auto"/>
        <w:right w:val="none" w:sz="0" w:space="0" w:color="auto"/>
      </w:divBdr>
    </w:div>
    <w:div w:id="550725242">
      <w:bodyDiv w:val="1"/>
      <w:marLeft w:val="0"/>
      <w:marRight w:val="0"/>
      <w:marTop w:val="0"/>
      <w:marBottom w:val="0"/>
      <w:divBdr>
        <w:top w:val="none" w:sz="0" w:space="0" w:color="auto"/>
        <w:left w:val="none" w:sz="0" w:space="0" w:color="auto"/>
        <w:bottom w:val="none" w:sz="0" w:space="0" w:color="auto"/>
        <w:right w:val="none" w:sz="0" w:space="0" w:color="auto"/>
      </w:divBdr>
    </w:div>
    <w:div w:id="612639481">
      <w:bodyDiv w:val="1"/>
      <w:marLeft w:val="0"/>
      <w:marRight w:val="0"/>
      <w:marTop w:val="0"/>
      <w:marBottom w:val="0"/>
      <w:divBdr>
        <w:top w:val="none" w:sz="0" w:space="0" w:color="auto"/>
        <w:left w:val="none" w:sz="0" w:space="0" w:color="auto"/>
        <w:bottom w:val="none" w:sz="0" w:space="0" w:color="auto"/>
        <w:right w:val="none" w:sz="0" w:space="0" w:color="auto"/>
      </w:divBdr>
      <w:divsChild>
        <w:div w:id="575288414">
          <w:marLeft w:val="0"/>
          <w:marRight w:val="0"/>
          <w:marTop w:val="0"/>
          <w:marBottom w:val="0"/>
          <w:divBdr>
            <w:top w:val="none" w:sz="0" w:space="0" w:color="auto"/>
            <w:left w:val="none" w:sz="0" w:space="0" w:color="auto"/>
            <w:bottom w:val="none" w:sz="0" w:space="0" w:color="auto"/>
            <w:right w:val="none" w:sz="0" w:space="0" w:color="auto"/>
          </w:divBdr>
          <w:divsChild>
            <w:div w:id="722824852">
              <w:marLeft w:val="0"/>
              <w:marRight w:val="0"/>
              <w:marTop w:val="0"/>
              <w:marBottom w:val="0"/>
              <w:divBdr>
                <w:top w:val="none" w:sz="0" w:space="0" w:color="auto"/>
                <w:left w:val="none" w:sz="0" w:space="0" w:color="auto"/>
                <w:bottom w:val="none" w:sz="0" w:space="0" w:color="auto"/>
                <w:right w:val="none" w:sz="0" w:space="0" w:color="auto"/>
              </w:divBdr>
            </w:div>
            <w:div w:id="1361467942">
              <w:marLeft w:val="0"/>
              <w:marRight w:val="0"/>
              <w:marTop w:val="0"/>
              <w:marBottom w:val="0"/>
              <w:divBdr>
                <w:top w:val="none" w:sz="0" w:space="0" w:color="auto"/>
                <w:left w:val="none" w:sz="0" w:space="0" w:color="auto"/>
                <w:bottom w:val="none" w:sz="0" w:space="0" w:color="auto"/>
                <w:right w:val="none" w:sz="0" w:space="0" w:color="auto"/>
              </w:divBdr>
            </w:div>
            <w:div w:id="424502522">
              <w:marLeft w:val="0"/>
              <w:marRight w:val="0"/>
              <w:marTop w:val="0"/>
              <w:marBottom w:val="0"/>
              <w:divBdr>
                <w:top w:val="none" w:sz="0" w:space="0" w:color="auto"/>
                <w:left w:val="none" w:sz="0" w:space="0" w:color="auto"/>
                <w:bottom w:val="none" w:sz="0" w:space="0" w:color="auto"/>
                <w:right w:val="none" w:sz="0" w:space="0" w:color="auto"/>
              </w:divBdr>
            </w:div>
            <w:div w:id="1591351232">
              <w:marLeft w:val="0"/>
              <w:marRight w:val="0"/>
              <w:marTop w:val="0"/>
              <w:marBottom w:val="0"/>
              <w:divBdr>
                <w:top w:val="none" w:sz="0" w:space="0" w:color="auto"/>
                <w:left w:val="none" w:sz="0" w:space="0" w:color="auto"/>
                <w:bottom w:val="none" w:sz="0" w:space="0" w:color="auto"/>
                <w:right w:val="none" w:sz="0" w:space="0" w:color="auto"/>
              </w:divBdr>
            </w:div>
            <w:div w:id="1096053548">
              <w:marLeft w:val="0"/>
              <w:marRight w:val="0"/>
              <w:marTop w:val="0"/>
              <w:marBottom w:val="0"/>
              <w:divBdr>
                <w:top w:val="none" w:sz="0" w:space="0" w:color="auto"/>
                <w:left w:val="none" w:sz="0" w:space="0" w:color="auto"/>
                <w:bottom w:val="none" w:sz="0" w:space="0" w:color="auto"/>
                <w:right w:val="none" w:sz="0" w:space="0" w:color="auto"/>
              </w:divBdr>
            </w:div>
            <w:div w:id="9787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94978">
      <w:bodyDiv w:val="1"/>
      <w:marLeft w:val="0"/>
      <w:marRight w:val="0"/>
      <w:marTop w:val="0"/>
      <w:marBottom w:val="0"/>
      <w:divBdr>
        <w:top w:val="none" w:sz="0" w:space="0" w:color="auto"/>
        <w:left w:val="none" w:sz="0" w:space="0" w:color="auto"/>
        <w:bottom w:val="none" w:sz="0" w:space="0" w:color="auto"/>
        <w:right w:val="none" w:sz="0" w:space="0" w:color="auto"/>
      </w:divBdr>
      <w:divsChild>
        <w:div w:id="1510558503">
          <w:marLeft w:val="0"/>
          <w:marRight w:val="0"/>
          <w:marTop w:val="0"/>
          <w:marBottom w:val="0"/>
          <w:divBdr>
            <w:top w:val="none" w:sz="0" w:space="0" w:color="auto"/>
            <w:left w:val="none" w:sz="0" w:space="0" w:color="auto"/>
            <w:bottom w:val="none" w:sz="0" w:space="0" w:color="auto"/>
            <w:right w:val="none" w:sz="0" w:space="0" w:color="auto"/>
          </w:divBdr>
          <w:divsChild>
            <w:div w:id="756443803">
              <w:marLeft w:val="0"/>
              <w:marRight w:val="0"/>
              <w:marTop w:val="0"/>
              <w:marBottom w:val="0"/>
              <w:divBdr>
                <w:top w:val="none" w:sz="0" w:space="0" w:color="auto"/>
                <w:left w:val="none" w:sz="0" w:space="0" w:color="auto"/>
                <w:bottom w:val="none" w:sz="0" w:space="0" w:color="auto"/>
                <w:right w:val="none" w:sz="0" w:space="0" w:color="auto"/>
              </w:divBdr>
            </w:div>
            <w:div w:id="1944460563">
              <w:marLeft w:val="0"/>
              <w:marRight w:val="0"/>
              <w:marTop w:val="0"/>
              <w:marBottom w:val="0"/>
              <w:divBdr>
                <w:top w:val="none" w:sz="0" w:space="0" w:color="auto"/>
                <w:left w:val="none" w:sz="0" w:space="0" w:color="auto"/>
                <w:bottom w:val="none" w:sz="0" w:space="0" w:color="auto"/>
                <w:right w:val="none" w:sz="0" w:space="0" w:color="auto"/>
              </w:divBdr>
            </w:div>
            <w:div w:id="1745957830">
              <w:marLeft w:val="0"/>
              <w:marRight w:val="0"/>
              <w:marTop w:val="0"/>
              <w:marBottom w:val="0"/>
              <w:divBdr>
                <w:top w:val="none" w:sz="0" w:space="0" w:color="auto"/>
                <w:left w:val="none" w:sz="0" w:space="0" w:color="auto"/>
                <w:bottom w:val="none" w:sz="0" w:space="0" w:color="auto"/>
                <w:right w:val="none" w:sz="0" w:space="0" w:color="auto"/>
              </w:divBdr>
            </w:div>
            <w:div w:id="1260526746">
              <w:marLeft w:val="0"/>
              <w:marRight w:val="0"/>
              <w:marTop w:val="0"/>
              <w:marBottom w:val="0"/>
              <w:divBdr>
                <w:top w:val="none" w:sz="0" w:space="0" w:color="auto"/>
                <w:left w:val="none" w:sz="0" w:space="0" w:color="auto"/>
                <w:bottom w:val="none" w:sz="0" w:space="0" w:color="auto"/>
                <w:right w:val="none" w:sz="0" w:space="0" w:color="auto"/>
              </w:divBdr>
            </w:div>
            <w:div w:id="1664892284">
              <w:marLeft w:val="0"/>
              <w:marRight w:val="0"/>
              <w:marTop w:val="0"/>
              <w:marBottom w:val="0"/>
              <w:divBdr>
                <w:top w:val="none" w:sz="0" w:space="0" w:color="auto"/>
                <w:left w:val="none" w:sz="0" w:space="0" w:color="auto"/>
                <w:bottom w:val="none" w:sz="0" w:space="0" w:color="auto"/>
                <w:right w:val="none" w:sz="0" w:space="0" w:color="auto"/>
              </w:divBdr>
            </w:div>
            <w:div w:id="1774981818">
              <w:marLeft w:val="0"/>
              <w:marRight w:val="0"/>
              <w:marTop w:val="0"/>
              <w:marBottom w:val="0"/>
              <w:divBdr>
                <w:top w:val="none" w:sz="0" w:space="0" w:color="auto"/>
                <w:left w:val="none" w:sz="0" w:space="0" w:color="auto"/>
                <w:bottom w:val="none" w:sz="0" w:space="0" w:color="auto"/>
                <w:right w:val="none" w:sz="0" w:space="0" w:color="auto"/>
              </w:divBdr>
            </w:div>
            <w:div w:id="2114278157">
              <w:marLeft w:val="0"/>
              <w:marRight w:val="0"/>
              <w:marTop w:val="0"/>
              <w:marBottom w:val="0"/>
              <w:divBdr>
                <w:top w:val="none" w:sz="0" w:space="0" w:color="auto"/>
                <w:left w:val="none" w:sz="0" w:space="0" w:color="auto"/>
                <w:bottom w:val="none" w:sz="0" w:space="0" w:color="auto"/>
                <w:right w:val="none" w:sz="0" w:space="0" w:color="auto"/>
              </w:divBdr>
            </w:div>
            <w:div w:id="748355861">
              <w:marLeft w:val="0"/>
              <w:marRight w:val="0"/>
              <w:marTop w:val="0"/>
              <w:marBottom w:val="0"/>
              <w:divBdr>
                <w:top w:val="none" w:sz="0" w:space="0" w:color="auto"/>
                <w:left w:val="none" w:sz="0" w:space="0" w:color="auto"/>
                <w:bottom w:val="none" w:sz="0" w:space="0" w:color="auto"/>
                <w:right w:val="none" w:sz="0" w:space="0" w:color="auto"/>
              </w:divBdr>
            </w:div>
            <w:div w:id="1903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76659">
      <w:bodyDiv w:val="1"/>
      <w:marLeft w:val="0"/>
      <w:marRight w:val="0"/>
      <w:marTop w:val="0"/>
      <w:marBottom w:val="0"/>
      <w:divBdr>
        <w:top w:val="none" w:sz="0" w:space="0" w:color="auto"/>
        <w:left w:val="none" w:sz="0" w:space="0" w:color="auto"/>
        <w:bottom w:val="none" w:sz="0" w:space="0" w:color="auto"/>
        <w:right w:val="none" w:sz="0" w:space="0" w:color="auto"/>
      </w:divBdr>
    </w:div>
    <w:div w:id="724065965">
      <w:bodyDiv w:val="1"/>
      <w:marLeft w:val="0"/>
      <w:marRight w:val="0"/>
      <w:marTop w:val="0"/>
      <w:marBottom w:val="0"/>
      <w:divBdr>
        <w:top w:val="none" w:sz="0" w:space="0" w:color="auto"/>
        <w:left w:val="none" w:sz="0" w:space="0" w:color="auto"/>
        <w:bottom w:val="none" w:sz="0" w:space="0" w:color="auto"/>
        <w:right w:val="none" w:sz="0" w:space="0" w:color="auto"/>
      </w:divBdr>
    </w:div>
    <w:div w:id="724568556">
      <w:bodyDiv w:val="1"/>
      <w:marLeft w:val="0"/>
      <w:marRight w:val="0"/>
      <w:marTop w:val="0"/>
      <w:marBottom w:val="0"/>
      <w:divBdr>
        <w:top w:val="none" w:sz="0" w:space="0" w:color="auto"/>
        <w:left w:val="none" w:sz="0" w:space="0" w:color="auto"/>
        <w:bottom w:val="none" w:sz="0" w:space="0" w:color="auto"/>
        <w:right w:val="none" w:sz="0" w:space="0" w:color="auto"/>
      </w:divBdr>
    </w:div>
    <w:div w:id="786778838">
      <w:bodyDiv w:val="1"/>
      <w:marLeft w:val="0"/>
      <w:marRight w:val="0"/>
      <w:marTop w:val="0"/>
      <w:marBottom w:val="0"/>
      <w:divBdr>
        <w:top w:val="none" w:sz="0" w:space="0" w:color="auto"/>
        <w:left w:val="none" w:sz="0" w:space="0" w:color="auto"/>
        <w:bottom w:val="none" w:sz="0" w:space="0" w:color="auto"/>
        <w:right w:val="none" w:sz="0" w:space="0" w:color="auto"/>
      </w:divBdr>
    </w:div>
    <w:div w:id="821238506">
      <w:bodyDiv w:val="1"/>
      <w:marLeft w:val="0"/>
      <w:marRight w:val="0"/>
      <w:marTop w:val="0"/>
      <w:marBottom w:val="0"/>
      <w:divBdr>
        <w:top w:val="none" w:sz="0" w:space="0" w:color="auto"/>
        <w:left w:val="none" w:sz="0" w:space="0" w:color="auto"/>
        <w:bottom w:val="none" w:sz="0" w:space="0" w:color="auto"/>
        <w:right w:val="none" w:sz="0" w:space="0" w:color="auto"/>
      </w:divBdr>
    </w:div>
    <w:div w:id="902066216">
      <w:bodyDiv w:val="1"/>
      <w:marLeft w:val="0"/>
      <w:marRight w:val="0"/>
      <w:marTop w:val="0"/>
      <w:marBottom w:val="0"/>
      <w:divBdr>
        <w:top w:val="none" w:sz="0" w:space="0" w:color="auto"/>
        <w:left w:val="none" w:sz="0" w:space="0" w:color="auto"/>
        <w:bottom w:val="none" w:sz="0" w:space="0" w:color="auto"/>
        <w:right w:val="none" w:sz="0" w:space="0" w:color="auto"/>
      </w:divBdr>
    </w:div>
    <w:div w:id="991638132">
      <w:bodyDiv w:val="1"/>
      <w:marLeft w:val="0"/>
      <w:marRight w:val="0"/>
      <w:marTop w:val="0"/>
      <w:marBottom w:val="0"/>
      <w:divBdr>
        <w:top w:val="none" w:sz="0" w:space="0" w:color="auto"/>
        <w:left w:val="none" w:sz="0" w:space="0" w:color="auto"/>
        <w:bottom w:val="none" w:sz="0" w:space="0" w:color="auto"/>
        <w:right w:val="none" w:sz="0" w:space="0" w:color="auto"/>
      </w:divBdr>
      <w:divsChild>
        <w:div w:id="1657612529">
          <w:marLeft w:val="0"/>
          <w:marRight w:val="0"/>
          <w:marTop w:val="0"/>
          <w:marBottom w:val="0"/>
          <w:divBdr>
            <w:top w:val="none" w:sz="0" w:space="0" w:color="auto"/>
            <w:left w:val="none" w:sz="0" w:space="0" w:color="auto"/>
            <w:bottom w:val="none" w:sz="0" w:space="0" w:color="auto"/>
            <w:right w:val="none" w:sz="0" w:space="0" w:color="auto"/>
          </w:divBdr>
          <w:divsChild>
            <w:div w:id="936719414">
              <w:marLeft w:val="0"/>
              <w:marRight w:val="0"/>
              <w:marTop w:val="0"/>
              <w:marBottom w:val="0"/>
              <w:divBdr>
                <w:top w:val="none" w:sz="0" w:space="0" w:color="auto"/>
                <w:left w:val="none" w:sz="0" w:space="0" w:color="auto"/>
                <w:bottom w:val="none" w:sz="0" w:space="0" w:color="auto"/>
                <w:right w:val="none" w:sz="0" w:space="0" w:color="auto"/>
              </w:divBdr>
            </w:div>
            <w:div w:id="272589848">
              <w:marLeft w:val="0"/>
              <w:marRight w:val="0"/>
              <w:marTop w:val="0"/>
              <w:marBottom w:val="0"/>
              <w:divBdr>
                <w:top w:val="none" w:sz="0" w:space="0" w:color="auto"/>
                <w:left w:val="none" w:sz="0" w:space="0" w:color="auto"/>
                <w:bottom w:val="none" w:sz="0" w:space="0" w:color="auto"/>
                <w:right w:val="none" w:sz="0" w:space="0" w:color="auto"/>
              </w:divBdr>
            </w:div>
            <w:div w:id="553273576">
              <w:marLeft w:val="0"/>
              <w:marRight w:val="0"/>
              <w:marTop w:val="0"/>
              <w:marBottom w:val="0"/>
              <w:divBdr>
                <w:top w:val="none" w:sz="0" w:space="0" w:color="auto"/>
                <w:left w:val="none" w:sz="0" w:space="0" w:color="auto"/>
                <w:bottom w:val="none" w:sz="0" w:space="0" w:color="auto"/>
                <w:right w:val="none" w:sz="0" w:space="0" w:color="auto"/>
              </w:divBdr>
            </w:div>
            <w:div w:id="35064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52912">
      <w:bodyDiv w:val="1"/>
      <w:marLeft w:val="0"/>
      <w:marRight w:val="0"/>
      <w:marTop w:val="0"/>
      <w:marBottom w:val="0"/>
      <w:divBdr>
        <w:top w:val="none" w:sz="0" w:space="0" w:color="auto"/>
        <w:left w:val="none" w:sz="0" w:space="0" w:color="auto"/>
        <w:bottom w:val="none" w:sz="0" w:space="0" w:color="auto"/>
        <w:right w:val="none" w:sz="0" w:space="0" w:color="auto"/>
      </w:divBdr>
    </w:div>
    <w:div w:id="1016806168">
      <w:bodyDiv w:val="1"/>
      <w:marLeft w:val="0"/>
      <w:marRight w:val="0"/>
      <w:marTop w:val="0"/>
      <w:marBottom w:val="0"/>
      <w:divBdr>
        <w:top w:val="none" w:sz="0" w:space="0" w:color="auto"/>
        <w:left w:val="none" w:sz="0" w:space="0" w:color="auto"/>
        <w:bottom w:val="none" w:sz="0" w:space="0" w:color="auto"/>
        <w:right w:val="none" w:sz="0" w:space="0" w:color="auto"/>
      </w:divBdr>
      <w:divsChild>
        <w:div w:id="663895596">
          <w:marLeft w:val="0"/>
          <w:marRight w:val="0"/>
          <w:marTop w:val="0"/>
          <w:marBottom w:val="0"/>
          <w:divBdr>
            <w:top w:val="none" w:sz="0" w:space="0" w:color="auto"/>
            <w:left w:val="none" w:sz="0" w:space="0" w:color="auto"/>
            <w:bottom w:val="none" w:sz="0" w:space="0" w:color="auto"/>
            <w:right w:val="none" w:sz="0" w:space="0" w:color="auto"/>
          </w:divBdr>
          <w:divsChild>
            <w:div w:id="19388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7070">
      <w:bodyDiv w:val="1"/>
      <w:marLeft w:val="0"/>
      <w:marRight w:val="0"/>
      <w:marTop w:val="0"/>
      <w:marBottom w:val="0"/>
      <w:divBdr>
        <w:top w:val="none" w:sz="0" w:space="0" w:color="auto"/>
        <w:left w:val="none" w:sz="0" w:space="0" w:color="auto"/>
        <w:bottom w:val="none" w:sz="0" w:space="0" w:color="auto"/>
        <w:right w:val="none" w:sz="0" w:space="0" w:color="auto"/>
      </w:divBdr>
      <w:divsChild>
        <w:div w:id="2063750888">
          <w:marLeft w:val="0"/>
          <w:marRight w:val="0"/>
          <w:marTop w:val="0"/>
          <w:marBottom w:val="0"/>
          <w:divBdr>
            <w:top w:val="none" w:sz="0" w:space="0" w:color="auto"/>
            <w:left w:val="none" w:sz="0" w:space="0" w:color="auto"/>
            <w:bottom w:val="none" w:sz="0" w:space="0" w:color="auto"/>
            <w:right w:val="none" w:sz="0" w:space="0" w:color="auto"/>
          </w:divBdr>
          <w:divsChild>
            <w:div w:id="476921997">
              <w:marLeft w:val="0"/>
              <w:marRight w:val="0"/>
              <w:marTop w:val="0"/>
              <w:marBottom w:val="0"/>
              <w:divBdr>
                <w:top w:val="none" w:sz="0" w:space="0" w:color="auto"/>
                <w:left w:val="none" w:sz="0" w:space="0" w:color="auto"/>
                <w:bottom w:val="none" w:sz="0" w:space="0" w:color="auto"/>
                <w:right w:val="none" w:sz="0" w:space="0" w:color="auto"/>
              </w:divBdr>
            </w:div>
          </w:divsChild>
        </w:div>
        <w:div w:id="1635793959">
          <w:marLeft w:val="0"/>
          <w:marRight w:val="0"/>
          <w:marTop w:val="0"/>
          <w:marBottom w:val="0"/>
          <w:divBdr>
            <w:top w:val="none" w:sz="0" w:space="0" w:color="auto"/>
            <w:left w:val="none" w:sz="0" w:space="0" w:color="auto"/>
            <w:bottom w:val="none" w:sz="0" w:space="0" w:color="auto"/>
            <w:right w:val="none" w:sz="0" w:space="0" w:color="auto"/>
          </w:divBdr>
          <w:divsChild>
            <w:div w:id="857889978">
              <w:marLeft w:val="0"/>
              <w:marRight w:val="0"/>
              <w:marTop w:val="0"/>
              <w:marBottom w:val="0"/>
              <w:divBdr>
                <w:top w:val="none" w:sz="0" w:space="0" w:color="auto"/>
                <w:left w:val="none" w:sz="0" w:space="0" w:color="auto"/>
                <w:bottom w:val="none" w:sz="0" w:space="0" w:color="auto"/>
                <w:right w:val="none" w:sz="0" w:space="0" w:color="auto"/>
              </w:divBdr>
              <w:divsChild>
                <w:div w:id="984240075">
                  <w:marLeft w:val="0"/>
                  <w:marRight w:val="0"/>
                  <w:marTop w:val="0"/>
                  <w:marBottom w:val="0"/>
                  <w:divBdr>
                    <w:top w:val="none" w:sz="0" w:space="0" w:color="auto"/>
                    <w:left w:val="none" w:sz="0" w:space="0" w:color="auto"/>
                    <w:bottom w:val="none" w:sz="0" w:space="0" w:color="auto"/>
                    <w:right w:val="none" w:sz="0" w:space="0" w:color="auto"/>
                  </w:divBdr>
                  <w:divsChild>
                    <w:div w:id="18516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631626">
      <w:bodyDiv w:val="1"/>
      <w:marLeft w:val="0"/>
      <w:marRight w:val="0"/>
      <w:marTop w:val="0"/>
      <w:marBottom w:val="0"/>
      <w:divBdr>
        <w:top w:val="none" w:sz="0" w:space="0" w:color="auto"/>
        <w:left w:val="none" w:sz="0" w:space="0" w:color="auto"/>
        <w:bottom w:val="none" w:sz="0" w:space="0" w:color="auto"/>
        <w:right w:val="none" w:sz="0" w:space="0" w:color="auto"/>
      </w:divBdr>
    </w:div>
    <w:div w:id="1193425376">
      <w:bodyDiv w:val="1"/>
      <w:marLeft w:val="0"/>
      <w:marRight w:val="0"/>
      <w:marTop w:val="0"/>
      <w:marBottom w:val="0"/>
      <w:divBdr>
        <w:top w:val="none" w:sz="0" w:space="0" w:color="auto"/>
        <w:left w:val="none" w:sz="0" w:space="0" w:color="auto"/>
        <w:bottom w:val="none" w:sz="0" w:space="0" w:color="auto"/>
        <w:right w:val="none" w:sz="0" w:space="0" w:color="auto"/>
      </w:divBdr>
    </w:div>
    <w:div w:id="1196889227">
      <w:bodyDiv w:val="1"/>
      <w:marLeft w:val="0"/>
      <w:marRight w:val="0"/>
      <w:marTop w:val="0"/>
      <w:marBottom w:val="0"/>
      <w:divBdr>
        <w:top w:val="none" w:sz="0" w:space="0" w:color="auto"/>
        <w:left w:val="none" w:sz="0" w:space="0" w:color="auto"/>
        <w:bottom w:val="none" w:sz="0" w:space="0" w:color="auto"/>
        <w:right w:val="none" w:sz="0" w:space="0" w:color="auto"/>
      </w:divBdr>
      <w:divsChild>
        <w:div w:id="1994871389">
          <w:marLeft w:val="0"/>
          <w:marRight w:val="0"/>
          <w:marTop w:val="0"/>
          <w:marBottom w:val="0"/>
          <w:divBdr>
            <w:top w:val="none" w:sz="0" w:space="0" w:color="auto"/>
            <w:left w:val="none" w:sz="0" w:space="0" w:color="auto"/>
            <w:bottom w:val="none" w:sz="0" w:space="0" w:color="auto"/>
            <w:right w:val="none" w:sz="0" w:space="0" w:color="auto"/>
          </w:divBdr>
          <w:divsChild>
            <w:div w:id="714549057">
              <w:marLeft w:val="0"/>
              <w:marRight w:val="0"/>
              <w:marTop w:val="0"/>
              <w:marBottom w:val="0"/>
              <w:divBdr>
                <w:top w:val="none" w:sz="0" w:space="0" w:color="auto"/>
                <w:left w:val="none" w:sz="0" w:space="0" w:color="auto"/>
                <w:bottom w:val="none" w:sz="0" w:space="0" w:color="auto"/>
                <w:right w:val="none" w:sz="0" w:space="0" w:color="auto"/>
              </w:divBdr>
            </w:div>
            <w:div w:id="56171963">
              <w:marLeft w:val="0"/>
              <w:marRight w:val="0"/>
              <w:marTop w:val="0"/>
              <w:marBottom w:val="0"/>
              <w:divBdr>
                <w:top w:val="none" w:sz="0" w:space="0" w:color="auto"/>
                <w:left w:val="none" w:sz="0" w:space="0" w:color="auto"/>
                <w:bottom w:val="none" w:sz="0" w:space="0" w:color="auto"/>
                <w:right w:val="none" w:sz="0" w:space="0" w:color="auto"/>
              </w:divBdr>
            </w:div>
            <w:div w:id="838233664">
              <w:marLeft w:val="0"/>
              <w:marRight w:val="0"/>
              <w:marTop w:val="0"/>
              <w:marBottom w:val="0"/>
              <w:divBdr>
                <w:top w:val="none" w:sz="0" w:space="0" w:color="auto"/>
                <w:left w:val="none" w:sz="0" w:space="0" w:color="auto"/>
                <w:bottom w:val="none" w:sz="0" w:space="0" w:color="auto"/>
                <w:right w:val="none" w:sz="0" w:space="0" w:color="auto"/>
              </w:divBdr>
            </w:div>
            <w:div w:id="1186603953">
              <w:marLeft w:val="0"/>
              <w:marRight w:val="0"/>
              <w:marTop w:val="0"/>
              <w:marBottom w:val="0"/>
              <w:divBdr>
                <w:top w:val="none" w:sz="0" w:space="0" w:color="auto"/>
                <w:left w:val="none" w:sz="0" w:space="0" w:color="auto"/>
                <w:bottom w:val="none" w:sz="0" w:space="0" w:color="auto"/>
                <w:right w:val="none" w:sz="0" w:space="0" w:color="auto"/>
              </w:divBdr>
            </w:div>
            <w:div w:id="1114206657">
              <w:marLeft w:val="0"/>
              <w:marRight w:val="0"/>
              <w:marTop w:val="0"/>
              <w:marBottom w:val="0"/>
              <w:divBdr>
                <w:top w:val="none" w:sz="0" w:space="0" w:color="auto"/>
                <w:left w:val="none" w:sz="0" w:space="0" w:color="auto"/>
                <w:bottom w:val="none" w:sz="0" w:space="0" w:color="auto"/>
                <w:right w:val="none" w:sz="0" w:space="0" w:color="auto"/>
              </w:divBdr>
            </w:div>
            <w:div w:id="620578410">
              <w:marLeft w:val="0"/>
              <w:marRight w:val="0"/>
              <w:marTop w:val="0"/>
              <w:marBottom w:val="0"/>
              <w:divBdr>
                <w:top w:val="none" w:sz="0" w:space="0" w:color="auto"/>
                <w:left w:val="none" w:sz="0" w:space="0" w:color="auto"/>
                <w:bottom w:val="none" w:sz="0" w:space="0" w:color="auto"/>
                <w:right w:val="none" w:sz="0" w:space="0" w:color="auto"/>
              </w:divBdr>
            </w:div>
            <w:div w:id="169615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14833">
      <w:bodyDiv w:val="1"/>
      <w:marLeft w:val="0"/>
      <w:marRight w:val="0"/>
      <w:marTop w:val="0"/>
      <w:marBottom w:val="0"/>
      <w:divBdr>
        <w:top w:val="none" w:sz="0" w:space="0" w:color="auto"/>
        <w:left w:val="none" w:sz="0" w:space="0" w:color="auto"/>
        <w:bottom w:val="none" w:sz="0" w:space="0" w:color="auto"/>
        <w:right w:val="none" w:sz="0" w:space="0" w:color="auto"/>
      </w:divBdr>
    </w:div>
    <w:div w:id="1295865008">
      <w:bodyDiv w:val="1"/>
      <w:marLeft w:val="0"/>
      <w:marRight w:val="0"/>
      <w:marTop w:val="0"/>
      <w:marBottom w:val="0"/>
      <w:divBdr>
        <w:top w:val="none" w:sz="0" w:space="0" w:color="auto"/>
        <w:left w:val="none" w:sz="0" w:space="0" w:color="auto"/>
        <w:bottom w:val="none" w:sz="0" w:space="0" w:color="auto"/>
        <w:right w:val="none" w:sz="0" w:space="0" w:color="auto"/>
      </w:divBdr>
    </w:div>
    <w:div w:id="1299608302">
      <w:bodyDiv w:val="1"/>
      <w:marLeft w:val="0"/>
      <w:marRight w:val="0"/>
      <w:marTop w:val="0"/>
      <w:marBottom w:val="0"/>
      <w:divBdr>
        <w:top w:val="none" w:sz="0" w:space="0" w:color="auto"/>
        <w:left w:val="none" w:sz="0" w:space="0" w:color="auto"/>
        <w:bottom w:val="none" w:sz="0" w:space="0" w:color="auto"/>
        <w:right w:val="none" w:sz="0" w:space="0" w:color="auto"/>
      </w:divBdr>
    </w:div>
    <w:div w:id="1374504780">
      <w:bodyDiv w:val="1"/>
      <w:marLeft w:val="0"/>
      <w:marRight w:val="0"/>
      <w:marTop w:val="0"/>
      <w:marBottom w:val="0"/>
      <w:divBdr>
        <w:top w:val="none" w:sz="0" w:space="0" w:color="auto"/>
        <w:left w:val="none" w:sz="0" w:space="0" w:color="auto"/>
        <w:bottom w:val="none" w:sz="0" w:space="0" w:color="auto"/>
        <w:right w:val="none" w:sz="0" w:space="0" w:color="auto"/>
      </w:divBdr>
    </w:div>
    <w:div w:id="1520121540">
      <w:bodyDiv w:val="1"/>
      <w:marLeft w:val="0"/>
      <w:marRight w:val="0"/>
      <w:marTop w:val="0"/>
      <w:marBottom w:val="0"/>
      <w:divBdr>
        <w:top w:val="none" w:sz="0" w:space="0" w:color="auto"/>
        <w:left w:val="none" w:sz="0" w:space="0" w:color="auto"/>
        <w:bottom w:val="none" w:sz="0" w:space="0" w:color="auto"/>
        <w:right w:val="none" w:sz="0" w:space="0" w:color="auto"/>
      </w:divBdr>
    </w:div>
    <w:div w:id="1526017387">
      <w:bodyDiv w:val="1"/>
      <w:marLeft w:val="0"/>
      <w:marRight w:val="0"/>
      <w:marTop w:val="0"/>
      <w:marBottom w:val="0"/>
      <w:divBdr>
        <w:top w:val="none" w:sz="0" w:space="0" w:color="auto"/>
        <w:left w:val="none" w:sz="0" w:space="0" w:color="auto"/>
        <w:bottom w:val="none" w:sz="0" w:space="0" w:color="auto"/>
        <w:right w:val="none" w:sz="0" w:space="0" w:color="auto"/>
      </w:divBdr>
    </w:div>
    <w:div w:id="1549298415">
      <w:bodyDiv w:val="1"/>
      <w:marLeft w:val="0"/>
      <w:marRight w:val="0"/>
      <w:marTop w:val="0"/>
      <w:marBottom w:val="0"/>
      <w:divBdr>
        <w:top w:val="none" w:sz="0" w:space="0" w:color="auto"/>
        <w:left w:val="none" w:sz="0" w:space="0" w:color="auto"/>
        <w:bottom w:val="none" w:sz="0" w:space="0" w:color="auto"/>
        <w:right w:val="none" w:sz="0" w:space="0" w:color="auto"/>
      </w:divBdr>
      <w:divsChild>
        <w:div w:id="153767944">
          <w:marLeft w:val="0"/>
          <w:marRight w:val="0"/>
          <w:marTop w:val="0"/>
          <w:marBottom w:val="0"/>
          <w:divBdr>
            <w:top w:val="none" w:sz="0" w:space="0" w:color="auto"/>
            <w:left w:val="none" w:sz="0" w:space="0" w:color="auto"/>
            <w:bottom w:val="none" w:sz="0" w:space="0" w:color="auto"/>
            <w:right w:val="none" w:sz="0" w:space="0" w:color="auto"/>
          </w:divBdr>
          <w:divsChild>
            <w:div w:id="10372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16502">
      <w:bodyDiv w:val="1"/>
      <w:marLeft w:val="0"/>
      <w:marRight w:val="0"/>
      <w:marTop w:val="0"/>
      <w:marBottom w:val="0"/>
      <w:divBdr>
        <w:top w:val="none" w:sz="0" w:space="0" w:color="auto"/>
        <w:left w:val="none" w:sz="0" w:space="0" w:color="auto"/>
        <w:bottom w:val="none" w:sz="0" w:space="0" w:color="auto"/>
        <w:right w:val="none" w:sz="0" w:space="0" w:color="auto"/>
      </w:divBdr>
      <w:divsChild>
        <w:div w:id="290863250">
          <w:marLeft w:val="0"/>
          <w:marRight w:val="0"/>
          <w:marTop w:val="0"/>
          <w:marBottom w:val="0"/>
          <w:divBdr>
            <w:top w:val="none" w:sz="0" w:space="0" w:color="auto"/>
            <w:left w:val="none" w:sz="0" w:space="0" w:color="auto"/>
            <w:bottom w:val="none" w:sz="0" w:space="0" w:color="auto"/>
            <w:right w:val="none" w:sz="0" w:space="0" w:color="auto"/>
          </w:divBdr>
          <w:divsChild>
            <w:div w:id="2108042999">
              <w:marLeft w:val="0"/>
              <w:marRight w:val="0"/>
              <w:marTop w:val="0"/>
              <w:marBottom w:val="0"/>
              <w:divBdr>
                <w:top w:val="none" w:sz="0" w:space="0" w:color="auto"/>
                <w:left w:val="none" w:sz="0" w:space="0" w:color="auto"/>
                <w:bottom w:val="none" w:sz="0" w:space="0" w:color="auto"/>
                <w:right w:val="none" w:sz="0" w:space="0" w:color="auto"/>
              </w:divBdr>
            </w:div>
            <w:div w:id="1211377558">
              <w:marLeft w:val="0"/>
              <w:marRight w:val="0"/>
              <w:marTop w:val="0"/>
              <w:marBottom w:val="0"/>
              <w:divBdr>
                <w:top w:val="none" w:sz="0" w:space="0" w:color="auto"/>
                <w:left w:val="none" w:sz="0" w:space="0" w:color="auto"/>
                <w:bottom w:val="none" w:sz="0" w:space="0" w:color="auto"/>
                <w:right w:val="none" w:sz="0" w:space="0" w:color="auto"/>
              </w:divBdr>
            </w:div>
            <w:div w:id="866604328">
              <w:marLeft w:val="0"/>
              <w:marRight w:val="0"/>
              <w:marTop w:val="0"/>
              <w:marBottom w:val="0"/>
              <w:divBdr>
                <w:top w:val="none" w:sz="0" w:space="0" w:color="auto"/>
                <w:left w:val="none" w:sz="0" w:space="0" w:color="auto"/>
                <w:bottom w:val="none" w:sz="0" w:space="0" w:color="auto"/>
                <w:right w:val="none" w:sz="0" w:space="0" w:color="auto"/>
              </w:divBdr>
            </w:div>
            <w:div w:id="326173245">
              <w:marLeft w:val="0"/>
              <w:marRight w:val="0"/>
              <w:marTop w:val="0"/>
              <w:marBottom w:val="0"/>
              <w:divBdr>
                <w:top w:val="none" w:sz="0" w:space="0" w:color="auto"/>
                <w:left w:val="none" w:sz="0" w:space="0" w:color="auto"/>
                <w:bottom w:val="none" w:sz="0" w:space="0" w:color="auto"/>
                <w:right w:val="none" w:sz="0" w:space="0" w:color="auto"/>
              </w:divBdr>
            </w:div>
            <w:div w:id="1781098314">
              <w:marLeft w:val="0"/>
              <w:marRight w:val="0"/>
              <w:marTop w:val="0"/>
              <w:marBottom w:val="0"/>
              <w:divBdr>
                <w:top w:val="none" w:sz="0" w:space="0" w:color="auto"/>
                <w:left w:val="none" w:sz="0" w:space="0" w:color="auto"/>
                <w:bottom w:val="none" w:sz="0" w:space="0" w:color="auto"/>
                <w:right w:val="none" w:sz="0" w:space="0" w:color="auto"/>
              </w:divBdr>
            </w:div>
            <w:div w:id="448549560">
              <w:marLeft w:val="0"/>
              <w:marRight w:val="0"/>
              <w:marTop w:val="0"/>
              <w:marBottom w:val="0"/>
              <w:divBdr>
                <w:top w:val="none" w:sz="0" w:space="0" w:color="auto"/>
                <w:left w:val="none" w:sz="0" w:space="0" w:color="auto"/>
                <w:bottom w:val="none" w:sz="0" w:space="0" w:color="auto"/>
                <w:right w:val="none" w:sz="0" w:space="0" w:color="auto"/>
              </w:divBdr>
            </w:div>
            <w:div w:id="77488364">
              <w:marLeft w:val="0"/>
              <w:marRight w:val="0"/>
              <w:marTop w:val="0"/>
              <w:marBottom w:val="0"/>
              <w:divBdr>
                <w:top w:val="none" w:sz="0" w:space="0" w:color="auto"/>
                <w:left w:val="none" w:sz="0" w:space="0" w:color="auto"/>
                <w:bottom w:val="none" w:sz="0" w:space="0" w:color="auto"/>
                <w:right w:val="none" w:sz="0" w:space="0" w:color="auto"/>
              </w:divBdr>
            </w:div>
            <w:div w:id="166979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2450">
      <w:bodyDiv w:val="1"/>
      <w:marLeft w:val="0"/>
      <w:marRight w:val="0"/>
      <w:marTop w:val="0"/>
      <w:marBottom w:val="0"/>
      <w:divBdr>
        <w:top w:val="none" w:sz="0" w:space="0" w:color="auto"/>
        <w:left w:val="none" w:sz="0" w:space="0" w:color="auto"/>
        <w:bottom w:val="none" w:sz="0" w:space="0" w:color="auto"/>
        <w:right w:val="none" w:sz="0" w:space="0" w:color="auto"/>
      </w:divBdr>
    </w:div>
    <w:div w:id="1613824967">
      <w:bodyDiv w:val="1"/>
      <w:marLeft w:val="0"/>
      <w:marRight w:val="0"/>
      <w:marTop w:val="0"/>
      <w:marBottom w:val="0"/>
      <w:divBdr>
        <w:top w:val="none" w:sz="0" w:space="0" w:color="auto"/>
        <w:left w:val="none" w:sz="0" w:space="0" w:color="auto"/>
        <w:bottom w:val="none" w:sz="0" w:space="0" w:color="auto"/>
        <w:right w:val="none" w:sz="0" w:space="0" w:color="auto"/>
      </w:divBdr>
      <w:divsChild>
        <w:div w:id="375282033">
          <w:marLeft w:val="0"/>
          <w:marRight w:val="0"/>
          <w:marTop w:val="0"/>
          <w:marBottom w:val="0"/>
          <w:divBdr>
            <w:top w:val="none" w:sz="0" w:space="0" w:color="auto"/>
            <w:left w:val="none" w:sz="0" w:space="0" w:color="auto"/>
            <w:bottom w:val="none" w:sz="0" w:space="0" w:color="auto"/>
            <w:right w:val="none" w:sz="0" w:space="0" w:color="auto"/>
          </w:divBdr>
          <w:divsChild>
            <w:div w:id="685866112">
              <w:marLeft w:val="0"/>
              <w:marRight w:val="0"/>
              <w:marTop w:val="0"/>
              <w:marBottom w:val="0"/>
              <w:divBdr>
                <w:top w:val="none" w:sz="0" w:space="0" w:color="auto"/>
                <w:left w:val="none" w:sz="0" w:space="0" w:color="auto"/>
                <w:bottom w:val="none" w:sz="0" w:space="0" w:color="auto"/>
                <w:right w:val="none" w:sz="0" w:space="0" w:color="auto"/>
              </w:divBdr>
            </w:div>
            <w:div w:id="194152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22671">
      <w:bodyDiv w:val="1"/>
      <w:marLeft w:val="0"/>
      <w:marRight w:val="0"/>
      <w:marTop w:val="0"/>
      <w:marBottom w:val="0"/>
      <w:divBdr>
        <w:top w:val="none" w:sz="0" w:space="0" w:color="auto"/>
        <w:left w:val="none" w:sz="0" w:space="0" w:color="auto"/>
        <w:bottom w:val="none" w:sz="0" w:space="0" w:color="auto"/>
        <w:right w:val="none" w:sz="0" w:space="0" w:color="auto"/>
      </w:divBdr>
    </w:div>
    <w:div w:id="1752848931">
      <w:bodyDiv w:val="1"/>
      <w:marLeft w:val="0"/>
      <w:marRight w:val="0"/>
      <w:marTop w:val="0"/>
      <w:marBottom w:val="0"/>
      <w:divBdr>
        <w:top w:val="none" w:sz="0" w:space="0" w:color="auto"/>
        <w:left w:val="none" w:sz="0" w:space="0" w:color="auto"/>
        <w:bottom w:val="none" w:sz="0" w:space="0" w:color="auto"/>
        <w:right w:val="none" w:sz="0" w:space="0" w:color="auto"/>
      </w:divBdr>
    </w:div>
    <w:div w:id="1784222874">
      <w:bodyDiv w:val="1"/>
      <w:marLeft w:val="0"/>
      <w:marRight w:val="0"/>
      <w:marTop w:val="0"/>
      <w:marBottom w:val="0"/>
      <w:divBdr>
        <w:top w:val="none" w:sz="0" w:space="0" w:color="auto"/>
        <w:left w:val="none" w:sz="0" w:space="0" w:color="auto"/>
        <w:bottom w:val="none" w:sz="0" w:space="0" w:color="auto"/>
        <w:right w:val="none" w:sz="0" w:space="0" w:color="auto"/>
      </w:divBdr>
    </w:div>
    <w:div w:id="1812745482">
      <w:bodyDiv w:val="1"/>
      <w:marLeft w:val="0"/>
      <w:marRight w:val="0"/>
      <w:marTop w:val="0"/>
      <w:marBottom w:val="0"/>
      <w:divBdr>
        <w:top w:val="none" w:sz="0" w:space="0" w:color="auto"/>
        <w:left w:val="none" w:sz="0" w:space="0" w:color="auto"/>
        <w:bottom w:val="none" w:sz="0" w:space="0" w:color="auto"/>
        <w:right w:val="none" w:sz="0" w:space="0" w:color="auto"/>
      </w:divBdr>
      <w:divsChild>
        <w:div w:id="443111650">
          <w:marLeft w:val="0"/>
          <w:marRight w:val="0"/>
          <w:marTop w:val="0"/>
          <w:marBottom w:val="0"/>
          <w:divBdr>
            <w:top w:val="none" w:sz="0" w:space="0" w:color="auto"/>
            <w:left w:val="none" w:sz="0" w:space="0" w:color="auto"/>
            <w:bottom w:val="none" w:sz="0" w:space="0" w:color="auto"/>
            <w:right w:val="none" w:sz="0" w:space="0" w:color="auto"/>
          </w:divBdr>
          <w:divsChild>
            <w:div w:id="16527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33518">
      <w:bodyDiv w:val="1"/>
      <w:marLeft w:val="0"/>
      <w:marRight w:val="0"/>
      <w:marTop w:val="0"/>
      <w:marBottom w:val="0"/>
      <w:divBdr>
        <w:top w:val="none" w:sz="0" w:space="0" w:color="auto"/>
        <w:left w:val="none" w:sz="0" w:space="0" w:color="auto"/>
        <w:bottom w:val="none" w:sz="0" w:space="0" w:color="auto"/>
        <w:right w:val="none" w:sz="0" w:space="0" w:color="auto"/>
      </w:divBdr>
    </w:div>
    <w:div w:id="1859005268">
      <w:bodyDiv w:val="1"/>
      <w:marLeft w:val="0"/>
      <w:marRight w:val="0"/>
      <w:marTop w:val="0"/>
      <w:marBottom w:val="0"/>
      <w:divBdr>
        <w:top w:val="none" w:sz="0" w:space="0" w:color="auto"/>
        <w:left w:val="none" w:sz="0" w:space="0" w:color="auto"/>
        <w:bottom w:val="none" w:sz="0" w:space="0" w:color="auto"/>
        <w:right w:val="none" w:sz="0" w:space="0" w:color="auto"/>
      </w:divBdr>
      <w:divsChild>
        <w:div w:id="1926524039">
          <w:marLeft w:val="547"/>
          <w:marRight w:val="0"/>
          <w:marTop w:val="0"/>
          <w:marBottom w:val="0"/>
          <w:divBdr>
            <w:top w:val="none" w:sz="0" w:space="0" w:color="auto"/>
            <w:left w:val="none" w:sz="0" w:space="0" w:color="auto"/>
            <w:bottom w:val="none" w:sz="0" w:space="0" w:color="auto"/>
            <w:right w:val="none" w:sz="0" w:space="0" w:color="auto"/>
          </w:divBdr>
        </w:div>
        <w:div w:id="727849980">
          <w:marLeft w:val="547"/>
          <w:marRight w:val="0"/>
          <w:marTop w:val="0"/>
          <w:marBottom w:val="0"/>
          <w:divBdr>
            <w:top w:val="none" w:sz="0" w:space="0" w:color="auto"/>
            <w:left w:val="none" w:sz="0" w:space="0" w:color="auto"/>
            <w:bottom w:val="none" w:sz="0" w:space="0" w:color="auto"/>
            <w:right w:val="none" w:sz="0" w:space="0" w:color="auto"/>
          </w:divBdr>
        </w:div>
        <w:div w:id="1954438663">
          <w:marLeft w:val="547"/>
          <w:marRight w:val="0"/>
          <w:marTop w:val="0"/>
          <w:marBottom w:val="0"/>
          <w:divBdr>
            <w:top w:val="none" w:sz="0" w:space="0" w:color="auto"/>
            <w:left w:val="none" w:sz="0" w:space="0" w:color="auto"/>
            <w:bottom w:val="none" w:sz="0" w:space="0" w:color="auto"/>
            <w:right w:val="none" w:sz="0" w:space="0" w:color="auto"/>
          </w:divBdr>
        </w:div>
        <w:div w:id="2075081467">
          <w:marLeft w:val="547"/>
          <w:marRight w:val="0"/>
          <w:marTop w:val="0"/>
          <w:marBottom w:val="0"/>
          <w:divBdr>
            <w:top w:val="none" w:sz="0" w:space="0" w:color="auto"/>
            <w:left w:val="none" w:sz="0" w:space="0" w:color="auto"/>
            <w:bottom w:val="none" w:sz="0" w:space="0" w:color="auto"/>
            <w:right w:val="none" w:sz="0" w:space="0" w:color="auto"/>
          </w:divBdr>
        </w:div>
        <w:div w:id="1971547949">
          <w:marLeft w:val="547"/>
          <w:marRight w:val="0"/>
          <w:marTop w:val="0"/>
          <w:marBottom w:val="0"/>
          <w:divBdr>
            <w:top w:val="none" w:sz="0" w:space="0" w:color="auto"/>
            <w:left w:val="none" w:sz="0" w:space="0" w:color="auto"/>
            <w:bottom w:val="none" w:sz="0" w:space="0" w:color="auto"/>
            <w:right w:val="none" w:sz="0" w:space="0" w:color="auto"/>
          </w:divBdr>
        </w:div>
        <w:div w:id="1335377830">
          <w:marLeft w:val="547"/>
          <w:marRight w:val="0"/>
          <w:marTop w:val="0"/>
          <w:marBottom w:val="0"/>
          <w:divBdr>
            <w:top w:val="none" w:sz="0" w:space="0" w:color="auto"/>
            <w:left w:val="none" w:sz="0" w:space="0" w:color="auto"/>
            <w:bottom w:val="none" w:sz="0" w:space="0" w:color="auto"/>
            <w:right w:val="none" w:sz="0" w:space="0" w:color="auto"/>
          </w:divBdr>
        </w:div>
      </w:divsChild>
    </w:div>
    <w:div w:id="1890218094">
      <w:bodyDiv w:val="1"/>
      <w:marLeft w:val="0"/>
      <w:marRight w:val="0"/>
      <w:marTop w:val="0"/>
      <w:marBottom w:val="0"/>
      <w:divBdr>
        <w:top w:val="none" w:sz="0" w:space="0" w:color="auto"/>
        <w:left w:val="none" w:sz="0" w:space="0" w:color="auto"/>
        <w:bottom w:val="none" w:sz="0" w:space="0" w:color="auto"/>
        <w:right w:val="none" w:sz="0" w:space="0" w:color="auto"/>
      </w:divBdr>
      <w:divsChild>
        <w:div w:id="295261296">
          <w:marLeft w:val="0"/>
          <w:marRight w:val="0"/>
          <w:marTop w:val="0"/>
          <w:marBottom w:val="0"/>
          <w:divBdr>
            <w:top w:val="none" w:sz="0" w:space="0" w:color="auto"/>
            <w:left w:val="none" w:sz="0" w:space="0" w:color="auto"/>
            <w:bottom w:val="none" w:sz="0" w:space="0" w:color="auto"/>
            <w:right w:val="none" w:sz="0" w:space="0" w:color="auto"/>
          </w:divBdr>
          <w:divsChild>
            <w:div w:id="326130282">
              <w:marLeft w:val="0"/>
              <w:marRight w:val="0"/>
              <w:marTop w:val="0"/>
              <w:marBottom w:val="0"/>
              <w:divBdr>
                <w:top w:val="none" w:sz="0" w:space="0" w:color="auto"/>
                <w:left w:val="none" w:sz="0" w:space="0" w:color="auto"/>
                <w:bottom w:val="none" w:sz="0" w:space="0" w:color="auto"/>
                <w:right w:val="none" w:sz="0" w:space="0" w:color="auto"/>
              </w:divBdr>
            </w:div>
            <w:div w:id="846140671">
              <w:marLeft w:val="0"/>
              <w:marRight w:val="0"/>
              <w:marTop w:val="0"/>
              <w:marBottom w:val="0"/>
              <w:divBdr>
                <w:top w:val="none" w:sz="0" w:space="0" w:color="auto"/>
                <w:left w:val="none" w:sz="0" w:space="0" w:color="auto"/>
                <w:bottom w:val="none" w:sz="0" w:space="0" w:color="auto"/>
                <w:right w:val="none" w:sz="0" w:space="0" w:color="auto"/>
              </w:divBdr>
            </w:div>
            <w:div w:id="27801567">
              <w:marLeft w:val="0"/>
              <w:marRight w:val="0"/>
              <w:marTop w:val="0"/>
              <w:marBottom w:val="0"/>
              <w:divBdr>
                <w:top w:val="none" w:sz="0" w:space="0" w:color="auto"/>
                <w:left w:val="none" w:sz="0" w:space="0" w:color="auto"/>
                <w:bottom w:val="none" w:sz="0" w:space="0" w:color="auto"/>
                <w:right w:val="none" w:sz="0" w:space="0" w:color="auto"/>
              </w:divBdr>
            </w:div>
            <w:div w:id="1953827675">
              <w:marLeft w:val="0"/>
              <w:marRight w:val="0"/>
              <w:marTop w:val="0"/>
              <w:marBottom w:val="0"/>
              <w:divBdr>
                <w:top w:val="none" w:sz="0" w:space="0" w:color="auto"/>
                <w:left w:val="none" w:sz="0" w:space="0" w:color="auto"/>
                <w:bottom w:val="none" w:sz="0" w:space="0" w:color="auto"/>
                <w:right w:val="none" w:sz="0" w:space="0" w:color="auto"/>
              </w:divBdr>
            </w:div>
            <w:div w:id="47448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9400">
      <w:bodyDiv w:val="1"/>
      <w:marLeft w:val="0"/>
      <w:marRight w:val="0"/>
      <w:marTop w:val="0"/>
      <w:marBottom w:val="0"/>
      <w:divBdr>
        <w:top w:val="none" w:sz="0" w:space="0" w:color="auto"/>
        <w:left w:val="none" w:sz="0" w:space="0" w:color="auto"/>
        <w:bottom w:val="none" w:sz="0" w:space="0" w:color="auto"/>
        <w:right w:val="none" w:sz="0" w:space="0" w:color="auto"/>
      </w:divBdr>
    </w:div>
    <w:div w:id="1908346644">
      <w:bodyDiv w:val="1"/>
      <w:marLeft w:val="0"/>
      <w:marRight w:val="0"/>
      <w:marTop w:val="0"/>
      <w:marBottom w:val="0"/>
      <w:divBdr>
        <w:top w:val="none" w:sz="0" w:space="0" w:color="auto"/>
        <w:left w:val="none" w:sz="0" w:space="0" w:color="auto"/>
        <w:bottom w:val="none" w:sz="0" w:space="0" w:color="auto"/>
        <w:right w:val="none" w:sz="0" w:space="0" w:color="auto"/>
      </w:divBdr>
    </w:div>
    <w:div w:id="1928690533">
      <w:bodyDiv w:val="1"/>
      <w:marLeft w:val="0"/>
      <w:marRight w:val="0"/>
      <w:marTop w:val="0"/>
      <w:marBottom w:val="0"/>
      <w:divBdr>
        <w:top w:val="none" w:sz="0" w:space="0" w:color="auto"/>
        <w:left w:val="none" w:sz="0" w:space="0" w:color="auto"/>
        <w:bottom w:val="none" w:sz="0" w:space="0" w:color="auto"/>
        <w:right w:val="none" w:sz="0" w:space="0" w:color="auto"/>
      </w:divBdr>
    </w:div>
    <w:div w:id="1958873854">
      <w:bodyDiv w:val="1"/>
      <w:marLeft w:val="0"/>
      <w:marRight w:val="0"/>
      <w:marTop w:val="0"/>
      <w:marBottom w:val="0"/>
      <w:divBdr>
        <w:top w:val="none" w:sz="0" w:space="0" w:color="auto"/>
        <w:left w:val="none" w:sz="0" w:space="0" w:color="auto"/>
        <w:bottom w:val="none" w:sz="0" w:space="0" w:color="auto"/>
        <w:right w:val="none" w:sz="0" w:space="0" w:color="auto"/>
      </w:divBdr>
    </w:div>
    <w:div w:id="2038659417">
      <w:bodyDiv w:val="1"/>
      <w:marLeft w:val="0"/>
      <w:marRight w:val="0"/>
      <w:marTop w:val="0"/>
      <w:marBottom w:val="0"/>
      <w:divBdr>
        <w:top w:val="none" w:sz="0" w:space="0" w:color="auto"/>
        <w:left w:val="none" w:sz="0" w:space="0" w:color="auto"/>
        <w:bottom w:val="none" w:sz="0" w:space="0" w:color="auto"/>
        <w:right w:val="none" w:sz="0" w:space="0" w:color="auto"/>
      </w:divBdr>
      <w:divsChild>
        <w:div w:id="2048330155">
          <w:marLeft w:val="0"/>
          <w:marRight w:val="0"/>
          <w:marTop w:val="0"/>
          <w:marBottom w:val="0"/>
          <w:divBdr>
            <w:top w:val="none" w:sz="0" w:space="0" w:color="auto"/>
            <w:left w:val="none" w:sz="0" w:space="0" w:color="auto"/>
            <w:bottom w:val="none" w:sz="0" w:space="0" w:color="auto"/>
            <w:right w:val="none" w:sz="0" w:space="0" w:color="auto"/>
          </w:divBdr>
          <w:divsChild>
            <w:div w:id="660432669">
              <w:marLeft w:val="0"/>
              <w:marRight w:val="0"/>
              <w:marTop w:val="0"/>
              <w:marBottom w:val="0"/>
              <w:divBdr>
                <w:top w:val="none" w:sz="0" w:space="0" w:color="auto"/>
                <w:left w:val="none" w:sz="0" w:space="0" w:color="auto"/>
                <w:bottom w:val="none" w:sz="0" w:space="0" w:color="auto"/>
                <w:right w:val="none" w:sz="0" w:space="0" w:color="auto"/>
              </w:divBdr>
            </w:div>
            <w:div w:id="1579486661">
              <w:marLeft w:val="0"/>
              <w:marRight w:val="0"/>
              <w:marTop w:val="0"/>
              <w:marBottom w:val="0"/>
              <w:divBdr>
                <w:top w:val="none" w:sz="0" w:space="0" w:color="auto"/>
                <w:left w:val="none" w:sz="0" w:space="0" w:color="auto"/>
                <w:bottom w:val="none" w:sz="0" w:space="0" w:color="auto"/>
                <w:right w:val="none" w:sz="0" w:space="0" w:color="auto"/>
              </w:divBdr>
            </w:div>
            <w:div w:id="1399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50211">
      <w:bodyDiv w:val="1"/>
      <w:marLeft w:val="0"/>
      <w:marRight w:val="0"/>
      <w:marTop w:val="0"/>
      <w:marBottom w:val="0"/>
      <w:divBdr>
        <w:top w:val="none" w:sz="0" w:space="0" w:color="auto"/>
        <w:left w:val="none" w:sz="0" w:space="0" w:color="auto"/>
        <w:bottom w:val="none" w:sz="0" w:space="0" w:color="auto"/>
        <w:right w:val="none" w:sz="0" w:space="0" w:color="auto"/>
      </w:divBdr>
    </w:div>
    <w:div w:id="2105374813">
      <w:bodyDiv w:val="1"/>
      <w:marLeft w:val="0"/>
      <w:marRight w:val="0"/>
      <w:marTop w:val="0"/>
      <w:marBottom w:val="0"/>
      <w:divBdr>
        <w:top w:val="none" w:sz="0" w:space="0" w:color="auto"/>
        <w:left w:val="none" w:sz="0" w:space="0" w:color="auto"/>
        <w:bottom w:val="none" w:sz="0" w:space="0" w:color="auto"/>
        <w:right w:val="none" w:sz="0" w:space="0" w:color="auto"/>
      </w:divBdr>
    </w:div>
    <w:div w:id="2106226202">
      <w:bodyDiv w:val="1"/>
      <w:marLeft w:val="0"/>
      <w:marRight w:val="0"/>
      <w:marTop w:val="0"/>
      <w:marBottom w:val="0"/>
      <w:divBdr>
        <w:top w:val="none" w:sz="0" w:space="0" w:color="auto"/>
        <w:left w:val="none" w:sz="0" w:space="0" w:color="auto"/>
        <w:bottom w:val="none" w:sz="0" w:space="0" w:color="auto"/>
        <w:right w:val="none" w:sz="0" w:space="0" w:color="auto"/>
      </w:divBdr>
    </w:div>
    <w:div w:id="213131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tatcan.gc.ca/"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hyperlink" Target="https://www.statcan.gc.ca/"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can.gc.ca/"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hyperlink" Target="https://www.statcan.gc.ca/"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statcan.gc.ca/" TargetMode="External"/><Relationship Id="rId14" Type="http://schemas.openxmlformats.org/officeDocument/2006/relationships/hyperlink" Target="https://www.statcan.gc.ca/" TargetMode="External"/><Relationship Id="rId22" Type="http://schemas.openxmlformats.org/officeDocument/2006/relationships/package" Target="embeddings/Microsoft_Word_Document.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Can</b:Tag>
    <b:SourceType>InternetSite</b:SourceType>
    <b:Guid>{73A05FD4-E817-4563-9EAD-DBCB63F40273}</b:Guid>
    <b:Author>
      <b:Author>
        <b:NameList>
          <b:Person>
            <b:Last>Canada</b:Last>
            <b:First>Statistics</b:First>
          </b:Person>
        </b:NameList>
      </b:Author>
    </b:Author>
    <b:Title>Statistics Canada Catalogue</b:Title>
    <b:URL>https://www12.statcan.gc.ca/census-recensement/2021/dp-pd/prof/index.cfm?Lang=E (accessed December 14, 2023).</b:URL>
    <b:LCID>en-CA</b:LCID>
    <b:InternetSiteTitle>Census Profile</b:InternetSiteTitle>
    <b:Year>2023</b:Year>
    <b:RefOrder>2</b:RefOrder>
  </b:Source>
  <b:Source>
    <b:Tag>Eth23</b:Tag>
    <b:SourceType>InternetSite</b:SourceType>
    <b:Guid>{43AD5061-26F2-4556-B763-589E67701A7E}</b:Guid>
    <b:Author>
      <b:Author>
        <b:NameList>
          <b:Person>
            <b:Last>Cairns</b:Last>
            <b:First>Ethan</b:First>
          </b:Person>
        </b:NameList>
      </b:Author>
      <b:Editor>
        <b:NameList>
          <b:Person>
            <b:Last>Paas-Lang</b:Last>
            <b:First>Christian</b:First>
          </b:Person>
        </b:NameList>
      </b:Editor>
    </b:Author>
    <b:Title>CBC News</b:Title>
    <b:InternetSiteTitle>The Canadian Broadcasting Corporation</b:InternetSiteTitle>
    <b:Year>2023</b:Year>
    <b:Month>September</b:Month>
    <b:Day>14</b:Day>
    <b:URL>https://www.cbc.ca/news/politics/political-battle-housing-issue-1.7047812</b:URL>
    <b:YearAccessed>2023</b:YearAccessed>
    <b:RefOrder>1</b:RefOrder>
  </b:Source>
</b:Sources>
</file>

<file path=customXml/itemProps1.xml><?xml version="1.0" encoding="utf-8"?>
<ds:datastoreItem xmlns:ds="http://schemas.openxmlformats.org/officeDocument/2006/customXml" ds:itemID="{5872BF5C-FB71-4326-A736-163D827CE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11</Pages>
  <Words>2584</Words>
  <Characters>14734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Mansukhbhai Sheta</dc:creator>
  <cp:keywords/>
  <dc:description/>
  <cp:lastModifiedBy>Deep Mansukhbhai Sheta</cp:lastModifiedBy>
  <cp:revision>92</cp:revision>
  <dcterms:created xsi:type="dcterms:W3CDTF">2023-12-14T20:46:00Z</dcterms:created>
  <dcterms:modified xsi:type="dcterms:W3CDTF">2023-12-15T05:22:00Z</dcterms:modified>
</cp:coreProperties>
</file>