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AAA" w:rsidRPr="001C5C88" w:rsidRDefault="001C5C88">
      <w:pPr>
        <w:pBdr>
          <w:bottom w:val="single" w:sz="6" w:space="1" w:color="auto"/>
        </w:pBdr>
        <w:rPr>
          <w:b/>
          <w:sz w:val="32"/>
          <w:szCs w:val="32"/>
        </w:rPr>
      </w:pPr>
      <w:r w:rsidRPr="001C5C88">
        <w:rPr>
          <w:b/>
          <w:sz w:val="32"/>
          <w:szCs w:val="32"/>
        </w:rPr>
        <w:t>How to think like a programmer – lessons in problem solving</w:t>
      </w:r>
    </w:p>
    <w:p w:rsidR="001C5C88" w:rsidRPr="001C5C88" w:rsidRDefault="001C5C88" w:rsidP="001C5C88">
      <w:pPr>
        <w:spacing w:after="0" w:line="240" w:lineRule="auto"/>
        <w:rPr>
          <w:b/>
          <w:sz w:val="24"/>
          <w:szCs w:val="24"/>
        </w:rPr>
      </w:pPr>
      <w:r w:rsidRPr="001C5C88">
        <w:rPr>
          <w:b/>
          <w:sz w:val="24"/>
          <w:szCs w:val="24"/>
        </w:rPr>
        <w:t>7 min read</w:t>
      </w:r>
      <w:r>
        <w:rPr>
          <w:b/>
          <w:sz w:val="24"/>
          <w:szCs w:val="24"/>
        </w:rPr>
        <w:t xml:space="preserve"> (</w:t>
      </w:r>
      <w:r w:rsidRPr="001C5C88">
        <w:rPr>
          <w:b/>
          <w:sz w:val="24"/>
          <w:szCs w:val="24"/>
        </w:rPr>
        <w:t>By </w:t>
      </w:r>
      <w:hyperlink r:id="rId5" w:tgtFrame="_blank" w:history="1">
        <w:r w:rsidRPr="001C5C88">
          <w:rPr>
            <w:b/>
            <w:sz w:val="24"/>
            <w:szCs w:val="24"/>
          </w:rPr>
          <w:t>Richard Reis</w:t>
        </w:r>
      </w:hyperlink>
      <w:r w:rsidRPr="001C5C88">
        <w:rPr>
          <w:b/>
          <w:sz w:val="24"/>
          <w:szCs w:val="24"/>
        </w:rPr>
        <w:t>)</w:t>
      </w:r>
    </w:p>
    <w:p w:rsidR="001C5C88" w:rsidRPr="001C5C88" w:rsidRDefault="001C5C88" w:rsidP="001C5C8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C8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747135"/>
            <wp:effectExtent l="0" t="0" r="2540" b="5715"/>
            <wp:docPr id="2" name="Picture 2" descr="https://miro.medium.com/max/800/1*HTRqXgr7CVtRBsyTxurQ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800/1*HTRqXgr7CVtRBsyTxurQew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88" w:rsidRDefault="001C5C88" w:rsidP="001C5C88">
      <w:pPr>
        <w:spacing w:after="0" w:line="240" w:lineRule="auto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Default="001C5C88" w:rsidP="00BD0071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If you’re interested in programming, you may well have seen this quote before:</w:t>
      </w:r>
    </w:p>
    <w:p w:rsidR="001C5C88" w:rsidRDefault="001C5C88" w:rsidP="001C5C88">
      <w:pPr>
        <w:spacing w:after="0" w:line="240" w:lineRule="auto"/>
        <w:rPr>
          <w:rFonts w:ascii="Bookman Old Style" w:eastAsia="Times New Roman" w:hAnsi="Bookman Old Style" w:cstheme="minorHAnsi"/>
          <w:spacing w:val="-3"/>
          <w:sz w:val="24"/>
          <w:szCs w:val="24"/>
          <w:lang w:eastAsia="en-IN"/>
        </w:rPr>
      </w:pPr>
    </w:p>
    <w:p w:rsidR="005650C6" w:rsidRDefault="001C5C88" w:rsidP="00BD0071">
      <w:pPr>
        <w:spacing w:after="0" w:line="240" w:lineRule="auto"/>
        <w:ind w:left="720"/>
        <w:rPr>
          <w:rFonts w:ascii="Bookman Old Style" w:eastAsia="Times New Roman" w:hAnsi="Bookman Old Style" w:cstheme="minorHAnsi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theme="minorHAnsi"/>
          <w:spacing w:val="-3"/>
          <w:sz w:val="24"/>
          <w:szCs w:val="24"/>
          <w:lang w:eastAsia="en-IN"/>
        </w:rPr>
        <w:t xml:space="preserve">“Everyone in this country should learn to program a computer, because it teaches you to think.” </w:t>
      </w:r>
    </w:p>
    <w:p w:rsidR="001C5C88" w:rsidRPr="001C5C88" w:rsidRDefault="001C5C88" w:rsidP="00BD0071">
      <w:pPr>
        <w:spacing w:after="0" w:line="240" w:lineRule="auto"/>
        <w:ind w:left="720" w:firstLine="720"/>
        <w:rPr>
          <w:rFonts w:ascii="Bookman Old Style" w:eastAsia="Times New Roman" w:hAnsi="Bookman Old Style" w:cstheme="minorHAnsi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theme="minorHAnsi"/>
          <w:spacing w:val="-3"/>
          <w:sz w:val="24"/>
          <w:szCs w:val="24"/>
          <w:lang w:eastAsia="en-IN"/>
        </w:rPr>
        <w:t>— Steve Jobs</w:t>
      </w:r>
    </w:p>
    <w:p w:rsidR="001C5C88" w:rsidRDefault="001C5C88" w:rsidP="001C5C88">
      <w:pPr>
        <w:spacing w:after="0" w:line="240" w:lineRule="auto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BD0071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You probably also wondered what does it mean, exactly, to think like a programmer? And </w:t>
      </w:r>
      <w:r w:rsidRPr="001C5C88">
        <w:rPr>
          <w:rFonts w:eastAsia="Times New Roman" w:cstheme="minorHAnsi"/>
          <w:iCs/>
          <w:spacing w:val="-1"/>
          <w:sz w:val="24"/>
          <w:szCs w:val="24"/>
          <w:lang w:eastAsia="en-IN"/>
        </w:rPr>
        <w:t>how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 do you do it??</w:t>
      </w:r>
      <w:r w:rsidR="002A1DF5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Essentially, it’s all about a more effective way for problem solving.</w:t>
      </w:r>
      <w:r w:rsidR="00BD0071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In this post, my goal is to teach you that way.</w:t>
      </w:r>
      <w:r w:rsidR="00BD0071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By the end of it, you’ll know exactly what steps to take to be a better problem-solver.</w:t>
      </w:r>
    </w:p>
    <w:p w:rsidR="001C5C88" w:rsidRPr="001C5C88" w:rsidRDefault="001C5C88" w:rsidP="001C5C88">
      <w:pPr>
        <w:spacing w:before="413" w:after="0" w:line="240" w:lineRule="auto"/>
        <w:outlineLvl w:val="1"/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</w:pPr>
      <w:r w:rsidRPr="001C5C88"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  <w:t>Why is this important?</w:t>
      </w:r>
    </w:p>
    <w:p w:rsidR="001C5C88" w:rsidRDefault="001C5C88" w:rsidP="001C5C88">
      <w:pPr>
        <w:spacing w:after="0" w:line="240" w:lineRule="auto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BD0071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Problem solving is the meta-skill.</w:t>
      </w:r>
    </w:p>
    <w:p w:rsidR="001C5C88" w:rsidRPr="001C5C88" w:rsidRDefault="001C5C88" w:rsidP="00BD0071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We all have problems. Big and small. How we deal with them is sometimes, well</w:t>
      </w:r>
      <w:r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="000E0394">
        <w:rPr>
          <w:rFonts w:eastAsia="Times New Roman" w:cstheme="minorHAnsi"/>
          <w:spacing w:val="-1"/>
          <w:sz w:val="24"/>
          <w:szCs w:val="24"/>
          <w:lang w:eastAsia="en-IN"/>
        </w:rPr>
        <w:t xml:space="preserve">… </w:t>
      </w:r>
      <w:proofErr w:type="gramStart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pretty</w:t>
      </w:r>
      <w:r w:rsidR="000E0394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random</w:t>
      </w:r>
      <w:proofErr w:type="gramEnd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.</w:t>
      </w:r>
      <w:r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Unless you have a system, this is probably how you </w:t>
      </w:r>
      <w:r>
        <w:rPr>
          <w:rFonts w:eastAsia="Times New Roman" w:cstheme="minorHAnsi"/>
          <w:spacing w:val="-1"/>
          <w:sz w:val="24"/>
          <w:szCs w:val="24"/>
          <w:lang w:eastAsia="en-IN"/>
        </w:rPr>
        <w:t>‘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solve</w:t>
      </w:r>
      <w:r>
        <w:rPr>
          <w:rFonts w:eastAsia="Times New Roman" w:cstheme="minorHAnsi"/>
          <w:spacing w:val="-1"/>
          <w:sz w:val="24"/>
          <w:szCs w:val="24"/>
          <w:lang w:eastAsia="en-IN"/>
        </w:rPr>
        <w:t>’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 problems (which is what I did when I started coding):</w:t>
      </w:r>
    </w:p>
    <w:p w:rsidR="001C5C88" w:rsidRDefault="001C5C88" w:rsidP="001C5C88">
      <w:pPr>
        <w:spacing w:after="0" w:line="240" w:lineRule="auto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BD0071">
      <w:pPr>
        <w:spacing w:after="0" w:line="240" w:lineRule="auto"/>
        <w:ind w:left="720"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Try a solution.</w:t>
      </w:r>
    </w:p>
    <w:p w:rsidR="001C5C88" w:rsidRPr="001C5C88" w:rsidRDefault="001C5C88" w:rsidP="00BD0071">
      <w:pPr>
        <w:spacing w:after="0" w:line="240" w:lineRule="auto"/>
        <w:ind w:left="720"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If that doesn’t work, try another one.</w:t>
      </w:r>
    </w:p>
    <w:p w:rsidR="001C5C88" w:rsidRPr="001C5C88" w:rsidRDefault="001C5C88" w:rsidP="00BD0071">
      <w:pPr>
        <w:spacing w:after="0" w:line="240" w:lineRule="auto"/>
        <w:ind w:left="720"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If that doesn’t work, repeat step 2 until you luck out.</w:t>
      </w:r>
    </w:p>
    <w:p w:rsidR="001C5C88" w:rsidRPr="001C5C88" w:rsidRDefault="001C5C88" w:rsidP="00BD0071">
      <w:pPr>
        <w:spacing w:before="480"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lastRenderedPageBreak/>
        <w:t>Look, sometimes you luck out. But that is the worst way to solve problems! And it’s a huge, huge waste of time.</w:t>
      </w:r>
    </w:p>
    <w:p w:rsidR="007E3917" w:rsidRDefault="007E3917" w:rsidP="00B26C83">
      <w:pPr>
        <w:spacing w:after="0" w:line="240" w:lineRule="auto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7E3917" w:rsidRDefault="001C5C88" w:rsidP="00BD0071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The best way involves </w:t>
      </w:r>
    </w:p>
    <w:p w:rsidR="007E3917" w:rsidRDefault="001C5C88" w:rsidP="00BD0071">
      <w:pPr>
        <w:spacing w:after="0" w:line="240" w:lineRule="auto"/>
        <w:ind w:left="720"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a) </w:t>
      </w:r>
      <w:r w:rsidR="007E3917">
        <w:rPr>
          <w:rFonts w:eastAsia="Times New Roman" w:cstheme="minorHAnsi"/>
          <w:spacing w:val="-1"/>
          <w:sz w:val="24"/>
          <w:szCs w:val="24"/>
          <w:lang w:eastAsia="en-IN"/>
        </w:rPr>
        <w:t>H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aving a framework and </w:t>
      </w:r>
    </w:p>
    <w:p w:rsidR="001C5C88" w:rsidRPr="001C5C88" w:rsidRDefault="001C5C88" w:rsidP="00BD0071">
      <w:pPr>
        <w:spacing w:after="0" w:line="240" w:lineRule="auto"/>
        <w:ind w:left="720"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b) </w:t>
      </w:r>
      <w:r w:rsidR="007E3917">
        <w:rPr>
          <w:rFonts w:eastAsia="Times New Roman" w:cstheme="minorHAnsi"/>
          <w:spacing w:val="-1"/>
          <w:sz w:val="24"/>
          <w:szCs w:val="24"/>
          <w:lang w:eastAsia="en-IN"/>
        </w:rPr>
        <w:t>P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racticing it.</w:t>
      </w:r>
    </w:p>
    <w:p w:rsidR="007E3917" w:rsidRDefault="007E3917" w:rsidP="00B26C83">
      <w:pPr>
        <w:spacing w:after="0" w:line="240" w:lineRule="auto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BD0071">
      <w:pPr>
        <w:spacing w:after="0" w:line="240" w:lineRule="auto"/>
        <w:ind w:firstLine="720"/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  <w:t>“Almost all employers prioritize problem-solving skills first.</w:t>
      </w:r>
    </w:p>
    <w:p w:rsidR="001C5C88" w:rsidRPr="001C5C88" w:rsidRDefault="001C5C88" w:rsidP="00BD0071">
      <w:pPr>
        <w:spacing w:after="0" w:line="240" w:lineRule="auto"/>
        <w:ind w:left="720"/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  <w:t>Problem-solving skills are almost unanimously the most important qualification that employers look for</w:t>
      </w:r>
      <w:r w:rsidR="007E3917" w:rsidRPr="000D1458"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  <w:t xml:space="preserve"> ..</w:t>
      </w:r>
      <w:r w:rsidRPr="001C5C88"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  <w:t>.</w:t>
      </w:r>
      <w:r w:rsidR="007E3917" w:rsidRPr="000D1458"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  <w:t>more than programming languages proficiency, debugging, and system design.</w:t>
      </w:r>
    </w:p>
    <w:p w:rsidR="000D1458" w:rsidRDefault="000D1458" w:rsidP="00B26C83">
      <w:pPr>
        <w:spacing w:after="0" w:line="240" w:lineRule="auto"/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</w:pPr>
    </w:p>
    <w:p w:rsidR="007E3917" w:rsidRDefault="001C5C88" w:rsidP="00BD0071">
      <w:pPr>
        <w:spacing w:after="0" w:line="240" w:lineRule="auto"/>
        <w:ind w:left="720"/>
        <w:rPr>
          <w:rFonts w:eastAsia="Times New Roman" w:cstheme="minorHAnsi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  <w:t>Demonstrating computational thinking or the ability to break down large, complex problems is just as valuable (if not more so)</w:t>
      </w:r>
      <w:r w:rsidRPr="001C5C88">
        <w:rPr>
          <w:rFonts w:ascii="Bookman Old Style" w:eastAsia="Times New Roman" w:hAnsi="Bookman Old Style" w:cstheme="minorHAnsi"/>
          <w:spacing w:val="-3"/>
          <w:sz w:val="24"/>
          <w:szCs w:val="24"/>
          <w:lang w:eastAsia="en-IN"/>
        </w:rPr>
        <w:t xml:space="preserve"> than the baseline technical skills required for a job.”</w:t>
      </w:r>
      <w:r w:rsidRPr="001C5C88">
        <w:rPr>
          <w:rFonts w:eastAsia="Times New Roman" w:cstheme="minorHAnsi"/>
          <w:spacing w:val="-3"/>
          <w:sz w:val="24"/>
          <w:szCs w:val="24"/>
          <w:lang w:eastAsia="en-IN"/>
        </w:rPr>
        <w:t xml:space="preserve"> </w:t>
      </w:r>
    </w:p>
    <w:p w:rsidR="001C5C88" w:rsidRPr="001C5C88" w:rsidRDefault="001C5C88" w:rsidP="00BD0071">
      <w:pPr>
        <w:spacing w:after="0" w:line="240" w:lineRule="auto"/>
        <w:ind w:left="720" w:firstLine="720"/>
        <w:rPr>
          <w:rFonts w:ascii="Bookman Old Style" w:eastAsia="Times New Roman" w:hAnsi="Bookman Old Style" w:cstheme="minorHAnsi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theme="minorHAnsi"/>
          <w:spacing w:val="-3"/>
          <w:sz w:val="24"/>
          <w:szCs w:val="24"/>
          <w:lang w:eastAsia="en-IN"/>
        </w:rPr>
        <w:t>— Hacker Rank (</w:t>
      </w:r>
      <w:hyperlink r:id="rId7" w:tgtFrame="_blank" w:history="1">
        <w:r w:rsidRPr="001C5C88">
          <w:rPr>
            <w:rFonts w:ascii="Bookman Old Style" w:eastAsia="Times New Roman" w:hAnsi="Bookman Old Style" w:cstheme="minorHAnsi"/>
            <w:spacing w:val="-3"/>
            <w:sz w:val="24"/>
            <w:szCs w:val="24"/>
            <w:lang w:eastAsia="en-IN"/>
          </w:rPr>
          <w:t>2018 Developer Skills Report</w:t>
        </w:r>
      </w:hyperlink>
      <w:r w:rsidRPr="001C5C88">
        <w:rPr>
          <w:rFonts w:ascii="Bookman Old Style" w:eastAsia="Times New Roman" w:hAnsi="Bookman Old Style" w:cstheme="minorHAnsi"/>
          <w:spacing w:val="-3"/>
          <w:sz w:val="24"/>
          <w:szCs w:val="24"/>
          <w:lang w:eastAsia="en-IN"/>
        </w:rPr>
        <w:t>)</w:t>
      </w:r>
    </w:p>
    <w:p w:rsidR="001C5C88" w:rsidRPr="001C5C88" w:rsidRDefault="001C5C88" w:rsidP="006970A1">
      <w:pPr>
        <w:spacing w:before="413" w:after="0" w:line="240" w:lineRule="auto"/>
        <w:outlineLvl w:val="1"/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</w:pPr>
      <w:r w:rsidRPr="001C5C88"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  <w:t>Have a framework</w:t>
      </w:r>
    </w:p>
    <w:p w:rsidR="006970A1" w:rsidRDefault="001C5C88" w:rsidP="00F73E2A">
      <w:pPr>
        <w:spacing w:before="206"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To find the right framework, I followed the advice in Tim Ferriss’ book on learning, “</w:t>
      </w:r>
      <w:hyperlink r:id="rId8" w:tgtFrame="_blank" w:history="1">
        <w:r w:rsidRPr="001C5C88">
          <w:rPr>
            <w:rFonts w:eastAsia="Times New Roman" w:cstheme="minorHAnsi"/>
            <w:spacing w:val="-1"/>
            <w:sz w:val="24"/>
            <w:szCs w:val="24"/>
            <w:lang w:eastAsia="en-IN"/>
          </w:rPr>
          <w:t>The 4-Hour Chef</w:t>
        </w:r>
      </w:hyperlink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”.</w:t>
      </w:r>
    </w:p>
    <w:p w:rsidR="006970A1" w:rsidRDefault="001C5C88" w:rsidP="00F73E2A">
      <w:pPr>
        <w:spacing w:before="206"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It led me to interview two really impressive people: </w:t>
      </w:r>
      <w:hyperlink r:id="rId9" w:tgtFrame="_blank" w:history="1">
        <w:r w:rsidRPr="001C5C88">
          <w:rPr>
            <w:rFonts w:eastAsia="Times New Roman" w:cstheme="minorHAnsi"/>
            <w:spacing w:val="-1"/>
            <w:sz w:val="24"/>
            <w:szCs w:val="24"/>
            <w:lang w:eastAsia="en-IN"/>
          </w:rPr>
          <w:t>C. Jordan Ball</w:t>
        </w:r>
      </w:hyperlink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 (ranked 1st or 2nd out of 65,000+ users on </w:t>
      </w:r>
      <w:proofErr w:type="spellStart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fldChar w:fldCharType="begin"/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instrText xml:space="preserve"> HYPERLINK "https://coderbyte.com/" \t "_blank" </w:instrTex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fldChar w:fldCharType="separate"/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Coderbyte</w:t>
      </w:r>
      <w:proofErr w:type="spellEnd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fldChar w:fldCharType="end"/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), and </w:t>
      </w:r>
      <w:hyperlink r:id="rId10" w:tgtFrame="_blank" w:history="1">
        <w:r w:rsidRPr="001C5C88">
          <w:rPr>
            <w:rFonts w:eastAsia="Times New Roman" w:cstheme="minorHAnsi"/>
            <w:spacing w:val="-1"/>
            <w:sz w:val="24"/>
            <w:szCs w:val="24"/>
            <w:lang w:eastAsia="en-IN"/>
          </w:rPr>
          <w:t xml:space="preserve">V. Anton </w:t>
        </w:r>
        <w:proofErr w:type="spellStart"/>
        <w:r w:rsidRPr="001C5C88">
          <w:rPr>
            <w:rFonts w:eastAsia="Times New Roman" w:cstheme="minorHAnsi"/>
            <w:spacing w:val="-1"/>
            <w:sz w:val="24"/>
            <w:szCs w:val="24"/>
            <w:lang w:eastAsia="en-IN"/>
          </w:rPr>
          <w:t>Spraul</w:t>
        </w:r>
        <w:proofErr w:type="spellEnd"/>
      </w:hyperlink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 (author of the book “</w:t>
      </w:r>
      <w:hyperlink r:id="rId11" w:tgtFrame="_blank" w:history="1">
        <w:r w:rsidRPr="001C5C88">
          <w:rPr>
            <w:rFonts w:eastAsia="Times New Roman" w:cstheme="minorHAnsi"/>
            <w:spacing w:val="-1"/>
            <w:sz w:val="24"/>
            <w:szCs w:val="24"/>
            <w:lang w:eastAsia="en-IN"/>
          </w:rPr>
          <w:t>Think Like a Programmer: An Introduction to Creative Problem Solving</w:t>
        </w:r>
      </w:hyperlink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”).</w:t>
      </w:r>
    </w:p>
    <w:p w:rsidR="006970A1" w:rsidRDefault="001C5C88" w:rsidP="00F73E2A">
      <w:pPr>
        <w:spacing w:before="206"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I asked them the same questions, and guess what? Their answers were </w:t>
      </w:r>
      <w:proofErr w:type="gramStart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pretty similar</w:t>
      </w:r>
      <w:proofErr w:type="gramEnd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!</w:t>
      </w:r>
      <w:r w:rsidR="00790F69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Soon, you too will know them.</w:t>
      </w:r>
    </w:p>
    <w:p w:rsidR="001C5C88" w:rsidRPr="001C5C88" w:rsidRDefault="006970A1" w:rsidP="00F73E2A">
      <w:pPr>
        <w:spacing w:before="206"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spacing w:val="-1"/>
          <w:sz w:val="24"/>
          <w:szCs w:val="24"/>
          <w:lang w:eastAsia="en-IN"/>
        </w:rPr>
        <w:t>S</w:t>
      </w:r>
      <w:r w:rsidR="001C5C88" w:rsidRPr="001C5C88">
        <w:rPr>
          <w:rFonts w:eastAsia="Times New Roman" w:cstheme="minorHAnsi"/>
          <w:spacing w:val="-1"/>
          <w:sz w:val="24"/>
          <w:szCs w:val="24"/>
          <w:lang w:eastAsia="en-IN"/>
        </w:rPr>
        <w:t>idenote</w:t>
      </w:r>
      <w:proofErr w:type="spellEnd"/>
      <w:r w:rsidR="001C5C88"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: this doesn’t mean they did everything the same way. Everyone is different. You’ll be different. But if you start with </w:t>
      </w:r>
      <w:r w:rsidR="00790F69" w:rsidRPr="001C5C88">
        <w:rPr>
          <w:rFonts w:eastAsia="Times New Roman" w:cstheme="minorHAnsi"/>
          <w:spacing w:val="-1"/>
          <w:sz w:val="24"/>
          <w:szCs w:val="24"/>
          <w:lang w:eastAsia="en-IN"/>
        </w:rPr>
        <w:t>principles,</w:t>
      </w:r>
      <w:r w:rsidR="001C5C88"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 we all agree are good, you’ll get a lot further a lot quicker.</w:t>
      </w:r>
    </w:p>
    <w:p w:rsidR="006970A1" w:rsidRDefault="006970A1" w:rsidP="006970A1">
      <w:pPr>
        <w:spacing w:after="0" w:line="240" w:lineRule="auto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</w:p>
    <w:p w:rsidR="006970A1" w:rsidRDefault="001C5C88" w:rsidP="00F73E2A">
      <w:pPr>
        <w:spacing w:after="0" w:line="240" w:lineRule="auto"/>
        <w:ind w:left="720"/>
        <w:rPr>
          <w:rFonts w:ascii="Georgia" w:eastAsia="Times New Roman" w:hAnsi="Georgia" w:cs="Times New Roman"/>
          <w:spacing w:val="-3"/>
          <w:sz w:val="45"/>
          <w:szCs w:val="45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 xml:space="preserve">“The biggest mistake I see new programmers make is focusing on learning </w:t>
      </w:r>
      <w:r w:rsidR="006970A1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s</w:t>
      </w: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yntax instead of learning how to solve problems.”</w:t>
      </w:r>
      <w:r w:rsidRPr="001C5C88">
        <w:rPr>
          <w:rFonts w:ascii="Georgia" w:eastAsia="Times New Roman" w:hAnsi="Georgia" w:cs="Times New Roman"/>
          <w:spacing w:val="-3"/>
          <w:sz w:val="45"/>
          <w:szCs w:val="45"/>
          <w:lang w:eastAsia="en-IN"/>
        </w:rPr>
        <w:t xml:space="preserve"> </w:t>
      </w:r>
    </w:p>
    <w:p w:rsidR="001C5C88" w:rsidRPr="003F7492" w:rsidRDefault="001C5C88" w:rsidP="003F7492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eastAsia="Times New Roman" w:hAnsi="Bookman Old Style" w:cstheme="minorHAnsi"/>
          <w:spacing w:val="-3"/>
          <w:sz w:val="24"/>
          <w:szCs w:val="24"/>
          <w:lang w:eastAsia="en-IN"/>
        </w:rPr>
      </w:pPr>
      <w:hyperlink r:id="rId12" w:tgtFrame="_blank" w:history="1">
        <w:r w:rsidRPr="003F7492">
          <w:rPr>
            <w:rFonts w:ascii="Bookman Old Style" w:eastAsia="Times New Roman" w:hAnsi="Bookman Old Style" w:cstheme="minorHAnsi"/>
            <w:spacing w:val="-3"/>
            <w:sz w:val="24"/>
            <w:szCs w:val="24"/>
            <w:lang w:eastAsia="en-IN"/>
          </w:rPr>
          <w:t xml:space="preserve">V. Anton </w:t>
        </w:r>
        <w:proofErr w:type="spellStart"/>
        <w:r w:rsidRPr="003F7492">
          <w:rPr>
            <w:rFonts w:ascii="Bookman Old Style" w:eastAsia="Times New Roman" w:hAnsi="Bookman Old Style" w:cstheme="minorHAnsi"/>
            <w:spacing w:val="-3"/>
            <w:sz w:val="24"/>
            <w:szCs w:val="24"/>
            <w:lang w:eastAsia="en-IN"/>
          </w:rPr>
          <w:t>Spraul</w:t>
        </w:r>
        <w:proofErr w:type="spellEnd"/>
      </w:hyperlink>
    </w:p>
    <w:p w:rsidR="00790F69" w:rsidRDefault="00790F69" w:rsidP="00790F69">
      <w:pPr>
        <w:spacing w:after="0" w:line="240" w:lineRule="auto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F73E2A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So, what should you do when you encounter a new problem?</w:t>
      </w:r>
    </w:p>
    <w:p w:rsidR="001C5C88" w:rsidRPr="001C5C88" w:rsidRDefault="001C5C88" w:rsidP="00F73E2A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Here are the steps:</w:t>
      </w:r>
    </w:p>
    <w:p w:rsidR="001C5C88" w:rsidRPr="001C5C88" w:rsidRDefault="001C5C88" w:rsidP="001C5C88">
      <w:pPr>
        <w:spacing w:before="413" w:after="0" w:line="240" w:lineRule="auto"/>
        <w:outlineLvl w:val="1"/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</w:pPr>
      <w:r w:rsidRPr="001C5C88"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  <w:t>1. Understand</w:t>
      </w:r>
    </w:p>
    <w:p w:rsidR="001C5C88" w:rsidRPr="001C5C88" w:rsidRDefault="001C5C88" w:rsidP="00BD0071">
      <w:pPr>
        <w:spacing w:before="206"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Know exactly what is being asked. Most hard problems are hard because you don’t understand them (hence why this is the first step).</w:t>
      </w:r>
    </w:p>
    <w:p w:rsidR="001C5C88" w:rsidRPr="001C5C88" w:rsidRDefault="001C5C88" w:rsidP="00BD0071">
      <w:pPr>
        <w:spacing w:before="206"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How to know when you understand a problem? When you can explain it in plain English.</w:t>
      </w:r>
      <w:r w:rsidR="00790F69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Do you remember being stuck on a problem, you start explaining it, and you instantly see holes in the logic you didn’t see before?</w:t>
      </w:r>
    </w:p>
    <w:p w:rsidR="001C5C88" w:rsidRPr="001C5C88" w:rsidRDefault="001C5C88" w:rsidP="00F73E2A">
      <w:pPr>
        <w:spacing w:before="206"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lastRenderedPageBreak/>
        <w:t>Most programmers know this feeling.</w:t>
      </w:r>
    </w:p>
    <w:p w:rsidR="001C5C88" w:rsidRPr="001C5C88" w:rsidRDefault="001C5C88" w:rsidP="00F73E2A">
      <w:pPr>
        <w:spacing w:before="206"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This is why you should write down your problem, doodle a diagram, or tell someone else about it (or thing</w:t>
      </w:r>
      <w:r w:rsidR="003F7492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… some people use a </w:t>
      </w:r>
      <w:hyperlink r:id="rId13" w:tgtFrame="_blank" w:history="1">
        <w:r w:rsidRPr="001C5C88">
          <w:rPr>
            <w:rFonts w:eastAsia="Times New Roman" w:cstheme="minorHAnsi"/>
            <w:spacing w:val="-1"/>
            <w:sz w:val="24"/>
            <w:szCs w:val="24"/>
            <w:lang w:eastAsia="en-IN"/>
          </w:rPr>
          <w:t>rubber duck</w:t>
        </w:r>
      </w:hyperlink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).</w:t>
      </w:r>
    </w:p>
    <w:p w:rsidR="003F7492" w:rsidRDefault="003F7492" w:rsidP="003F7492">
      <w:pPr>
        <w:spacing w:after="0" w:line="240" w:lineRule="auto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</w:p>
    <w:p w:rsidR="003F7492" w:rsidRDefault="001C5C88" w:rsidP="00F73E2A">
      <w:pPr>
        <w:spacing w:after="0" w:line="240" w:lineRule="auto"/>
        <w:ind w:left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 xml:space="preserve">“If you can’t explain something in simple terms, you don’t understand it.” </w:t>
      </w:r>
    </w:p>
    <w:p w:rsidR="001C5C88" w:rsidRPr="001C5C88" w:rsidRDefault="001C5C88" w:rsidP="00F73E2A">
      <w:pPr>
        <w:spacing w:after="0" w:line="240" w:lineRule="auto"/>
        <w:ind w:left="720" w:firstLine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— Richard Feynman</w:t>
      </w:r>
    </w:p>
    <w:p w:rsidR="001C5C88" w:rsidRPr="001C5C88" w:rsidRDefault="001C5C88" w:rsidP="00BD0071">
      <w:pPr>
        <w:spacing w:before="413" w:after="0" w:line="240" w:lineRule="auto"/>
        <w:outlineLvl w:val="1"/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</w:pPr>
      <w:r w:rsidRPr="001C5C88"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  <w:t>2. Plan</w:t>
      </w:r>
    </w:p>
    <w:p w:rsidR="00BD0071" w:rsidRDefault="00BD0071" w:rsidP="00BD0071">
      <w:pPr>
        <w:spacing w:after="0" w:line="240" w:lineRule="auto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Default="001C5C88" w:rsidP="00F73E2A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Don’t dive right into solving without a plan (and somehow hope you can muddle your way through). Plan your solution!</w:t>
      </w:r>
    </w:p>
    <w:p w:rsidR="00BD0071" w:rsidRPr="001C5C88" w:rsidRDefault="00BD0071" w:rsidP="00BD0071">
      <w:pPr>
        <w:spacing w:after="0" w:line="240" w:lineRule="auto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F73E2A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Nothing can help you if you can’t write down the exact steps.</w:t>
      </w:r>
    </w:p>
    <w:p w:rsidR="001C5C88" w:rsidRPr="001C5C88" w:rsidRDefault="001C5C88" w:rsidP="00F73E2A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In programming, this means don’t start hacking straight away. Give your brain time to </w:t>
      </w:r>
      <w:proofErr w:type="spellStart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analyze</w:t>
      </w:r>
      <w:proofErr w:type="spellEnd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 the problem and process the information.</w:t>
      </w:r>
    </w:p>
    <w:p w:rsidR="00F73E2A" w:rsidRDefault="00F73E2A" w:rsidP="00F73E2A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F73E2A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To get a good plan, answer this question:</w:t>
      </w:r>
    </w:p>
    <w:p w:rsidR="001C5C88" w:rsidRPr="001C5C88" w:rsidRDefault="001C5C88" w:rsidP="00F73E2A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“Given input X, what are the steps necessary to return output Y?”</w:t>
      </w:r>
    </w:p>
    <w:p w:rsidR="001C5C88" w:rsidRPr="001C5C88" w:rsidRDefault="001C5C88" w:rsidP="00F73E2A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proofErr w:type="spellStart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Sidenote</w:t>
      </w:r>
      <w:proofErr w:type="spellEnd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: Programmers have a great tool to help them with this</w:t>
      </w:r>
      <w:r w:rsidR="00F73E2A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… Comments!</w:t>
      </w:r>
    </w:p>
    <w:p w:rsidR="001C5C88" w:rsidRPr="001C5C88" w:rsidRDefault="001C5C88" w:rsidP="001C5C88">
      <w:pPr>
        <w:spacing w:before="413" w:after="0" w:line="240" w:lineRule="auto"/>
        <w:outlineLvl w:val="1"/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</w:pPr>
      <w:r w:rsidRPr="001C5C88"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  <w:t>3. Divide</w:t>
      </w:r>
    </w:p>
    <w:p w:rsidR="00FD5461" w:rsidRDefault="00FD5461" w:rsidP="00FD5461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FD5461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Pay attention. This is the most important step of all.</w:t>
      </w:r>
    </w:p>
    <w:p w:rsidR="00FD5461" w:rsidRDefault="00FD5461" w:rsidP="00FD5461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FD5461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Do not try to solve one big problem. You will cry.</w:t>
      </w:r>
      <w:r w:rsidR="00FD5461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Instead, break it into sub-problems. These sub-problems are much easier to solve.</w:t>
      </w:r>
      <w:r w:rsidR="00FD5461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Then, solve each sub-problem one by one. Begin with the simplest. Simplest means you know the answer (or are closer to that answer).</w:t>
      </w:r>
      <w:r w:rsidR="00FD5461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After that, simplest means this sub-problem being solved doesn’t depend on others being solved.</w:t>
      </w:r>
    </w:p>
    <w:p w:rsidR="00FD5461" w:rsidRDefault="00FD5461" w:rsidP="00FD5461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FD5461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Once you solved every sub-problem, connect the dots.</w:t>
      </w:r>
    </w:p>
    <w:p w:rsidR="001C5C88" w:rsidRPr="001C5C88" w:rsidRDefault="001C5C88" w:rsidP="00FD5461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Connecting all your “sub-solutions” will give you the solution to the original problem. Congratulations!</w:t>
      </w:r>
    </w:p>
    <w:p w:rsidR="00FD5461" w:rsidRDefault="00FD5461" w:rsidP="00FD5461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FD5461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This technique is a cornerstone of problem-solving. Remember it (read this step again, if you must).</w:t>
      </w:r>
    </w:p>
    <w:p w:rsidR="00FD5461" w:rsidRDefault="00FD5461" w:rsidP="00FD5461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FD5461">
      <w:pPr>
        <w:spacing w:after="0" w:line="240" w:lineRule="auto"/>
        <w:ind w:left="720"/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  <w:t>“If I could teach every beginning programmer one problem-solving skill, it would be the ‘reduce the problem technique.’</w:t>
      </w:r>
    </w:p>
    <w:p w:rsidR="00FD5461" w:rsidRPr="00FD5461" w:rsidRDefault="00FD5461" w:rsidP="00FD5461">
      <w:pPr>
        <w:spacing w:after="0" w:line="240" w:lineRule="auto"/>
        <w:ind w:firstLine="720"/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FD5461">
      <w:pPr>
        <w:spacing w:after="0" w:line="240" w:lineRule="auto"/>
        <w:ind w:left="720"/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  <w:t>For example, suppose you’re a new programmer and you’re asked to write a program that reads ten numbers and figures out which number is the third highest. For a brand-new programmer, that can be a tough assignment, even though it only requires basic programming syntax.</w:t>
      </w:r>
    </w:p>
    <w:p w:rsidR="001C5C88" w:rsidRPr="001C5C88" w:rsidRDefault="001C5C88" w:rsidP="00FD5461">
      <w:pPr>
        <w:spacing w:after="0" w:line="240" w:lineRule="auto"/>
        <w:ind w:left="720"/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  <w:lastRenderedPageBreak/>
        <w:t>If you’re stuck, you should reduce the problem to something simpler. Instead of the third-highest number, what about finding the highest overall? Still too tough? What about finding the largest of just three numbers? Or the larger of two?</w:t>
      </w:r>
    </w:p>
    <w:p w:rsidR="00FD5461" w:rsidRPr="00FD5461" w:rsidRDefault="00FD5461" w:rsidP="00FD5461">
      <w:pPr>
        <w:spacing w:after="0" w:line="240" w:lineRule="auto"/>
        <w:ind w:firstLine="720"/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</w:pPr>
    </w:p>
    <w:p w:rsidR="00FD5461" w:rsidRDefault="001C5C88" w:rsidP="00FD5461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  <w:t xml:space="preserve">Reduce the problem to the point where you know how to solve it and write the solution. Then expand the problem slightly and rewrite the solution to </w:t>
      </w:r>
      <w:proofErr w:type="gramStart"/>
      <w:r w:rsidRPr="001C5C88"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  <w:t>match, and</w:t>
      </w:r>
      <w:proofErr w:type="gramEnd"/>
      <w:r w:rsidRPr="001C5C88">
        <w:rPr>
          <w:rFonts w:ascii="Bookman Old Style" w:eastAsia="Times New Roman" w:hAnsi="Bookman Old Style" w:cstheme="minorHAnsi"/>
          <w:spacing w:val="-1"/>
          <w:sz w:val="24"/>
          <w:szCs w:val="24"/>
          <w:lang w:eastAsia="en-IN"/>
        </w:rPr>
        <w:t xml:space="preserve"> keep going until you are back where you started.”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</w:p>
    <w:p w:rsidR="001C5C88" w:rsidRPr="001C5C88" w:rsidRDefault="001C5C88" w:rsidP="00FD5461">
      <w:pPr>
        <w:spacing w:after="0" w:line="240" w:lineRule="auto"/>
        <w:ind w:left="720" w:firstLine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— </w:t>
      </w:r>
      <w:hyperlink r:id="rId14" w:tgtFrame="_blank" w:history="1">
        <w:r w:rsidRPr="001C5C88">
          <w:rPr>
            <w:rFonts w:ascii="Bookman Old Style" w:eastAsia="Times New Roman" w:hAnsi="Bookman Old Style" w:cs="Times New Roman"/>
            <w:spacing w:val="-3"/>
            <w:sz w:val="24"/>
            <w:szCs w:val="24"/>
            <w:lang w:eastAsia="en-IN"/>
          </w:rPr>
          <w:t xml:space="preserve">V. Anton </w:t>
        </w:r>
        <w:proofErr w:type="spellStart"/>
        <w:r w:rsidRPr="001C5C88">
          <w:rPr>
            <w:rFonts w:ascii="Bookman Old Style" w:eastAsia="Times New Roman" w:hAnsi="Bookman Old Style" w:cs="Times New Roman"/>
            <w:spacing w:val="-3"/>
            <w:sz w:val="24"/>
            <w:szCs w:val="24"/>
            <w:lang w:eastAsia="en-IN"/>
          </w:rPr>
          <w:t>Spraul</w:t>
        </w:r>
        <w:proofErr w:type="spellEnd"/>
      </w:hyperlink>
    </w:p>
    <w:p w:rsidR="001C5C88" w:rsidRPr="001C5C88" w:rsidRDefault="001C5C88" w:rsidP="00A837AD">
      <w:pPr>
        <w:spacing w:before="413" w:after="0" w:line="240" w:lineRule="auto"/>
        <w:outlineLvl w:val="1"/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</w:pPr>
      <w:r w:rsidRPr="001C5C88"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  <w:t>4. Stuck?</w:t>
      </w:r>
    </w:p>
    <w:p w:rsidR="008664A4" w:rsidRDefault="008664A4" w:rsidP="00790BB3">
      <w:pPr>
        <w:spacing w:after="0" w:line="240" w:lineRule="auto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0371C2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By now, you’re probably sitting there thinking “Hey Richard... That’s cool and all, but what if I’m stuck and can’t even solve a sub-problem??”</w:t>
      </w:r>
    </w:p>
    <w:p w:rsidR="001C5C88" w:rsidRPr="001C5C88" w:rsidRDefault="001C5C88" w:rsidP="000371C2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First off, take a deep breath. Second, that’s fair.</w:t>
      </w:r>
    </w:p>
    <w:p w:rsidR="001C5C88" w:rsidRPr="001C5C88" w:rsidRDefault="001C5C88" w:rsidP="000371C2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Don’t worry though, friend. This happens to everyone!</w:t>
      </w:r>
    </w:p>
    <w:p w:rsidR="008664A4" w:rsidRDefault="008664A4" w:rsidP="00790BB3">
      <w:pPr>
        <w:spacing w:after="0" w:line="240" w:lineRule="auto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0371C2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The difference is the best programmers/problem-solvers are more curious about bugs/errors than irritated.</w:t>
      </w:r>
    </w:p>
    <w:p w:rsidR="001C5C88" w:rsidRPr="001C5C88" w:rsidRDefault="001C5C88" w:rsidP="000371C2">
      <w:pPr>
        <w:spacing w:after="0" w:line="240" w:lineRule="auto"/>
        <w:ind w:firstLine="720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In fact, here are three things to try when facing a whammy:</w:t>
      </w:r>
    </w:p>
    <w:p w:rsidR="008664A4" w:rsidRDefault="008664A4" w:rsidP="008664A4">
      <w:pPr>
        <w:spacing w:after="0" w:line="240" w:lineRule="auto"/>
        <w:ind w:left="2160" w:hanging="144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8664A4">
      <w:pPr>
        <w:spacing w:after="0" w:line="240" w:lineRule="auto"/>
        <w:ind w:left="2160" w:hanging="144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b/>
          <w:spacing w:val="-1"/>
          <w:sz w:val="24"/>
          <w:szCs w:val="24"/>
          <w:lang w:eastAsia="en-IN"/>
        </w:rPr>
        <w:t>Debug: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="008664A4">
        <w:rPr>
          <w:rFonts w:eastAsia="Times New Roman" w:cstheme="minorHAnsi"/>
          <w:spacing w:val="-1"/>
          <w:sz w:val="24"/>
          <w:szCs w:val="24"/>
          <w:lang w:eastAsia="en-IN"/>
        </w:rPr>
        <w:tab/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Go step by step through your solution trying to find where you went wrong. Programmers call this debugging (in fact, this is all a debugger does).</w:t>
      </w:r>
    </w:p>
    <w:p w:rsidR="008664A4" w:rsidRDefault="008664A4" w:rsidP="008664A4">
      <w:pPr>
        <w:spacing w:after="0" w:line="240" w:lineRule="auto"/>
        <w:ind w:left="1440" w:firstLine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</w:p>
    <w:p w:rsidR="008664A4" w:rsidRDefault="001C5C88" w:rsidP="008664A4">
      <w:pPr>
        <w:spacing w:after="0" w:line="240" w:lineRule="auto"/>
        <w:ind w:left="2160"/>
        <w:rPr>
          <w:rFonts w:ascii="Georgia" w:eastAsia="Times New Roman" w:hAnsi="Georgia" w:cs="Times New Roman"/>
          <w:spacing w:val="-3"/>
          <w:sz w:val="45"/>
          <w:szCs w:val="45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“The art of debugging is figuring out what you really told your program to do rather than what you thought you told it to do.”</w:t>
      </w:r>
      <w:r w:rsidRPr="001C5C88">
        <w:rPr>
          <w:rFonts w:ascii="Georgia" w:eastAsia="Times New Roman" w:hAnsi="Georgia" w:cs="Times New Roman"/>
          <w:spacing w:val="-3"/>
          <w:sz w:val="45"/>
          <w:szCs w:val="45"/>
          <w:lang w:eastAsia="en-IN"/>
        </w:rPr>
        <w:t xml:space="preserve"> </w:t>
      </w:r>
    </w:p>
    <w:p w:rsidR="001C5C88" w:rsidRPr="001C5C88" w:rsidRDefault="001C5C88" w:rsidP="008664A4">
      <w:pPr>
        <w:spacing w:after="0" w:line="240" w:lineRule="auto"/>
        <w:ind w:left="2160" w:firstLine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— Andrew Singer</w:t>
      </w:r>
    </w:p>
    <w:p w:rsidR="008664A4" w:rsidRDefault="008664A4" w:rsidP="008664A4">
      <w:pPr>
        <w:spacing w:after="0" w:line="240" w:lineRule="auto"/>
        <w:ind w:left="2160" w:hanging="144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8664A4" w:rsidRDefault="001C5C88" w:rsidP="008664A4">
      <w:pPr>
        <w:spacing w:after="0" w:line="240" w:lineRule="auto"/>
        <w:ind w:left="2160" w:hanging="1440"/>
        <w:rPr>
          <w:rFonts w:ascii="Georgia" w:eastAsia="Times New Roman" w:hAnsi="Georgia" w:cs="Times New Roman"/>
          <w:spacing w:val="-3"/>
          <w:sz w:val="45"/>
          <w:szCs w:val="45"/>
          <w:lang w:eastAsia="en-IN"/>
        </w:rPr>
      </w:pPr>
      <w:r w:rsidRPr="001C5C88">
        <w:rPr>
          <w:rFonts w:eastAsia="Times New Roman" w:cstheme="minorHAnsi"/>
          <w:b/>
          <w:spacing w:val="-1"/>
          <w:sz w:val="24"/>
          <w:szCs w:val="24"/>
          <w:lang w:eastAsia="en-IN"/>
        </w:rPr>
        <w:t>Reassess: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 </w:t>
      </w:r>
      <w:r w:rsidR="008664A4">
        <w:rPr>
          <w:rFonts w:eastAsia="Times New Roman" w:cstheme="minorHAnsi"/>
          <w:spacing w:val="-1"/>
          <w:sz w:val="24"/>
          <w:szCs w:val="24"/>
          <w:lang w:eastAsia="en-IN"/>
        </w:rPr>
        <w:tab/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Take a step back. Look at the problem from another perspective. Is there anything that can be abstracted to a more general approach?</w:t>
      </w:r>
    </w:p>
    <w:p w:rsidR="008664A4" w:rsidRDefault="008664A4" w:rsidP="008664A4">
      <w:pPr>
        <w:spacing w:after="0" w:line="240" w:lineRule="auto"/>
        <w:ind w:left="216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</w:p>
    <w:p w:rsidR="001C5C88" w:rsidRPr="001C5C88" w:rsidRDefault="001C5C88" w:rsidP="008664A4">
      <w:pPr>
        <w:spacing w:after="0" w:line="240" w:lineRule="auto"/>
        <w:ind w:left="216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“Sometimes we get so lost in the details of a problem that we overlook general principles that would solve the problem at a more general level. […]</w:t>
      </w:r>
    </w:p>
    <w:p w:rsidR="008664A4" w:rsidRDefault="008664A4" w:rsidP="008664A4">
      <w:pPr>
        <w:spacing w:after="0" w:line="240" w:lineRule="auto"/>
        <w:ind w:left="216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</w:p>
    <w:p w:rsidR="008664A4" w:rsidRDefault="001C5C88" w:rsidP="008664A4">
      <w:pPr>
        <w:spacing w:after="0" w:line="240" w:lineRule="auto"/>
        <w:ind w:left="2160"/>
        <w:rPr>
          <w:rFonts w:ascii="Georgia" w:eastAsia="Times New Roman" w:hAnsi="Georgia" w:cs="Times New Roman"/>
          <w:spacing w:val="-3"/>
          <w:sz w:val="45"/>
          <w:szCs w:val="45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The classic example of this, of course, is the summation of a long list of consecutive integers, 1 + 2 + 3 + … + n, which a very young Gauss quickly recognized was simply n(n+1)/2, thus avoiding the effort of having to do the addition.”</w:t>
      </w:r>
      <w:r w:rsidRPr="001C5C88">
        <w:rPr>
          <w:rFonts w:ascii="Georgia" w:eastAsia="Times New Roman" w:hAnsi="Georgia" w:cs="Times New Roman"/>
          <w:spacing w:val="-3"/>
          <w:sz w:val="45"/>
          <w:szCs w:val="45"/>
          <w:lang w:eastAsia="en-IN"/>
        </w:rPr>
        <w:t xml:space="preserve"> </w:t>
      </w:r>
    </w:p>
    <w:p w:rsidR="001C5C88" w:rsidRPr="001C5C88" w:rsidRDefault="001C5C88" w:rsidP="008664A4">
      <w:pPr>
        <w:spacing w:after="0" w:line="240" w:lineRule="auto"/>
        <w:ind w:left="2160" w:firstLine="720"/>
        <w:rPr>
          <w:rFonts w:ascii="Georgia" w:eastAsia="Times New Roman" w:hAnsi="Georgia" w:cs="Times New Roman"/>
          <w:spacing w:val="-3"/>
          <w:sz w:val="45"/>
          <w:szCs w:val="45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— </w:t>
      </w:r>
      <w:hyperlink r:id="rId15" w:tgtFrame="_blank" w:history="1">
        <w:r w:rsidRPr="001C5C88">
          <w:rPr>
            <w:rFonts w:ascii="Bookman Old Style" w:eastAsia="Times New Roman" w:hAnsi="Bookman Old Style" w:cs="Times New Roman"/>
            <w:spacing w:val="-3"/>
            <w:sz w:val="24"/>
            <w:szCs w:val="24"/>
            <w:lang w:eastAsia="en-IN"/>
          </w:rPr>
          <w:t>C. Jordan Ball</w:t>
        </w:r>
      </w:hyperlink>
    </w:p>
    <w:p w:rsidR="001C5C88" w:rsidRPr="001C5C88" w:rsidRDefault="001C5C88" w:rsidP="000371C2">
      <w:pPr>
        <w:spacing w:before="754" w:after="0" w:line="240" w:lineRule="auto"/>
        <w:ind w:left="2880" w:hanging="1440"/>
        <w:rPr>
          <w:rFonts w:eastAsia="Times New Roman" w:cstheme="minorHAnsi"/>
          <w:spacing w:val="-1"/>
          <w:sz w:val="24"/>
          <w:szCs w:val="24"/>
          <w:lang w:eastAsia="en-IN"/>
        </w:rPr>
      </w:pPr>
      <w:proofErr w:type="spellStart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lastRenderedPageBreak/>
        <w:t>Sidenote</w:t>
      </w:r>
      <w:proofErr w:type="spellEnd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: </w:t>
      </w:r>
      <w:r w:rsidR="000371C2" w:rsidRPr="000371C2">
        <w:rPr>
          <w:rFonts w:eastAsia="Times New Roman" w:cstheme="minorHAnsi"/>
          <w:spacing w:val="-1"/>
          <w:sz w:val="24"/>
          <w:szCs w:val="24"/>
          <w:lang w:eastAsia="en-IN"/>
        </w:rPr>
        <w:tab/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Another way of reassessing is starting anew. Delete everything and begin again with fresh eyes. I’m serious. You’ll be dumbfounded at how effective this is.</w:t>
      </w:r>
    </w:p>
    <w:p w:rsidR="000371C2" w:rsidRDefault="000371C2" w:rsidP="000371C2">
      <w:pPr>
        <w:spacing w:after="0" w:line="240" w:lineRule="auto"/>
        <w:ind w:left="2160" w:hanging="1440"/>
        <w:rPr>
          <w:rFonts w:eastAsia="Times New Roman" w:cstheme="minorHAnsi"/>
          <w:b/>
          <w:spacing w:val="-1"/>
          <w:sz w:val="24"/>
          <w:szCs w:val="24"/>
          <w:lang w:eastAsia="en-IN"/>
        </w:rPr>
      </w:pPr>
    </w:p>
    <w:p w:rsidR="001C5C88" w:rsidRPr="001C5C88" w:rsidRDefault="001C5C88" w:rsidP="000371C2">
      <w:pPr>
        <w:spacing w:after="0" w:line="240" w:lineRule="auto"/>
        <w:ind w:left="2160" w:hanging="1440"/>
        <w:rPr>
          <w:rFonts w:eastAsia="Times New Roman" w:cstheme="minorHAnsi"/>
          <w:b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b/>
          <w:spacing w:val="-1"/>
          <w:sz w:val="24"/>
          <w:szCs w:val="24"/>
          <w:lang w:eastAsia="en-IN"/>
        </w:rPr>
        <w:t>Research: </w:t>
      </w:r>
      <w:r w:rsidR="000371C2">
        <w:rPr>
          <w:rFonts w:eastAsia="Times New Roman" w:cstheme="minorHAnsi"/>
          <w:b/>
          <w:spacing w:val="-1"/>
          <w:sz w:val="24"/>
          <w:szCs w:val="24"/>
          <w:lang w:eastAsia="en-IN"/>
        </w:rPr>
        <w:tab/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Ahh, good ol</w:t>
      </w:r>
      <w:r w:rsidR="000371C2">
        <w:rPr>
          <w:rFonts w:eastAsia="Times New Roman" w:cstheme="minorHAnsi"/>
          <w:spacing w:val="-1"/>
          <w:sz w:val="24"/>
          <w:szCs w:val="24"/>
          <w:lang w:eastAsia="en-IN"/>
        </w:rPr>
        <w:t>d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 Google. You read that right. No matter what problem you have, someone has probably solved it. Find that person/solution. In fact, do this even if you solved the problem! (You can learn a lot from other people’s solutions).</w:t>
      </w:r>
    </w:p>
    <w:p w:rsidR="001C5C88" w:rsidRPr="001C5C88" w:rsidRDefault="001C5C88" w:rsidP="00025BA8">
      <w:pPr>
        <w:spacing w:before="754" w:after="0" w:line="240" w:lineRule="auto"/>
        <w:ind w:left="2880" w:hanging="144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Caveat: </w:t>
      </w:r>
      <w:r w:rsidR="00025BA8">
        <w:rPr>
          <w:rFonts w:eastAsia="Times New Roman" w:cstheme="minorHAnsi"/>
          <w:spacing w:val="-1"/>
          <w:sz w:val="24"/>
          <w:szCs w:val="24"/>
          <w:lang w:eastAsia="en-IN"/>
        </w:rPr>
        <w:tab/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Don’t look for a solution to the big problem. Only look for solutions to sub-problems. Why? Because unless you struggle (even a little bit), you won’t learn anything. If you don’t learn anything, you wasted your time.</w:t>
      </w:r>
    </w:p>
    <w:p w:rsidR="001C5C88" w:rsidRPr="001C5C88" w:rsidRDefault="001C1AF8" w:rsidP="001C5C88">
      <w:pPr>
        <w:spacing w:before="413" w:after="0" w:line="240" w:lineRule="auto"/>
        <w:outlineLvl w:val="1"/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  <w:t xml:space="preserve">5. </w:t>
      </w:r>
      <w:r w:rsidR="001C5C88" w:rsidRPr="001C5C88"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  <w:t>Practice</w:t>
      </w:r>
    </w:p>
    <w:p w:rsidR="001C5C88" w:rsidRPr="001C5C88" w:rsidRDefault="001C5C8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Don’t expect to be great after just one week. If you want to be a good problem-solver, solve a lot of problems!</w:t>
      </w:r>
    </w:p>
    <w:p w:rsidR="001C1AF8" w:rsidRDefault="001C1AF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Practice. Practice. Practice. It’ll only be a matter of time before you recognize that “this problem could easily be solved with &lt;insert concept here&gt;.”</w:t>
      </w:r>
    </w:p>
    <w:p w:rsidR="001C1AF8" w:rsidRDefault="001C1AF8" w:rsidP="001C1AF8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1C1AF8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How to practice? There are options out the wazoo!</w:t>
      </w:r>
    </w:p>
    <w:p w:rsidR="001C5C88" w:rsidRPr="001C5C88" w:rsidRDefault="001C5C8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Chess puzzles, math problems, Sudoku, Go, Monopoly, video-games, </w:t>
      </w:r>
      <w:proofErr w:type="spellStart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cryptokitties</w:t>
      </w:r>
      <w:proofErr w:type="spellEnd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, </w:t>
      </w:r>
      <w:proofErr w:type="spellStart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bla</w:t>
      </w:r>
      <w:proofErr w:type="spellEnd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… </w:t>
      </w:r>
      <w:proofErr w:type="spellStart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bla</w:t>
      </w:r>
      <w:proofErr w:type="spellEnd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… </w:t>
      </w:r>
      <w:proofErr w:type="spellStart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bla</w:t>
      </w:r>
      <w:proofErr w:type="spellEnd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….</w:t>
      </w:r>
    </w:p>
    <w:p w:rsidR="001C1AF8" w:rsidRDefault="001C1AF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In fact, a common pattern amongst successful people is their habit of practicing “micro problem-solving.” For example, Peter </w:t>
      </w:r>
      <w:proofErr w:type="spellStart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Thiel</w:t>
      </w:r>
      <w:proofErr w:type="spellEnd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 plays chess, and Elon Musk plays video-games.</w:t>
      </w:r>
    </w:p>
    <w:p w:rsidR="001C1AF8" w:rsidRDefault="001C1AF8" w:rsidP="001C1AF8">
      <w:pPr>
        <w:spacing w:after="0" w:line="240" w:lineRule="auto"/>
        <w:ind w:firstLine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</w:p>
    <w:p w:rsidR="001C5C88" w:rsidRPr="001C5C88" w:rsidRDefault="001C5C88" w:rsidP="001C1AF8">
      <w:pPr>
        <w:spacing w:after="0" w:line="240" w:lineRule="auto"/>
        <w:ind w:left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“Byron Reeves said ‘If you want to see what business leadership may look like in three to five years, look at what’s happening in online games.’</w:t>
      </w:r>
    </w:p>
    <w:p w:rsidR="001C1AF8" w:rsidRDefault="001C1AF8" w:rsidP="001C1AF8">
      <w:pPr>
        <w:spacing w:after="0" w:line="240" w:lineRule="auto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</w:p>
    <w:p w:rsidR="001C1AF8" w:rsidRDefault="001C5C88" w:rsidP="001C1AF8">
      <w:pPr>
        <w:spacing w:after="0" w:line="240" w:lineRule="auto"/>
        <w:ind w:left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 xml:space="preserve">Fast-forward to today. Elon [Musk], Reid [Hoffman], Mark Zuckerberg and many others say that games have been foundational to their success in building their companies.” </w:t>
      </w:r>
    </w:p>
    <w:p w:rsidR="001C5C88" w:rsidRPr="001C5C88" w:rsidRDefault="001C5C88" w:rsidP="001C1AF8">
      <w:pPr>
        <w:spacing w:after="0" w:line="240" w:lineRule="auto"/>
        <w:ind w:left="720" w:firstLine="720"/>
        <w:rPr>
          <w:rFonts w:ascii="Georgia" w:eastAsia="Times New Roman" w:hAnsi="Georgia" w:cs="Times New Roman"/>
          <w:spacing w:val="-3"/>
          <w:sz w:val="45"/>
          <w:szCs w:val="45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— Mary Meeker (</w:t>
      </w:r>
      <w:hyperlink r:id="rId16" w:tgtFrame="_blank" w:history="1">
        <w:r w:rsidRPr="001C5C88">
          <w:rPr>
            <w:rFonts w:ascii="Bookman Old Style" w:eastAsia="Times New Roman" w:hAnsi="Bookman Old Style" w:cs="Times New Roman"/>
            <w:spacing w:val="-3"/>
            <w:sz w:val="24"/>
            <w:szCs w:val="24"/>
            <w:lang w:eastAsia="en-IN"/>
          </w:rPr>
          <w:t>2017 internet trends report</w:t>
        </w:r>
      </w:hyperlink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)</w:t>
      </w:r>
    </w:p>
    <w:p w:rsidR="001C1AF8" w:rsidRDefault="001C1AF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Does this mean you should just play video-games? Not at all.</w:t>
      </w:r>
    </w:p>
    <w:p w:rsidR="001C5C88" w:rsidRPr="001C5C88" w:rsidRDefault="001C5C8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But what are video-games all about? That’s right, problem-solving!</w:t>
      </w:r>
    </w:p>
    <w:p w:rsidR="001C1AF8" w:rsidRDefault="001C1AF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So, what you should do is find an outlet to practice. Something that allows you to solve many micro-problems (ideally, something you enjoy).</w:t>
      </w:r>
    </w:p>
    <w:p w:rsidR="001C1AF8" w:rsidRDefault="001C1AF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lastRenderedPageBreak/>
        <w:t>For example, I enjoy coding challenges. Every day, I try to solve at least one challenge (usually on </w:t>
      </w:r>
      <w:proofErr w:type="spellStart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fldChar w:fldCharType="begin"/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instrText xml:space="preserve"> HYPERLINK "https://coderbyte.com/" \t "_blank" </w:instrTex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fldChar w:fldCharType="separate"/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Coderbyte</w:t>
      </w:r>
      <w:proofErr w:type="spellEnd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fldChar w:fldCharType="end"/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).</w:t>
      </w:r>
    </w:p>
    <w:p w:rsidR="001C1AF8" w:rsidRDefault="001C1AF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1C1AF8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Like I said, all problems share similar patterns.</w:t>
      </w:r>
    </w:p>
    <w:p w:rsidR="001C5C88" w:rsidRPr="001C5C88" w:rsidRDefault="001C5C88" w:rsidP="001C5C88">
      <w:pPr>
        <w:spacing w:before="413" w:after="0" w:line="240" w:lineRule="auto"/>
        <w:outlineLvl w:val="1"/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</w:pPr>
      <w:r w:rsidRPr="001C5C88">
        <w:rPr>
          <w:rFonts w:eastAsia="Times New Roman" w:cstheme="minorHAnsi"/>
          <w:b/>
          <w:bCs/>
          <w:spacing w:val="-5"/>
          <w:sz w:val="28"/>
          <w:szCs w:val="28"/>
          <w:lang w:eastAsia="en-IN"/>
        </w:rPr>
        <w:t>Conclusion</w:t>
      </w:r>
    </w:p>
    <w:p w:rsidR="007C1A39" w:rsidRDefault="007C1A39" w:rsidP="007C1A39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1C5C88" w:rsidRPr="001C5C88" w:rsidRDefault="001C5C88" w:rsidP="007C1A39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That’s all folks!</w:t>
      </w:r>
      <w:r w:rsidR="007C1A39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Now, you know better what it means to “think like a programmer.”</w:t>
      </w:r>
    </w:p>
    <w:p w:rsidR="001C5C88" w:rsidRPr="001C5C88" w:rsidRDefault="001C5C88" w:rsidP="007C1A39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You also know that problem-solving is an incredible skill to cultivate (the meta-skill).</w:t>
      </w:r>
    </w:p>
    <w:p w:rsidR="001C5C88" w:rsidRPr="001C5C88" w:rsidRDefault="001C5C88" w:rsidP="007C1A39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As if that wasn’t enough, notice how you also know what to do to practice your problem-solving skills!</w:t>
      </w:r>
    </w:p>
    <w:p w:rsidR="007C1A39" w:rsidRDefault="007C1A39" w:rsidP="007C1A39">
      <w:pPr>
        <w:spacing w:after="0" w:line="240" w:lineRule="auto"/>
        <w:ind w:firstLine="720"/>
        <w:rPr>
          <w:rFonts w:eastAsia="Times New Roman" w:cstheme="minorHAnsi"/>
          <w:i/>
          <w:iCs/>
          <w:spacing w:val="-1"/>
          <w:sz w:val="24"/>
          <w:szCs w:val="24"/>
          <w:lang w:eastAsia="en-IN"/>
        </w:rPr>
      </w:pPr>
    </w:p>
    <w:p w:rsidR="001C5C88" w:rsidRPr="001C5C88" w:rsidRDefault="001C5C88" w:rsidP="007C1A39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i/>
          <w:iCs/>
          <w:spacing w:val="-1"/>
          <w:sz w:val="24"/>
          <w:szCs w:val="24"/>
          <w:lang w:eastAsia="en-IN"/>
        </w:rPr>
        <w:t>Phew…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 </w:t>
      </w:r>
      <w:proofErr w:type="gramStart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Pretty cool</w:t>
      </w:r>
      <w:proofErr w:type="gramEnd"/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 right?</w:t>
      </w:r>
    </w:p>
    <w:p w:rsidR="001C5C88" w:rsidRPr="001C5C88" w:rsidRDefault="001C5C88" w:rsidP="007C1A39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Finally, I wish you encounter many problems.</w:t>
      </w:r>
    </w:p>
    <w:p w:rsidR="001C5C88" w:rsidRPr="001C5C88" w:rsidRDefault="001C5C88" w:rsidP="007C1A39">
      <w:pPr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You read that right. At least now you know how to solve them! (also, you’ll learn that with every solution, you improve).</w:t>
      </w:r>
    </w:p>
    <w:p w:rsidR="007C1A39" w:rsidRDefault="007C1A39" w:rsidP="001C5C88">
      <w:pPr>
        <w:spacing w:after="0" w:line="660" w:lineRule="atLeast"/>
        <w:rPr>
          <w:rFonts w:ascii="Georgia" w:eastAsia="Times New Roman" w:hAnsi="Georgia" w:cs="Times New Roman"/>
          <w:spacing w:val="-3"/>
          <w:sz w:val="45"/>
          <w:szCs w:val="45"/>
          <w:lang w:eastAsia="en-IN"/>
        </w:rPr>
      </w:pPr>
    </w:p>
    <w:p w:rsidR="001C5C88" w:rsidRPr="001C5C88" w:rsidRDefault="001C5C88" w:rsidP="007C1A39">
      <w:pPr>
        <w:spacing w:after="0" w:line="240" w:lineRule="auto"/>
        <w:ind w:left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 xml:space="preserve">“Just when you think you’ve successfully navigated one obstacle, another emerges. But that’s what keeps life </w:t>
      </w:r>
      <w:proofErr w:type="gramStart"/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interesting.[</w:t>
      </w:r>
      <w:proofErr w:type="gramEnd"/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…]</w:t>
      </w:r>
    </w:p>
    <w:p w:rsidR="007C1A39" w:rsidRDefault="007C1A39" w:rsidP="007C1A39">
      <w:pPr>
        <w:spacing w:after="0" w:line="240" w:lineRule="auto"/>
        <w:ind w:left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</w:p>
    <w:p w:rsidR="001C5C88" w:rsidRPr="001C5C88" w:rsidRDefault="001C5C88" w:rsidP="007C1A39">
      <w:pPr>
        <w:spacing w:after="0" w:line="240" w:lineRule="auto"/>
        <w:ind w:left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Life is a process of breaking through these impediments — a series of fortified lines that we must break through.</w:t>
      </w:r>
    </w:p>
    <w:p w:rsidR="007C1A39" w:rsidRDefault="007C1A39" w:rsidP="007C1A39">
      <w:pPr>
        <w:spacing w:after="0" w:line="240" w:lineRule="auto"/>
        <w:ind w:firstLine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</w:p>
    <w:p w:rsidR="001C5C88" w:rsidRPr="001C5C88" w:rsidRDefault="001C5C88" w:rsidP="007C1A39">
      <w:pPr>
        <w:spacing w:after="0" w:line="240" w:lineRule="auto"/>
        <w:ind w:firstLine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Each time, you’ll learn something.</w:t>
      </w:r>
    </w:p>
    <w:p w:rsidR="001C5C88" w:rsidRPr="001C5C88" w:rsidRDefault="001C5C88" w:rsidP="007C1A39">
      <w:pPr>
        <w:spacing w:after="0" w:line="240" w:lineRule="auto"/>
        <w:ind w:left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Each time, you’ll develop strength, wisdom, and perspective.</w:t>
      </w:r>
    </w:p>
    <w:p w:rsidR="007C1A39" w:rsidRDefault="001C5C88" w:rsidP="007C1A39">
      <w:pPr>
        <w:spacing w:after="0" w:line="240" w:lineRule="auto"/>
        <w:ind w:left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Each time, a little more of the competition falls away. Until all that is left is you: the</w:t>
      </w:r>
      <w:r w:rsidRPr="001C5C88">
        <w:rPr>
          <w:rFonts w:ascii="Georgia" w:eastAsia="Times New Roman" w:hAnsi="Georgia" w:cs="Times New Roman"/>
          <w:spacing w:val="-3"/>
          <w:sz w:val="45"/>
          <w:szCs w:val="45"/>
          <w:lang w:eastAsia="en-IN"/>
        </w:rPr>
        <w:t xml:space="preserve"> </w:t>
      </w: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best version of you.”</w:t>
      </w:r>
    </w:p>
    <w:p w:rsidR="007C1A39" w:rsidRDefault="001C5C88" w:rsidP="007C1A39">
      <w:pPr>
        <w:spacing w:after="0" w:line="240" w:lineRule="auto"/>
        <w:ind w:left="720" w:firstLine="720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— Ryan Holiday (</w:t>
      </w:r>
      <w:hyperlink r:id="rId17" w:tgtFrame="_blank" w:history="1">
        <w:r w:rsidRPr="001C5C88">
          <w:rPr>
            <w:rFonts w:ascii="Bookman Old Style" w:eastAsia="Times New Roman" w:hAnsi="Bookman Old Style" w:cs="Times New Roman"/>
            <w:spacing w:val="-3"/>
            <w:sz w:val="24"/>
            <w:szCs w:val="24"/>
            <w:lang w:eastAsia="en-IN"/>
          </w:rPr>
          <w:t>The Obstacle is the Way</w:t>
        </w:r>
      </w:hyperlink>
      <w:r w:rsidRPr="001C5C88"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  <w:t>)</w:t>
      </w:r>
    </w:p>
    <w:p w:rsidR="007C1A39" w:rsidRDefault="007C1A39" w:rsidP="007C1A39">
      <w:pPr>
        <w:spacing w:after="0" w:line="240" w:lineRule="auto"/>
        <w:rPr>
          <w:rFonts w:ascii="Bookman Old Style" w:eastAsia="Times New Roman" w:hAnsi="Bookman Old Style" w:cs="Times New Roman"/>
          <w:spacing w:val="-3"/>
          <w:sz w:val="24"/>
          <w:szCs w:val="24"/>
          <w:lang w:eastAsia="en-IN"/>
        </w:rPr>
      </w:pPr>
    </w:p>
    <w:p w:rsidR="001C5C88" w:rsidRPr="001C5C88" w:rsidRDefault="001C5C88" w:rsidP="007C1A39">
      <w:pPr>
        <w:spacing w:after="0" w:line="240" w:lineRule="auto"/>
        <w:ind w:firstLine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Now, go solve some problems!</w:t>
      </w:r>
      <w:r w:rsidR="007C1A39" w:rsidRPr="007C1A39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 xml:space="preserve">And best of luck </w:t>
      </w:r>
      <w:r w:rsidRPr="001C5C88">
        <w:rPr>
          <w:rFonts w:ascii="Segoe UI Emoji" w:eastAsia="Times New Roman" w:hAnsi="Segoe UI Emoji" w:cs="Segoe UI Emoji"/>
          <w:spacing w:val="-1"/>
          <w:sz w:val="24"/>
          <w:szCs w:val="24"/>
          <w:lang w:eastAsia="en-IN"/>
        </w:rPr>
        <w:t>🙂</w:t>
      </w:r>
    </w:p>
    <w:p w:rsidR="001C5C88" w:rsidRPr="001C5C88" w:rsidRDefault="001C5C88" w:rsidP="007C1A39">
      <w:pPr>
        <w:spacing w:before="480" w:after="0" w:line="240" w:lineRule="auto"/>
        <w:ind w:left="72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Special thanks to </w:t>
      </w:r>
      <w:hyperlink r:id="rId18" w:tgtFrame="_blank" w:history="1">
        <w:r w:rsidRPr="001C5C88">
          <w:rPr>
            <w:rFonts w:eastAsia="Times New Roman" w:cstheme="minorHAnsi"/>
            <w:spacing w:val="-1"/>
            <w:sz w:val="24"/>
            <w:szCs w:val="24"/>
            <w:lang w:eastAsia="en-IN"/>
          </w:rPr>
          <w:t>C. Jordan Ball</w:t>
        </w:r>
      </w:hyperlink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 and </w:t>
      </w:r>
      <w:hyperlink r:id="rId19" w:tgtFrame="_blank" w:history="1">
        <w:r w:rsidRPr="001C5C88">
          <w:rPr>
            <w:rFonts w:eastAsia="Times New Roman" w:cstheme="minorHAnsi"/>
            <w:spacing w:val="-1"/>
            <w:sz w:val="24"/>
            <w:szCs w:val="24"/>
            <w:lang w:eastAsia="en-IN"/>
          </w:rPr>
          <w:t xml:space="preserve">V. Anton </w:t>
        </w:r>
        <w:proofErr w:type="spellStart"/>
        <w:r w:rsidRPr="001C5C88">
          <w:rPr>
            <w:rFonts w:eastAsia="Times New Roman" w:cstheme="minorHAnsi"/>
            <w:spacing w:val="-1"/>
            <w:sz w:val="24"/>
            <w:szCs w:val="24"/>
            <w:lang w:eastAsia="en-IN"/>
          </w:rPr>
          <w:t>Spraul</w:t>
        </w:r>
        <w:proofErr w:type="spellEnd"/>
      </w:hyperlink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. All the good advice here came from them.</w:t>
      </w:r>
      <w:r w:rsidR="004B5616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Also, all the programming knowledge I’ve acquired in such a short time wouldn’t have happened without </w:t>
      </w:r>
      <w:hyperlink r:id="rId20" w:tgtFrame="_blank" w:history="1">
        <w:r w:rsidRPr="001C5C88">
          <w:rPr>
            <w:rFonts w:eastAsia="Times New Roman" w:cstheme="minorHAnsi"/>
            <w:spacing w:val="-1"/>
            <w:sz w:val="24"/>
            <w:szCs w:val="24"/>
            <w:lang w:eastAsia="en-IN"/>
          </w:rPr>
          <w:t>Lambda School</w:t>
        </w:r>
      </w:hyperlink>
      <w:r w:rsidRPr="001C5C88">
        <w:rPr>
          <w:rFonts w:eastAsia="Times New Roman" w:cstheme="minorHAnsi"/>
          <w:spacing w:val="-1"/>
          <w:sz w:val="24"/>
          <w:szCs w:val="24"/>
          <w:lang w:eastAsia="en-IN"/>
        </w:rPr>
        <w:t>. Can’t thank/ recommend them enough.</w:t>
      </w:r>
    </w:p>
    <w:p w:rsidR="007C1A39" w:rsidRDefault="007C1A39" w:rsidP="007C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1C5C88" w:rsidRPr="001C5C88" w:rsidRDefault="001C5C88" w:rsidP="007C1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5C88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Thanks for reading! </w:t>
      </w:r>
      <w:r w:rsidRPr="001C5C88">
        <w:rPr>
          <w:rFonts w:ascii="Segoe UI Emoji" w:eastAsia="Times New Roman" w:hAnsi="Segoe UI Emoji" w:cs="Segoe UI Emoji"/>
          <w:spacing w:val="-5"/>
          <w:sz w:val="24"/>
          <w:szCs w:val="24"/>
          <w:lang w:eastAsia="en-IN"/>
        </w:rPr>
        <w:t>😊</w:t>
      </w:r>
      <w:r w:rsidRPr="001C5C88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If you enjoyed it, test how many times can you hit </w:t>
      </w:r>
      <w:r w:rsidRPr="001C5C88">
        <w:rPr>
          <w:rFonts w:ascii="Segoe UI Emoji" w:eastAsia="Times New Roman" w:hAnsi="Segoe UI Emoji" w:cs="Segoe UI Emoji"/>
          <w:spacing w:val="-5"/>
          <w:sz w:val="24"/>
          <w:szCs w:val="24"/>
          <w:lang w:eastAsia="en-IN"/>
        </w:rPr>
        <w:t>👏</w:t>
      </w:r>
      <w:r w:rsidRPr="001C5C88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in 5 seconds. It’s great cardio for your fingers AND will help other people see the </w:t>
      </w:r>
      <w:proofErr w:type="spellStart"/>
      <w:r w:rsidRPr="001C5C88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story.You</w:t>
      </w:r>
      <w:proofErr w:type="spellEnd"/>
      <w:r w:rsidRPr="001C5C88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can follow me on Twitter at </w:t>
      </w:r>
      <w:hyperlink r:id="rId21" w:tgtFrame="_blank" w:history="1">
        <w:r w:rsidRPr="001C5C88">
          <w:rPr>
            <w:rFonts w:ascii="Courier New" w:eastAsia="Times New Roman" w:hAnsi="Courier New" w:cs="Courier New"/>
            <w:color w:val="0000FF"/>
            <w:spacing w:val="-5"/>
            <w:sz w:val="20"/>
            <w:szCs w:val="20"/>
            <w:u w:val="single"/>
            <w:lang w:eastAsia="en-IN"/>
          </w:rPr>
          <w:t>@</w:t>
        </w:r>
        <w:proofErr w:type="spellStart"/>
        <w:r w:rsidRPr="001C5C88">
          <w:rPr>
            <w:rFonts w:ascii="Courier New" w:eastAsia="Times New Roman" w:hAnsi="Courier New" w:cs="Courier New"/>
            <w:b/>
            <w:bCs/>
            <w:color w:val="0000FF"/>
            <w:spacing w:val="-5"/>
            <w:sz w:val="24"/>
            <w:szCs w:val="24"/>
            <w:lang w:eastAsia="en-IN"/>
          </w:rPr>
          <w:t>richardreeze</w:t>
        </w:r>
        <w:proofErr w:type="spellEnd"/>
      </w:hyperlink>
      <w:r w:rsidRPr="001C5C88">
        <w:rPr>
          <w:rFonts w:ascii="Courier New" w:eastAsia="Times New Roman" w:hAnsi="Courier New" w:cs="Courier New"/>
          <w:b/>
          <w:bCs/>
          <w:spacing w:val="-5"/>
          <w:sz w:val="24"/>
          <w:szCs w:val="24"/>
          <w:lang w:eastAsia="en-IN"/>
        </w:rPr>
        <w:t xml:space="preserve"> </w:t>
      </w:r>
      <w:r w:rsidRPr="001C5C88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to find out whenever others just like it come out.</w:t>
      </w:r>
    </w:p>
    <w:p w:rsidR="001C5C88" w:rsidRPr="001C5C88" w:rsidRDefault="001C5C88" w:rsidP="001C5C88">
      <w:pPr>
        <w:spacing w:after="0" w:line="240" w:lineRule="auto"/>
        <w:rPr>
          <w:rFonts w:ascii="inherit" w:eastAsia="Times New Roman" w:hAnsi="inherit" w:cs="Segoe UI"/>
          <w:color w:val="0000FF"/>
          <w:sz w:val="27"/>
          <w:szCs w:val="27"/>
          <w:lang w:eastAsia="en-IN"/>
        </w:rPr>
      </w:pPr>
      <w:r w:rsidRPr="001C5C88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1C5C88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"https://medium.com/free-code-camp?source=post_sidebar--------------------------post_sidebar-" </w:instrText>
      </w:r>
      <w:r w:rsidRPr="001C5C88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:rsidR="001C5C88" w:rsidRDefault="001C5C88" w:rsidP="004B5616">
      <w:pPr>
        <w:spacing w:after="0" w:line="300" w:lineRule="atLeast"/>
        <w:outlineLvl w:val="1"/>
      </w:pPr>
      <w:r w:rsidRPr="001C5C88">
        <w:rPr>
          <w:rFonts w:ascii="Lucida Sans Unicode" w:eastAsia="Times New Roman" w:hAnsi="Lucida Sans Unicode" w:cs="Lucida Sans Unicode"/>
          <w:b/>
          <w:bCs/>
          <w:color w:val="0000FF"/>
          <w:sz w:val="27"/>
          <w:szCs w:val="27"/>
          <w:lang w:eastAsia="en-IN"/>
        </w:rPr>
        <w:t>freeCodeCamp.org</w:t>
      </w:r>
      <w:r w:rsidRPr="001C5C88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  <w:bookmarkStart w:id="0" w:name="_GoBack"/>
      <w:bookmarkEnd w:id="0"/>
    </w:p>
    <w:p w:rsidR="001C5C88" w:rsidRDefault="001C5C88"/>
    <w:sectPr w:rsidR="001C5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43F6C"/>
    <w:multiLevelType w:val="multilevel"/>
    <w:tmpl w:val="C3A2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0281A"/>
    <w:multiLevelType w:val="hybridMultilevel"/>
    <w:tmpl w:val="30D0F62E"/>
    <w:lvl w:ilvl="0" w:tplc="A914077A">
      <w:start w:val="2"/>
      <w:numFmt w:val="bullet"/>
      <w:lvlText w:val="—"/>
      <w:lvlJc w:val="left"/>
      <w:pPr>
        <w:ind w:left="1800" w:hanging="360"/>
      </w:pPr>
      <w:rPr>
        <w:rFonts w:ascii="Bookman Old Style" w:eastAsia="Times New Roman" w:hAnsi="Bookman Old Styl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9A146B"/>
    <w:multiLevelType w:val="multilevel"/>
    <w:tmpl w:val="2176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003FD"/>
    <w:multiLevelType w:val="hybridMultilevel"/>
    <w:tmpl w:val="3258A144"/>
    <w:lvl w:ilvl="0" w:tplc="6FD4B876">
      <w:start w:val="2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A2424"/>
    <w:multiLevelType w:val="multilevel"/>
    <w:tmpl w:val="472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04A2C"/>
    <w:multiLevelType w:val="multilevel"/>
    <w:tmpl w:val="8404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75611"/>
    <w:multiLevelType w:val="multilevel"/>
    <w:tmpl w:val="062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88"/>
    <w:rsid w:val="00025BA8"/>
    <w:rsid w:val="000371C2"/>
    <w:rsid w:val="000D1458"/>
    <w:rsid w:val="000E0394"/>
    <w:rsid w:val="001C1AF8"/>
    <w:rsid w:val="001C5C88"/>
    <w:rsid w:val="002A1DF5"/>
    <w:rsid w:val="003F7492"/>
    <w:rsid w:val="004B5616"/>
    <w:rsid w:val="005650C6"/>
    <w:rsid w:val="006970A1"/>
    <w:rsid w:val="00790BB3"/>
    <w:rsid w:val="00790F69"/>
    <w:rsid w:val="007C1A39"/>
    <w:rsid w:val="007E3917"/>
    <w:rsid w:val="008664A4"/>
    <w:rsid w:val="00A76729"/>
    <w:rsid w:val="00A837AD"/>
    <w:rsid w:val="00B26C83"/>
    <w:rsid w:val="00BD0071"/>
    <w:rsid w:val="00D85AAA"/>
    <w:rsid w:val="00F73E2A"/>
    <w:rsid w:val="00FD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EE1E"/>
  <w15:chartTrackingRefBased/>
  <w15:docId w15:val="{CA07776B-804F-476D-B2FF-42B36A11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C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C5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C5C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C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C5C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C5C8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5C88"/>
    <w:rPr>
      <w:color w:val="0000FF"/>
      <w:u w:val="single"/>
    </w:rPr>
  </w:style>
  <w:style w:type="character" w:customStyle="1" w:styleId="aq">
    <w:name w:val="aq"/>
    <w:basedOn w:val="DefaultParagraphFont"/>
    <w:rsid w:val="001C5C88"/>
  </w:style>
  <w:style w:type="paragraph" w:customStyle="1" w:styleId="iq">
    <w:name w:val="iq"/>
    <w:basedOn w:val="Normal"/>
    <w:rsid w:val="001C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m">
    <w:name w:val="fm"/>
    <w:basedOn w:val="Normal"/>
    <w:rsid w:val="001C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C5C88"/>
    <w:rPr>
      <w:i/>
      <w:iCs/>
    </w:rPr>
  </w:style>
  <w:style w:type="character" w:styleId="Strong">
    <w:name w:val="Strong"/>
    <w:basedOn w:val="DefaultParagraphFont"/>
    <w:uiPriority w:val="22"/>
    <w:qFormat/>
    <w:rsid w:val="001C5C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C8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x">
    <w:name w:val="jx"/>
    <w:basedOn w:val="DefaultParagraphFont"/>
    <w:rsid w:val="001C5C88"/>
  </w:style>
  <w:style w:type="paragraph" w:customStyle="1" w:styleId="bf">
    <w:name w:val="bf"/>
    <w:basedOn w:val="Normal"/>
    <w:rsid w:val="001C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q1">
    <w:name w:val="aq1"/>
    <w:basedOn w:val="Normal"/>
    <w:rsid w:val="001C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874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5024">
                          <w:marLeft w:val="0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8934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0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9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823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2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8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9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088378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76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5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1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63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80538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76949">
                          <w:marLeft w:val="0"/>
                          <w:marRight w:val="0"/>
                          <w:marTop w:val="6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4489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71126">
                          <w:marLeft w:val="0"/>
                          <w:marRight w:val="0"/>
                          <w:marTop w:val="6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11889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544464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1386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768">
                          <w:marLeft w:val="0"/>
                          <w:marRight w:val="0"/>
                          <w:marTop w:val="6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15380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3874">
                          <w:marLeft w:val="0"/>
                          <w:marRight w:val="0"/>
                          <w:marTop w:val="6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4205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6847">
                          <w:marLeft w:val="0"/>
                          <w:marRight w:val="0"/>
                          <w:marTop w:val="6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95746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772431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99404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43652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4698">
                          <w:marLeft w:val="0"/>
                          <w:marRight w:val="0"/>
                          <w:marTop w:val="6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8359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5907">
                          <w:marLeft w:val="0"/>
                          <w:marRight w:val="0"/>
                          <w:marTop w:val="6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9989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9369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7582">
                          <w:marLeft w:val="0"/>
                          <w:marRight w:val="0"/>
                          <w:marTop w:val="6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82858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807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6492">
                          <w:marLeft w:val="0"/>
                          <w:marRight w:val="0"/>
                          <w:marTop w:val="6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05228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03385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0217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74856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0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645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1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1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7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9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250715">
                              <w:marLeft w:val="-75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1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6531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53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4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39551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5013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466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050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2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533628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084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779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1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5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6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0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0547884591/?tag=richardreeze-20" TargetMode="External"/><Relationship Id="rId13" Type="http://schemas.openxmlformats.org/officeDocument/2006/relationships/hyperlink" Target="https://en.wikipedia.org/wiki/Rubber_duck_debugging" TargetMode="External"/><Relationship Id="rId18" Type="http://schemas.openxmlformats.org/officeDocument/2006/relationships/hyperlink" Target="https://www.linkedin.com/in/cjordanbal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richardreeze" TargetMode="External"/><Relationship Id="rId7" Type="http://schemas.openxmlformats.org/officeDocument/2006/relationships/hyperlink" Target="https://research.hackerrank.com/developer-skills/2018/" TargetMode="External"/><Relationship Id="rId12" Type="http://schemas.openxmlformats.org/officeDocument/2006/relationships/hyperlink" Target="http://vantonspraul.com/" TargetMode="External"/><Relationship Id="rId17" Type="http://schemas.openxmlformats.org/officeDocument/2006/relationships/hyperlink" Target="https://www.amazon.com/dp/1591846358/?tag=richardreeze-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code.net/2017/5/31/15693686/mary-meeker-kleiner-perkins-kpcb-slides-internet-trends-code-2017" TargetMode="External"/><Relationship Id="rId20" Type="http://schemas.openxmlformats.org/officeDocument/2006/relationships/hyperlink" Target="https://lambdaschool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amazon.com/dp/1593274246/?tag=richardreeze-20" TargetMode="External"/><Relationship Id="rId5" Type="http://schemas.openxmlformats.org/officeDocument/2006/relationships/hyperlink" Target="https://twitter.com/richardreeze" TargetMode="External"/><Relationship Id="rId15" Type="http://schemas.openxmlformats.org/officeDocument/2006/relationships/hyperlink" Target="https://www.linkedin.com/in/cjordanbal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vantonspraul.com/" TargetMode="External"/><Relationship Id="rId19" Type="http://schemas.openxmlformats.org/officeDocument/2006/relationships/hyperlink" Target="http://vantonsprau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jordanball/" TargetMode="External"/><Relationship Id="rId14" Type="http://schemas.openxmlformats.org/officeDocument/2006/relationships/hyperlink" Target="http://vantonspraul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Chaudhuri, Tirthankar</dc:creator>
  <cp:keywords/>
  <dc:description/>
  <cp:lastModifiedBy>Chaudhuri, Tirthankar</cp:lastModifiedBy>
  <cp:revision>13</cp:revision>
  <dcterms:created xsi:type="dcterms:W3CDTF">2020-02-21T08:34:00Z</dcterms:created>
  <dcterms:modified xsi:type="dcterms:W3CDTF">2020-02-21T10:49:00Z</dcterms:modified>
</cp:coreProperties>
</file>