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5E873" w14:textId="3181B1B4" w:rsidR="009F1048" w:rsidRPr="0047244A" w:rsidRDefault="003E6CCD">
      <w:pPr>
        <w:rPr>
          <w:b/>
          <w:sz w:val="36"/>
          <w:szCs w:val="36"/>
        </w:rPr>
      </w:pPr>
      <w:r w:rsidRPr="0047244A">
        <w:rPr>
          <w:b/>
          <w:sz w:val="36"/>
          <w:szCs w:val="36"/>
        </w:rPr>
        <w:t>Spring</w:t>
      </w:r>
    </w:p>
    <w:p w14:paraId="578B0FD2" w14:textId="06FD598F" w:rsidR="00C56842" w:rsidRDefault="00F11B66" w:rsidP="00F11B66">
      <w:pPr>
        <w:pStyle w:val="ListParagraph"/>
        <w:numPr>
          <w:ilvl w:val="0"/>
          <w:numId w:val="1"/>
        </w:numPr>
      </w:pPr>
      <w:r>
        <w:t>A powerful, open-source, application framework to reduce the complexity of enterprise application development</w:t>
      </w:r>
    </w:p>
    <w:p w14:paraId="40616857" w14:textId="4F6B0924" w:rsidR="00F11B66" w:rsidRDefault="00F11B66" w:rsidP="00F11B66">
      <w:pPr>
        <w:pStyle w:val="ListParagraph"/>
        <w:numPr>
          <w:ilvl w:val="0"/>
          <w:numId w:val="1"/>
        </w:numPr>
      </w:pPr>
      <w:r>
        <w:t>It has layered architecture and loosely coupled</w:t>
      </w:r>
    </w:p>
    <w:p w14:paraId="584A8CAF" w14:textId="36005F62" w:rsidR="00F11B66" w:rsidRDefault="00F11B66" w:rsidP="00F11B66">
      <w:pPr>
        <w:pStyle w:val="ListParagraph"/>
        <w:numPr>
          <w:ilvl w:val="0"/>
          <w:numId w:val="1"/>
        </w:numPr>
      </w:pPr>
      <w:r>
        <w:t>Enables POJO programming that aids in continuous integration and testability</w:t>
      </w:r>
    </w:p>
    <w:p w14:paraId="475808B2" w14:textId="3FC5E366" w:rsidR="00F11B66" w:rsidRDefault="00F11B66" w:rsidP="00F11B66">
      <w:pPr>
        <w:pStyle w:val="ListParagraph"/>
        <w:numPr>
          <w:ilvl w:val="0"/>
          <w:numId w:val="1"/>
        </w:numPr>
      </w:pPr>
      <w:r>
        <w:t>Supports AOP</w:t>
      </w:r>
    </w:p>
    <w:p w14:paraId="25B1849E" w14:textId="624319F0" w:rsidR="00F11B66" w:rsidRDefault="00F11B66" w:rsidP="00F11B66">
      <w:pPr>
        <w:pStyle w:val="ListParagraph"/>
        <w:numPr>
          <w:ilvl w:val="0"/>
          <w:numId w:val="1"/>
        </w:numPr>
      </w:pPr>
      <w:r>
        <w:t>Spring container – creates and manages the life cycle of application objects (components)</w:t>
      </w:r>
    </w:p>
    <w:p w14:paraId="4346F4DD" w14:textId="2EFA1C2C" w:rsidR="00F11B66" w:rsidRDefault="00F11B66" w:rsidP="00F11B66">
      <w:pPr>
        <w:pStyle w:val="ListParagraph"/>
        <w:numPr>
          <w:ilvl w:val="0"/>
          <w:numId w:val="1"/>
        </w:numPr>
      </w:pPr>
      <w:r>
        <w:t>Spring modules:</w:t>
      </w:r>
    </w:p>
    <w:p w14:paraId="6C4C73F4" w14:textId="31B62379" w:rsidR="00F11B66" w:rsidRDefault="00F11B66" w:rsidP="00F11B66">
      <w:pPr>
        <w:ind w:left="360"/>
      </w:pPr>
      <w:r>
        <w:rPr>
          <w:noProof/>
        </w:rPr>
        <w:drawing>
          <wp:inline distT="0" distB="0" distL="0" distR="0" wp14:anchorId="10D914B6" wp14:editId="60B242B6">
            <wp:extent cx="5731510" cy="2762250"/>
            <wp:effectExtent l="0" t="0" r="2540" b="0"/>
            <wp:docPr id="1" name="Picture 1" descr="Spring Framework Architecture - Spring Interview Questions - Edurek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Framework Architecture - Spring Interview Questions - Edureka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DC850" w14:textId="77777777" w:rsidR="006E30E7" w:rsidRDefault="006E30E7" w:rsidP="006E30E7">
      <w:pPr>
        <w:pStyle w:val="ListParagraph"/>
        <w:ind w:left="1080"/>
      </w:pPr>
    </w:p>
    <w:p w14:paraId="337BAD41" w14:textId="5B7BDC42" w:rsidR="00F11B66" w:rsidRDefault="00F11B66" w:rsidP="00F11B66">
      <w:pPr>
        <w:pStyle w:val="ListParagraph"/>
        <w:numPr>
          <w:ilvl w:val="0"/>
          <w:numId w:val="2"/>
        </w:numPr>
      </w:pPr>
      <w:r>
        <w:t>Spring container creates objects, wires them together, configures them and manages their complete life cycle</w:t>
      </w:r>
    </w:p>
    <w:p w14:paraId="63AB9F18" w14:textId="1A3DC4ED" w:rsidR="00F11B66" w:rsidRDefault="00F11B66" w:rsidP="00F11B66">
      <w:pPr>
        <w:pStyle w:val="ListParagraph"/>
        <w:numPr>
          <w:ilvl w:val="0"/>
          <w:numId w:val="2"/>
        </w:numPr>
      </w:pPr>
      <w:r>
        <w:t>Spring configuration information configures the spring container. These metadata are provided in form of:</w:t>
      </w:r>
    </w:p>
    <w:p w14:paraId="4EB87504" w14:textId="3B9E8E67" w:rsidR="00F11B66" w:rsidRDefault="008A5F35" w:rsidP="00F11B66">
      <w:pPr>
        <w:pStyle w:val="ListParagraph"/>
        <w:numPr>
          <w:ilvl w:val="1"/>
          <w:numId w:val="2"/>
        </w:numPr>
      </w:pPr>
      <w:r>
        <w:t>XML</w:t>
      </w:r>
    </w:p>
    <w:p w14:paraId="4CC9C76E" w14:textId="22893D77" w:rsidR="008A5F35" w:rsidRDefault="008A5F35" w:rsidP="00F11B66">
      <w:pPr>
        <w:pStyle w:val="ListParagraph"/>
        <w:numPr>
          <w:ilvl w:val="1"/>
          <w:numId w:val="2"/>
        </w:numPr>
      </w:pPr>
      <w:r>
        <w:t>Java Annotations</w:t>
      </w:r>
    </w:p>
    <w:p w14:paraId="0607B9F4" w14:textId="1B585291" w:rsidR="008A5F35" w:rsidRDefault="008A5F35" w:rsidP="00F11B66">
      <w:pPr>
        <w:pStyle w:val="ListParagraph"/>
        <w:numPr>
          <w:ilvl w:val="1"/>
          <w:numId w:val="2"/>
        </w:numPr>
      </w:pPr>
      <w:r>
        <w:t>Java code</w:t>
      </w:r>
    </w:p>
    <w:p w14:paraId="2664486A" w14:textId="45E9AA85" w:rsidR="008A5F35" w:rsidRDefault="00D52979" w:rsidP="008A5F35">
      <w:pPr>
        <w:pStyle w:val="ListParagraph"/>
        <w:numPr>
          <w:ilvl w:val="0"/>
          <w:numId w:val="2"/>
        </w:numPr>
      </w:pPr>
      <w:r>
        <w:t>DI in spring is done in two ways:</w:t>
      </w:r>
    </w:p>
    <w:p w14:paraId="303F9A1E" w14:textId="105B48EA" w:rsidR="00D52979" w:rsidRDefault="00D52979" w:rsidP="00D52979">
      <w:pPr>
        <w:pStyle w:val="ListParagraph"/>
        <w:numPr>
          <w:ilvl w:val="1"/>
          <w:numId w:val="2"/>
        </w:numPr>
      </w:pPr>
      <w:r>
        <w:t>Constructor injection</w:t>
      </w:r>
    </w:p>
    <w:p w14:paraId="190904EA" w14:textId="1AD40E87" w:rsidR="00D52979" w:rsidRDefault="00D52979" w:rsidP="00D52979">
      <w:pPr>
        <w:pStyle w:val="ListParagraph"/>
        <w:numPr>
          <w:ilvl w:val="1"/>
          <w:numId w:val="2"/>
        </w:numPr>
      </w:pPr>
      <w:r>
        <w:t>Setter injection</w:t>
      </w:r>
    </w:p>
    <w:p w14:paraId="543E238A" w14:textId="1404A634" w:rsidR="00D52979" w:rsidRDefault="00D52979" w:rsidP="00D52979">
      <w:pPr>
        <w:pStyle w:val="ListParagraph"/>
        <w:numPr>
          <w:ilvl w:val="0"/>
          <w:numId w:val="2"/>
        </w:numPr>
      </w:pPr>
      <w:proofErr w:type="spellStart"/>
      <w:r>
        <w:t>IoC</w:t>
      </w:r>
      <w:proofErr w:type="spellEnd"/>
      <w:r>
        <w:t xml:space="preserve"> containers in Spring</w:t>
      </w:r>
    </w:p>
    <w:p w14:paraId="1168E3F9" w14:textId="13AFBD94" w:rsidR="00D52979" w:rsidRDefault="00D52979" w:rsidP="00D52979">
      <w:pPr>
        <w:pStyle w:val="ListParagraph"/>
        <w:numPr>
          <w:ilvl w:val="1"/>
          <w:numId w:val="2"/>
        </w:numPr>
      </w:pPr>
      <w:proofErr w:type="spellStart"/>
      <w:r>
        <w:t>BeanFactory</w:t>
      </w:r>
      <w:proofErr w:type="spellEnd"/>
    </w:p>
    <w:p w14:paraId="5808812D" w14:textId="29475062" w:rsidR="00D52979" w:rsidRDefault="00D52979" w:rsidP="00D52979">
      <w:pPr>
        <w:pStyle w:val="ListParagraph"/>
        <w:numPr>
          <w:ilvl w:val="1"/>
          <w:numId w:val="2"/>
        </w:numPr>
      </w:pPr>
      <w:proofErr w:type="spellStart"/>
      <w:r>
        <w:t>ApplicationContext</w:t>
      </w:r>
      <w:proofErr w:type="spellEnd"/>
    </w:p>
    <w:p w14:paraId="2FE397CB" w14:textId="5C48E4BA" w:rsidR="00D52979" w:rsidRDefault="001338AE" w:rsidP="001338AE">
      <w:pPr>
        <w:pStyle w:val="ListParagraph"/>
        <w:numPr>
          <w:ilvl w:val="0"/>
          <w:numId w:val="2"/>
        </w:numPr>
      </w:pPr>
      <w:r>
        <w:t>Five bean scopes are supported by Spring</w:t>
      </w:r>
    </w:p>
    <w:p w14:paraId="737B8C82" w14:textId="29A09813" w:rsidR="001338AE" w:rsidRDefault="001338AE" w:rsidP="001338AE">
      <w:pPr>
        <w:pStyle w:val="ListParagraph"/>
        <w:numPr>
          <w:ilvl w:val="1"/>
          <w:numId w:val="2"/>
        </w:numPr>
      </w:pPr>
      <w:r>
        <w:t>Singleton</w:t>
      </w:r>
    </w:p>
    <w:p w14:paraId="10F6DB9C" w14:textId="7707C887" w:rsidR="001338AE" w:rsidRDefault="001338AE" w:rsidP="001338AE">
      <w:pPr>
        <w:pStyle w:val="ListParagraph"/>
        <w:numPr>
          <w:ilvl w:val="1"/>
          <w:numId w:val="2"/>
        </w:numPr>
      </w:pPr>
      <w:r>
        <w:t>Prototype</w:t>
      </w:r>
    </w:p>
    <w:p w14:paraId="00A4C906" w14:textId="5890335C" w:rsidR="001338AE" w:rsidRDefault="001338AE" w:rsidP="001338AE">
      <w:pPr>
        <w:pStyle w:val="ListParagraph"/>
        <w:numPr>
          <w:ilvl w:val="1"/>
          <w:numId w:val="2"/>
        </w:numPr>
      </w:pPr>
      <w:r>
        <w:t>Request</w:t>
      </w:r>
    </w:p>
    <w:p w14:paraId="2F0F2B3C" w14:textId="74ACE91D" w:rsidR="001338AE" w:rsidRDefault="001338AE" w:rsidP="001338AE">
      <w:pPr>
        <w:pStyle w:val="ListParagraph"/>
        <w:numPr>
          <w:ilvl w:val="1"/>
          <w:numId w:val="2"/>
        </w:numPr>
      </w:pPr>
      <w:r>
        <w:t>Session</w:t>
      </w:r>
    </w:p>
    <w:p w14:paraId="2877E4CA" w14:textId="22E949AB" w:rsidR="001338AE" w:rsidRDefault="001338AE" w:rsidP="001338AE">
      <w:pPr>
        <w:pStyle w:val="ListParagraph"/>
        <w:numPr>
          <w:ilvl w:val="1"/>
          <w:numId w:val="2"/>
        </w:numPr>
      </w:pPr>
      <w:r>
        <w:t>Global-session</w:t>
      </w:r>
    </w:p>
    <w:p w14:paraId="72B052E3" w14:textId="77777777" w:rsidR="001338AE" w:rsidRDefault="001338AE">
      <w:r>
        <w:br w:type="page"/>
      </w:r>
    </w:p>
    <w:p w14:paraId="6ABBDB84" w14:textId="40BA73F6" w:rsidR="001338AE" w:rsidRDefault="001338AE" w:rsidP="001338AE">
      <w:pPr>
        <w:pStyle w:val="ListParagraph"/>
        <w:numPr>
          <w:ilvl w:val="0"/>
          <w:numId w:val="2"/>
        </w:numPr>
      </w:pPr>
      <w:r>
        <w:lastRenderedPageBreak/>
        <w:t>Bean life cycle</w:t>
      </w:r>
    </w:p>
    <w:p w14:paraId="4BFF8879" w14:textId="39913CAB" w:rsidR="006E30E7" w:rsidRDefault="006E30E7" w:rsidP="006E30E7">
      <w:pPr>
        <w:ind w:left="720"/>
      </w:pPr>
      <w:bookmarkStart w:id="0" w:name="_GoBack"/>
      <w:r>
        <w:rPr>
          <w:noProof/>
        </w:rPr>
        <w:drawing>
          <wp:inline distT="0" distB="0" distL="0" distR="0" wp14:anchorId="2A82C3EC" wp14:editId="21D21914">
            <wp:extent cx="5731510" cy="2515235"/>
            <wp:effectExtent l="0" t="0" r="2540" b="0"/>
            <wp:docPr id="2" name="Picture 2" descr="beanLifeCycle - Spring Interview Questions - Edurek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anLifeCycle - Spring Interview Questions - Edureka!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E3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23A7F"/>
    <w:multiLevelType w:val="hybridMultilevel"/>
    <w:tmpl w:val="A2C4C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740AF"/>
    <w:multiLevelType w:val="hybridMultilevel"/>
    <w:tmpl w:val="587AA4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1C8"/>
    <w:rsid w:val="001338AE"/>
    <w:rsid w:val="003E6CCD"/>
    <w:rsid w:val="0047244A"/>
    <w:rsid w:val="006E30E7"/>
    <w:rsid w:val="008A5F35"/>
    <w:rsid w:val="009F1048"/>
    <w:rsid w:val="00B221C8"/>
    <w:rsid w:val="00C56842"/>
    <w:rsid w:val="00CC3F13"/>
    <w:rsid w:val="00D52979"/>
    <w:rsid w:val="00F1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23ED4"/>
  <w15:chartTrackingRefBased/>
  <w15:docId w15:val="{5381675A-B458-4384-A2C4-8752CE59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Tirthankar Chaudhuri</dc:creator>
  <cp:keywords/>
  <dc:description/>
  <cp:lastModifiedBy>Tirthankar Chaudhuri</cp:lastModifiedBy>
  <cp:revision>6</cp:revision>
  <dcterms:created xsi:type="dcterms:W3CDTF">2018-11-26T16:46:00Z</dcterms:created>
  <dcterms:modified xsi:type="dcterms:W3CDTF">2018-11-26T18:24:00Z</dcterms:modified>
</cp:coreProperties>
</file>