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E13C" w14:textId="77777777" w:rsidR="009902EA" w:rsidRDefault="00000000">
      <w:pPr>
        <w:spacing w:after="20"/>
        <w:jc w:val="center"/>
      </w:pPr>
      <w:r>
        <w:rPr>
          <w:b/>
          <w:bCs/>
          <w:color w:val="1F3864"/>
          <w:sz w:val="38"/>
          <w:szCs w:val="38"/>
        </w:rPr>
        <w:t>TIRTH PATEL</w:t>
      </w:r>
    </w:p>
    <w:p w14:paraId="785B6A60" w14:textId="77777777" w:rsidR="009902EA" w:rsidRDefault="00000000">
      <w:pPr>
        <w:spacing w:after="70"/>
        <w:jc w:val="center"/>
      </w:pPr>
      <w:r>
        <w:rPr>
          <w:b/>
          <w:bCs/>
          <w:color w:val="555555"/>
          <w:sz w:val="22"/>
          <w:szCs w:val="22"/>
        </w:rPr>
        <w:t>AI/ML &amp; Data Science</w:t>
      </w:r>
    </w:p>
    <w:p w14:paraId="660CCBD3" w14:textId="77777777" w:rsidR="009902EA" w:rsidRDefault="00000000">
      <w:pPr>
        <w:pBdr>
          <w:bottom w:val="single" w:sz="8" w:space="4" w:color="1F3864"/>
        </w:pBdr>
        <w:spacing w:after="50"/>
        <w:jc w:val="center"/>
      </w:pPr>
      <w:r>
        <w:rPr>
          <w:color w:val="333333"/>
        </w:rPr>
        <w:t xml:space="preserve">tirthpatel622@gmail.com  |  +91 96386 36364  |  Ahmedabad, Gujarat  |  </w:t>
      </w:r>
      <w:hyperlink r:id="rId5" w:history="1">
        <w:r>
          <w:rPr>
            <w:color w:val="1155CC"/>
            <w:sz w:val="19"/>
            <w:szCs w:val="19"/>
            <w:u w:val="single"/>
          </w:rPr>
          <w:t>LinkedIn</w:t>
        </w:r>
      </w:hyperlink>
      <w:r>
        <w:rPr>
          <w:color w:val="333333"/>
        </w:rPr>
        <w:t xml:space="preserve">  |  </w:t>
      </w:r>
      <w:hyperlink r:id="rId6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13F44DAC" w14:textId="77777777" w:rsidR="009902EA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SUMMARY</w:t>
      </w:r>
    </w:p>
    <w:p w14:paraId="1E54882B" w14:textId="77777777" w:rsidR="009902EA" w:rsidRDefault="00000000">
      <w:pPr>
        <w:spacing w:after="50" w:line="250" w:lineRule="auto"/>
      </w:pPr>
      <w:r>
        <w:rPr>
          <w:color w:val="333333"/>
        </w:rPr>
        <w:t xml:space="preserve">B.Tech Computer Engineering student specializing in AI/ML, data science, Python, SQL, and data analysis. Experienced in data cleaning, EDA, statistical analysis, and supervised learning with Scikit-learn. Built Power BI dashboards for KPI tracking. Eager to contribute to AI/ML and Data Science teams by turning raw data into actionable insights.</w:t>
      </w:r>
    </w:p>
    <w:p w14:paraId="2BF89471" w14:textId="77777777" w:rsidR="009902EA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TECHNICAL SKILLS</w:t>
      </w:r>
    </w:p>
    <w:p w14:paraId="55C253C9" w14:textId="77777777" w:rsidR="009902EA" w:rsidRDefault="00000000">
      <w:pPr>
        <w:spacing w:after="40" w:line="250" w:lineRule="auto"/>
      </w:pPr>
      <w:r>
        <w:rPr>
          <w:b/>
          <w:bCs/>
          <w:color w:val="111111"/>
        </w:rPr>
        <w:t xml:space="preserve">Data Analysis: </w:t>
      </w:r>
      <w:r>
        <w:rPr>
          <w:color w:val="333333"/>
        </w:rPr>
        <w:t>Data Cleaning, Data Wrangling, EDA, Statistical Analysis, Pandas, NumPy, Excel (Pivot Tables, VLOOKUP, Charts)</w:t>
      </w:r>
    </w:p>
    <w:p w14:paraId="1B153909" w14:textId="77777777" w:rsidR="009902EA" w:rsidRDefault="00000000">
      <w:pPr>
        <w:spacing w:after="40" w:line="250" w:lineRule="auto"/>
      </w:pPr>
      <w:r>
        <w:rPr>
          <w:b/>
          <w:bCs/>
          <w:color w:val="111111"/>
        </w:rPr>
        <w:t xml:space="preserve">Machine Learning: </w:t>
      </w:r>
      <w:r>
        <w:rPr>
          <w:color w:val="333333"/>
        </w:rPr>
        <w:t>Supervised Learning, Regression, Classification, Scikit-learn, Model Evaluation, Feature Engineering, XGBoost</w:t>
      </w:r>
    </w:p>
    <w:p>
      <w:pPr>
        <w:spacing w:after="40" w:line="250" w:lineRule="auto"/>
      </w:pPr>
      <w:r>
        <w:rPr>
          <w:b/>
          <w:bCs/>
          <w:color w:val="111111"/>
        </w:rPr>
        <w:t xml:space="preserve">AI &amp; Computer Vision: </w:t>
      </w:r>
      <w:r>
        <w:rPr>
          <w:color w:val="333333"/>
        </w:rPr>
        <w:t>YOLOv8, OpenCV, Generative AI, LLM APIs (Groq), LangChain, Geospatial Data (Rasterio)</w:t>
      </w:r>
    </w:p>
    <w:p w14:paraId="1839E125" w14:textId="77777777" w:rsidR="009902EA" w:rsidRDefault="00000000">
      <w:pPr>
        <w:spacing w:after="40" w:line="250" w:lineRule="auto"/>
      </w:pPr>
      <w:r>
        <w:rPr>
          <w:b/>
          <w:bCs/>
          <w:color w:val="111111"/>
        </w:rPr>
        <w:t xml:space="preserve">Visualization: </w:t>
      </w:r>
      <w:r>
        <w:rPr>
          <w:color w:val="333333"/>
        </w:rPr>
        <w:t>Matplotlib, Seaborn, Power BI, KPI Dashboards, Business Intelligence, Leaflet (GIS Maps)</w:t>
      </w:r>
    </w:p>
    <w:p>
      <w:pPr>
        <w:spacing w:after="40" w:line="250" w:lineRule="auto"/>
      </w:pPr>
      <w:r>
        <w:rPr>
          <w:b/>
          <w:bCs/>
          <w:color w:val="111111"/>
        </w:rPr>
        <w:t xml:space="preserve">Programming &amp; Databases: </w:t>
      </w:r>
      <w:r>
        <w:rPr>
          <w:color w:val="333333"/>
        </w:rPr>
        <w:t>Python, SQL, MySQL, Relational Databases, SQL Joins, Subqueries, Aggregations</w:t>
      </w:r>
    </w:p>
    <w:p>
      <w:pPr>
        <w:spacing w:after="40" w:line="250" w:lineRule="auto"/>
      </w:pPr>
      <w:r>
        <w:rPr>
          <w:b/>
          <w:bCs/>
          <w:color w:val="111111"/>
        </w:rPr>
        <w:t xml:space="preserve">Deployment &amp; Tools: </w:t>
      </w:r>
      <w:r>
        <w:rPr>
          <w:color w:val="333333"/>
        </w:rPr>
        <w:t>FastAPI, REST APIs, Docker, Vercel, Hugging Face, Git/GitHub, Jupyter Notebook, Google Colab, VS Code</w:t>
      </w:r>
    </w:p>
    <w:p w14:paraId="78FF8149" w14:textId="77777777" w:rsidR="009902EA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PROJECT EXPERIENCE</w:t>
      </w:r>
    </w:p>
    <w:p>
      <w:pPr>
        <w:spacing w:before="55" w:after="20"/>
      </w:pPr>
      <w:r>
        <w:rPr>
          <w:b/>
          <w:bCs/>
          <w:color w:val="111111"/>
        </w:rPr>
        <w:t xml:space="preserve">NER AI Landslide Early Warning System  </w:t>
      </w:r>
      <w:r>
        <w:rPr>
          <w:i/>
          <w:iCs/>
          <w:color w:val="555555"/>
          <w:sz w:val="19"/>
          <w:szCs w:val="19"/>
        </w:rPr>
        <w:t xml:space="preserve">— Python | FastAPI | Machine Learning | YOLOv8 | GenAI  </w:t>
      </w:r>
      <w:hyperlink r:id="rId16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Built an AI early-warning platform predicting landslide risk across 8 North Eastern Indian states from rainfall, soil moisture, terrain, and land-cover features using ML; served via FastAPI with an interactive Leaflet GIS map.</w:t>
      </w:r>
    </w:p>
    <w:p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Integrated YOLOv8 hazard detection on field images, live weather data, Groq LLM multilingual alerts, and automated Email/SMS (Twilio) alerts for HIGH/CRITICAL risk; deployed on Vercel with models on Hugging Face.</w:t>
      </w:r>
    </w:p>
    <w:p w14:paraId="7D0FD43D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AQI Analysis  </w:t>
      </w:r>
      <w:r>
        <w:rPr>
          <w:i/>
          <w:iCs/>
          <w:color w:val="555555"/>
          <w:sz w:val="19"/>
          <w:szCs w:val="19"/>
        </w:rPr>
        <w:t xml:space="preserve">— Python | Pandas | Matplotlib | Seaborn  </w:t>
      </w:r>
      <w:hyperlink r:id="rId7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634E18C7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Analysed 9,000+ air quality records (2004–2005) to identify pollution trends, seasonal AQI patterns, and key pollutant correlations; built interactive Matplotlib/Seaborn visualizations for environmental monitoring.</w:t>
      </w:r>
    </w:p>
    <w:p w14:paraId="4619646F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India Economy Analysis  </w:t>
      </w:r>
      <w:r>
        <w:rPr>
          <w:i/>
          <w:iCs/>
          <w:color w:val="555555"/>
          <w:sz w:val="19"/>
          <w:szCs w:val="19"/>
        </w:rPr>
        <w:t xml:space="preserve">— Python | EDA | Statistical Analysis  </w:t>
      </w:r>
      <w:hyperlink r:id="rId8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572EBD81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Performed EDA and statistical analysis on 12 years of economic data (2011–2023) covering GDP growth, inflation, and sector-wise trends; developed KPI dashboards for business and policy decision-making.</w:t>
      </w:r>
    </w:p>
    <w:p w14:paraId="3728ED22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Diabetes Trend Analysis  </w:t>
      </w:r>
      <w:r>
        <w:rPr>
          <w:i/>
          <w:iCs/>
          <w:color w:val="555555"/>
          <w:sz w:val="19"/>
          <w:szCs w:val="19"/>
        </w:rPr>
        <w:t xml:space="preserve">— Excel | Pivot Tables | Dashboards  </w:t>
      </w:r>
      <w:hyperlink r:id="rId9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381E0113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Cleaned and analysed a healthcare dataset of 250,000+ patient records to identify diabetes risk patterns; built Pivot Table dashboards and charts for stakeholder health-insight reporting.</w:t>
      </w:r>
    </w:p>
    <w:p w14:paraId="721C19EE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Sales Analysis Dashboard  </w:t>
      </w:r>
      <w:r>
        <w:rPr>
          <w:i/>
          <w:iCs/>
          <w:color w:val="555555"/>
          <w:sz w:val="19"/>
          <w:szCs w:val="19"/>
        </w:rPr>
        <w:t xml:space="preserve">— Power BI | KPI Tracking | BI  </w:t>
      </w:r>
      <w:hyperlink r:id="rId10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3B1BAC1C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Built an end-to-end interactive Power BI dashboard tracking 10+ KPIs across product categories, regions, and time periods, applying data cleaning and wrangling for stakeholder decision-making.</w:t>
      </w:r>
    </w:p>
    <w:p w14:paraId="2FA67056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Crop Recommendation Dashboard  </w:t>
      </w:r>
      <w:r>
        <w:rPr>
          <w:i/>
          <w:iCs/>
          <w:color w:val="555555"/>
          <w:sz w:val="19"/>
          <w:szCs w:val="19"/>
        </w:rPr>
        <w:t xml:space="preserve">— Power BI | Agricultural Data  </w:t>
      </w:r>
      <w:hyperlink r:id="rId11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1F3055A2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Developed a data-driven BI dashboard recommending optimal crops based on environmental and soil factors, visualizing key variables to support data-driven farming decisions.</w:t>
      </w:r>
    </w:p>
    <w:p w14:paraId="1C51D8C8" w14:textId="77777777" w:rsidR="009902EA" w:rsidRDefault="00000000">
      <w:pPr>
        <w:spacing w:before="55" w:after="20"/>
      </w:pPr>
      <w:r>
        <w:rPr>
          <w:b/>
          <w:bCs/>
          <w:color w:val="111111"/>
        </w:rPr>
        <w:t xml:space="preserve">Hospital Management System  </w:t>
      </w:r>
      <w:r>
        <w:rPr>
          <w:i/>
          <w:iCs/>
          <w:color w:val="555555"/>
          <w:sz w:val="19"/>
          <w:szCs w:val="19"/>
        </w:rPr>
        <w:t xml:space="preserve">— SQL | MySQL | Relational Databases  </w:t>
      </w:r>
      <w:hyperlink r:id="rId12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 w14:paraId="0AF63B97" w14:textId="77777777" w:rsidR="009902E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Extracted, aggregated, and analysed relational hospital data across 5+ linked tables using advanced SQL joins, subqueries, and aggregations to solve operational business problems.</w:t>
      </w:r>
    </w:p>
    <w:p>
      <w:pPr>
        <w:spacing w:before="55" w:after="20"/>
      </w:pPr>
      <w:r>
        <w:rPr>
          <w:b/>
          <w:bCs/>
          <w:color w:val="111111"/>
        </w:rPr>
        <w:t xml:space="preserve">World Happiness Analysis  </w:t>
      </w:r>
      <w:r>
        <w:rPr>
          <w:i/>
          <w:iCs/>
          <w:color w:val="555555"/>
          <w:sz w:val="19"/>
          <w:szCs w:val="19"/>
        </w:rPr>
        <w:t xml:space="preserve">— Python | Jupyter | EDA | Data Visualization  </w:t>
      </w:r>
      <w:hyperlink r:id="rId15" w:history="1">
        <w:r>
          <w:rPr>
            <w:color w:val="1155CC"/>
            <w:sz w:val="19"/>
            <w:szCs w:val="19"/>
            <w:u w:val="single"/>
          </w:rPr>
          <w:t>GitHub</w:t>
        </w:r>
      </w:hyperlink>
    </w:p>
    <w:p>
      <w:pPr>
        <w:pStyle w:val="ListParagraph"/>
        <w:numPr>
          <w:ilvl w:val="0"/>
          <w:numId w:val="2"/>
        </w:numPr>
        <w:spacing w:after="30" w:line="250" w:lineRule="auto"/>
      </w:pPr>
      <w:r>
        <w:rPr>
          <w:color w:val="333333"/>
        </w:rPr>
        <w:t>Performed EDA on the World Happiness Report to analyse how GDP, social support, life expectancy, freedom, and corruption drive happiness scores.</w:t>
      </w:r>
    </w:p>
    <w:p w14:paraId="2358B58C" w14:textId="77777777" w:rsidR="009902EA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EDUCATION</w:t>
      </w:r>
    </w:p>
    <w:p w14:paraId="25C39D11" w14:textId="77777777" w:rsidR="00C116AF" w:rsidRDefault="00000000">
      <w:pPr>
        <w:spacing w:after="5" w:line="235" w:lineRule="auto"/>
        <w:rPr>
          <w:color w:val="333333"/>
        </w:rPr>
      </w:pPr>
      <w:r>
        <w:rPr>
          <w:b/>
          <w:bCs/>
          <w:color w:val="111111"/>
        </w:rPr>
        <w:t xml:space="preserve">B.Tech in Computer Science &amp; Engineering </w:t>
      </w:r>
      <w:r>
        <w:rPr>
          <w:color w:val="333333"/>
        </w:rPr>
        <w:t xml:space="preserve">(2024 – 2028, Expected) </w:t>
      </w:r>
    </w:p>
    <w:p w14:paraId="1D397D59" w14:textId="45D20982" w:rsidR="009902EA" w:rsidRDefault="00000000" w:rsidP="00C116AF">
      <w:pPr>
        <w:pStyle w:val="ListParagraph"/>
      </w:pPr>
      <w:r>
        <w:t xml:space="preserve"> Gandhinagar Institute Of Technology, Gandhinagar, Gujarat</w:t>
      </w:r>
    </w:p>
    <w:p w14:paraId="47FE01A2" w14:textId="77777777" w:rsidR="00C116AF" w:rsidRDefault="00000000">
      <w:pPr>
        <w:spacing w:after="40" w:line="235" w:lineRule="auto"/>
        <w:rPr>
          <w:color w:val="333333"/>
        </w:rPr>
      </w:pPr>
      <w:r>
        <w:rPr>
          <w:b/>
          <w:bCs/>
          <w:color w:val="111111"/>
        </w:rPr>
        <w:t xml:space="preserve">Higher Secondary Certificate – Science </w:t>
      </w:r>
      <w:r>
        <w:rPr>
          <w:color w:val="333333"/>
        </w:rPr>
        <w:t xml:space="preserve">(2024) </w:t>
      </w:r>
    </w:p>
    <w:p w14:paraId="418A8FBB" w14:textId="649BCC6B" w:rsidR="009902EA" w:rsidRDefault="00000000">
      <w:pPr>
        <w:spacing w:after="40" w:line="235" w:lineRule="auto"/>
      </w:pPr>
      <w:r>
        <w:rPr>
          <w:color w:val="333333"/>
        </w:rPr>
        <w:t xml:space="preserve"> Narayan Vidhyalay</w:t>
      </w:r>
    </w:p>
    <w:p w14:paraId="7BB8CEF3" w14:textId="77777777" w:rsidR="009902EA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  <w:sz w:val="21"/>
          <w:szCs w:val="21"/>
        </w:rPr>
        <w:t>CERTIFICATIONS &amp; ACHIEVEMENTS</w:t>
      </w:r>
    </w:p>
    <w:p w14:paraId="7BE82E32" w14:textId="77777777" w:rsidR="009902EA" w:rsidRDefault="00000000">
      <w:pPr>
        <w:spacing w:after="5" w:line="235" w:lineRule="auto"/>
      </w:pPr>
      <w:r>
        <w:rPr>
          <w:b/>
          <w:bCs/>
          <w:color w:val="111111"/>
        </w:rPr>
        <w:t xml:space="preserve">Advanced Training in Data Science &amp; AI/ML </w:t>
      </w:r>
      <w:r>
        <w:rPr>
          <w:color w:val="333333"/>
        </w:rPr>
        <w:t>— Red &amp; White Skill Education, Ahmedabad | Jul 2025 – Sep 2026 | 20+ hands-on projects: Python, SQL, EDA, Statistical Analysis, Power BI, Supervised ML</w:t>
      </w:r>
    </w:p>
    <w:p w14:paraId="15411FFD" w14:textId="77777777" w:rsidR="009902EA" w:rsidRDefault="00000000">
      <w:pPr>
        <w:spacing w:line="235" w:lineRule="auto"/>
      </w:pPr>
      <w:r>
        <w:rPr>
          <w:b/>
          <w:bCs/>
          <w:color w:val="111111"/>
        </w:rPr>
        <w:t xml:space="preserve">Certificate of Training Completion – Data Science </w:t>
      </w:r>
      <w:r>
        <w:rPr>
          <w:color w:val="333333"/>
        </w:rPr>
        <w:t xml:space="preserve">— Acmegrade &amp; IIT Delhi Rendezvous | Sep 2025 – Oct 2025</w:t>
      </w:r>
    </w:p>
    <w:sectPr w:rsidR="009902EA">
      <w:pgSz w:w="12240" w:h="15840"/>
      <w:pgMar w:top="340" w:right="500" w:bottom="34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367E"/>
    <w:multiLevelType w:val="hybridMultilevel"/>
    <w:tmpl w:val="83FE4A6E"/>
    <w:lvl w:ilvl="0" w:tplc="C4466C9A">
      <w:start w:val="1"/>
      <w:numFmt w:val="bullet"/>
      <w:lvlText w:val="●"/>
      <w:lvlJc w:val="left"/>
      <w:pPr>
        <w:ind w:left="720" w:hanging="360"/>
      </w:pPr>
    </w:lvl>
    <w:lvl w:ilvl="1" w:tplc="D2EE8140">
      <w:start w:val="1"/>
      <w:numFmt w:val="bullet"/>
      <w:lvlText w:val="○"/>
      <w:lvlJc w:val="left"/>
      <w:pPr>
        <w:ind w:left="1440" w:hanging="360"/>
      </w:pPr>
    </w:lvl>
    <w:lvl w:ilvl="2" w:tplc="1534C3C0">
      <w:start w:val="1"/>
      <w:numFmt w:val="bullet"/>
      <w:lvlText w:val="■"/>
      <w:lvlJc w:val="left"/>
      <w:pPr>
        <w:ind w:left="2160" w:hanging="360"/>
      </w:pPr>
    </w:lvl>
    <w:lvl w:ilvl="3" w:tplc="3F701CD0">
      <w:start w:val="1"/>
      <w:numFmt w:val="bullet"/>
      <w:lvlText w:val="●"/>
      <w:lvlJc w:val="left"/>
      <w:pPr>
        <w:ind w:left="2880" w:hanging="360"/>
      </w:pPr>
    </w:lvl>
    <w:lvl w:ilvl="4" w:tplc="AE5A50F6">
      <w:start w:val="1"/>
      <w:numFmt w:val="bullet"/>
      <w:lvlText w:val="○"/>
      <w:lvlJc w:val="left"/>
      <w:pPr>
        <w:ind w:left="3600" w:hanging="360"/>
      </w:pPr>
    </w:lvl>
    <w:lvl w:ilvl="5" w:tplc="7FEC00AC">
      <w:start w:val="1"/>
      <w:numFmt w:val="bullet"/>
      <w:lvlText w:val="■"/>
      <w:lvlJc w:val="left"/>
      <w:pPr>
        <w:ind w:left="4320" w:hanging="360"/>
      </w:pPr>
    </w:lvl>
    <w:lvl w:ilvl="6" w:tplc="37E83094">
      <w:start w:val="1"/>
      <w:numFmt w:val="bullet"/>
      <w:lvlText w:val="●"/>
      <w:lvlJc w:val="left"/>
      <w:pPr>
        <w:ind w:left="5040" w:hanging="360"/>
      </w:pPr>
    </w:lvl>
    <w:lvl w:ilvl="7" w:tplc="112418AA">
      <w:start w:val="1"/>
      <w:numFmt w:val="bullet"/>
      <w:lvlText w:val="●"/>
      <w:lvlJc w:val="left"/>
      <w:pPr>
        <w:ind w:left="5760" w:hanging="360"/>
      </w:pPr>
    </w:lvl>
    <w:lvl w:ilvl="8" w:tplc="93AA5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580929"/>
    <w:multiLevelType w:val="hybridMultilevel"/>
    <w:tmpl w:val="443AF816"/>
    <w:lvl w:ilvl="0" w:tplc="FB2EC010">
      <w:start w:val="1"/>
      <w:numFmt w:val="bullet"/>
      <w:lvlText w:val="•"/>
      <w:lvlJc w:val="left"/>
      <w:pPr>
        <w:ind w:left="288" w:hanging="187"/>
      </w:pPr>
    </w:lvl>
    <w:lvl w:ilvl="1" w:tplc="CFB0301E">
      <w:numFmt w:val="decimal"/>
      <w:lvlText w:val=""/>
      <w:lvlJc w:val="left"/>
    </w:lvl>
    <w:lvl w:ilvl="2" w:tplc="39ACD738">
      <w:numFmt w:val="decimal"/>
      <w:lvlText w:val=""/>
      <w:lvlJc w:val="left"/>
    </w:lvl>
    <w:lvl w:ilvl="3" w:tplc="04AA50D6">
      <w:numFmt w:val="decimal"/>
      <w:lvlText w:val=""/>
      <w:lvlJc w:val="left"/>
    </w:lvl>
    <w:lvl w:ilvl="4" w:tplc="A53C6390">
      <w:numFmt w:val="decimal"/>
      <w:lvlText w:val=""/>
      <w:lvlJc w:val="left"/>
    </w:lvl>
    <w:lvl w:ilvl="5" w:tplc="F7C254A8">
      <w:numFmt w:val="decimal"/>
      <w:lvlText w:val=""/>
      <w:lvlJc w:val="left"/>
    </w:lvl>
    <w:lvl w:ilvl="6" w:tplc="21DC544A">
      <w:numFmt w:val="decimal"/>
      <w:lvlText w:val=""/>
      <w:lvlJc w:val="left"/>
    </w:lvl>
    <w:lvl w:ilvl="7" w:tplc="1452EB74">
      <w:numFmt w:val="decimal"/>
      <w:lvlText w:val=""/>
      <w:lvlJc w:val="left"/>
    </w:lvl>
    <w:lvl w:ilvl="8" w:tplc="7374BF64">
      <w:numFmt w:val="decimal"/>
      <w:lvlText w:val=""/>
      <w:lvlJc w:val="left"/>
    </w:lvl>
  </w:abstractNum>
  <w:num w:numId="1" w16cid:durableId="84035375">
    <w:abstractNumId w:val="0"/>
    <w:lvlOverride w:ilvl="0">
      <w:startOverride w:val="1"/>
    </w:lvlOverride>
  </w:num>
  <w:num w:numId="2" w16cid:durableId="2102876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EA"/>
    <w:rsid w:val="0055215D"/>
    <w:rsid w:val="009902EA"/>
    <w:rsid w:val="00C1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3EB9"/>
  <w15:docId w15:val="{BD438B7E-5492-442D-A5F7-BFF0C92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Tirthdeveloper/India-economy_analysis_projec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irthdeveloper/AQI_Analysis" TargetMode="External"/><Relationship Id="rId12" Type="http://schemas.openxmlformats.org/officeDocument/2006/relationships/hyperlink" Target="https://github.com/Tirthdeveloper/SQL_FINAL_EX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rthdeveloper" TargetMode="External"/><Relationship Id="rId11" Type="http://schemas.openxmlformats.org/officeDocument/2006/relationships/hyperlink" Target="https://github.com/Tirthdeveloper/crop_recommendation_powerbi" TargetMode="External"/><Relationship Id="rId5" Type="http://schemas.openxmlformats.org/officeDocument/2006/relationships/hyperlink" Target="http://www.linkedin.com/in/patel-tirth-421b9a34a" TargetMode="External"/><Relationship Id="rId10" Type="http://schemas.openxmlformats.org/officeDocument/2006/relationships/hyperlink" Target="https://github.com/Tirthdeveloper/power_bi_final_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irthdeveloper/diabetes_trend_analysis_excel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github.com/Tirthdeveloper/World-Happiness-Analysis" TargetMode="External"/><Relationship Id="rId16" Type="http://schemas.openxmlformats.org/officeDocument/2006/relationships/hyperlink" Target="https://github.com/Tirthdeveloper/NER-Landslide-Early-Warn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 TIRTH</cp:lastModifiedBy>
  <cp:revision>2</cp:revision>
  <dcterms:created xsi:type="dcterms:W3CDTF">2026-09-25T18:13:00Z</dcterms:created>
  <dcterms:modified xsi:type="dcterms:W3CDTF">2026-09-25T18:15:00Z</dcterms:modified>
</cp:coreProperties>
</file>