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00" w:before="0"/>
        <w:jc w:val="center"/>
      </w:pPr>
      <w:r>
        <w:rPr>
          <w:rFonts w:ascii="Arial" w:cs="Arial" w:eastAsia="Arial" w:hAnsi="Arial"/>
          <w:b/>
          <w:bCs/>
          <w:color w:val="1F3864"/>
          <w:sz w:val="64"/>
          <w:szCs w:val="64"/>
        </w:rPr>
        <w:t xml:space="preserve">STM32 Teach-and-Repeat</w:t>
      </w:r>
    </w:p>
    <w:p>
      <w:pPr>
        <w:spacing w:after="300" w:before="0"/>
        <w:jc w:val="center"/>
      </w:pPr>
      <w:r>
        <w:rPr>
          <w:rFonts w:ascii="Arial" w:cs="Arial" w:eastAsia="Arial" w:hAnsi="Arial"/>
          <w:b/>
          <w:bCs/>
          <w:color w:val="1F3864"/>
          <w:sz w:val="64"/>
          <w:szCs w:val="64"/>
        </w:rPr>
        <w:t xml:space="preserve">Robotic Arm</w:t>
      </w:r>
    </w:p>
    <w:p>
      <w:pPr>
        <w:pBdr>
          <w:bottom w:val="single" w:color="2E75B6" w:sz="8" w:space="1"/>
        </w:pBdr>
        <w:spacing w:after="300" w:before="0"/>
      </w:pPr>
      <w:r>
        <w:t xml:space="preserve"/>
      </w:r>
    </w:p>
    <w:p>
      <w:pPr>
        <w:spacing w:after="80" w:before="80"/>
        <w:jc w:val="center"/>
      </w:pPr>
      <w:r>
        <w:rPr>
          <w:rFonts w:ascii="Arial" w:cs="Arial" w:eastAsia="Arial" w:hAnsi="Arial"/>
          <w:b w:val="false"/>
          <w:bCs w:val="false"/>
          <w:color w:val="444444"/>
          <w:sz w:val="26"/>
          <w:szCs w:val="26"/>
        </w:rPr>
        <w:t xml:space="preserve">A 4-DOF Robotic Arm with Motion Recording and Autonomous Playback</w:t>
      </w:r>
    </w:p>
    <w:p>
      <w:pPr>
        <w:spacing w:before="600"/>
      </w:pPr>
      <w:r>
        <w:t xml:space="preserve"/>
      </w:r>
    </w:p>
    <w:p>
      <w:pPr>
        <w:spacing w:after="80" w:before="80"/>
        <w:jc w:val="center"/>
      </w:pPr>
      <w:r>
        <w:rPr>
          <w:rFonts w:ascii="Arial" w:cs="Arial" w:eastAsia="Arial" w:hAnsi="Arial"/>
          <w:b/>
          <w:bCs/>
          <w:color w:val="1F3864"/>
          <w:sz w:val="32"/>
          <w:szCs w:val="32"/>
        </w:rPr>
        <w:t xml:space="preserve">Tirth</w:t>
      </w:r>
    </w:p>
    <w:p>
      <w:pPr>
        <w:spacing w:before="100"/>
      </w:pPr>
      <w:r>
        <w:t xml:space="preserve"/>
      </w:r>
    </w:p>
    <w:p>
      <w:pPr>
        <w:spacing w:after="80" w:before="80"/>
        <w:jc w:val="center"/>
      </w:pPr>
      <w:r>
        <w:rPr>
          <w:rFonts w:ascii="Arial" w:cs="Arial" w:eastAsia="Arial" w:hAnsi="Arial"/>
          <w:b w:val="false"/>
          <w:bCs w:val="false"/>
          <w:color w:val="444444"/>
          <w:sz w:val="24"/>
          <w:szCs w:val="24"/>
        </w:rPr>
        <w:t xml:space="preserve">Electronics &amp; Telecommunication Engineering</w:t>
      </w:r>
    </w:p>
    <w:p>
      <w:pPr>
        <w:spacing w:after="80" w:before="80"/>
        <w:jc w:val="center"/>
      </w:pPr>
      <w:r>
        <w:rPr>
          <w:rFonts w:ascii="Arial" w:cs="Arial" w:eastAsia="Arial" w:hAnsi="Arial"/>
          <w:b w:val="false"/>
          <w:bCs w:val="false"/>
          <w:color w:val="666666"/>
          <w:sz w:val="22"/>
          <w:szCs w:val="22"/>
        </w:rPr>
        <w:t xml:space="preserve">Thakur College of Engineering and Technology (TCET), Mumbai</w:t>
      </w:r>
    </w:p>
    <w:p>
      <w:pPr>
        <w:spacing w:before="200"/>
      </w:pPr>
      <w:r>
        <w:t xml:space="preserve"/>
      </w:r>
    </w:p>
    <w:p>
      <w:pPr>
        <w:spacing w:after="80" w:before="80"/>
        <w:jc w:val="center"/>
      </w:pPr>
      <w:r>
        <w:rPr>
          <w:rFonts w:ascii="Arial" w:cs="Arial" w:eastAsia="Arial" w:hAnsi="Arial"/>
          <w:b w:val="false"/>
          <w:bCs w:val="false"/>
          <w:color w:val="444444"/>
          <w:sz w:val="24"/>
          <w:szCs w:val="24"/>
        </w:rPr>
        <w:t xml:space="preserve">2026</w:t>
      </w:r>
    </w:p>
    <w:p>
      <w:pPr>
        <w:spacing w:before="200"/>
      </w:pPr>
      <w:r>
        <w:t xml:space="preserve"/>
      </w:r>
    </w:p>
    <w:p>
      <w:pPr>
        <w:spacing w:after="0" w:before="0"/>
        <w:jc w:val="center"/>
      </w:pPr>
      <w:r>
        <w:rPr>
          <w:rFonts w:ascii="Arial" w:cs="Arial" w:eastAsia="Arial" w:hAnsi="Arial"/>
          <w:b/>
          <w:bCs/>
          <w:color w:val="1F3864"/>
          <w:sz w:val="22"/>
          <w:szCs w:val="22"/>
        </w:rPr>
        <w:t xml:space="preserve">GitHub Repository: </w:t>
      </w:r>
      <w:r>
        <w:rPr>
          <w:rFonts w:ascii="Arial" w:cs="Arial" w:eastAsia="Arial" w:hAnsi="Arial"/>
          <w:color w:val="2E75B6"/>
          <w:sz w:val="22"/>
          <w:szCs w:val="22"/>
        </w:rPr>
        <w:t xml:space="preserve">github.com/Tirthkush/STM32_Teach_And_Repeat-Robotic-Arm</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Abstract</w:t>
      </w:r>
    </w:p>
    <w:p>
      <w:pPr>
        <w:spacing w:after="80" w:before="80"/>
        <w:jc w:val="both"/>
      </w:pPr>
      <w:r>
        <w:rPr>
          <w:rFonts w:ascii="Arial" w:cs="Arial" w:eastAsia="Arial" w:hAnsi="Arial"/>
          <w:sz w:val="22"/>
          <w:szCs w:val="22"/>
        </w:rPr>
        <w:t xml:space="preserve">This project presents the design and implementation of a 4-Degree-of-Freedom (4-DOF) Teach-and-Repeat Robotic Arm built on the STM32F103C8T6 (Blue Pill) microcontroller. The system enables real-time servo motor control using dual analog joysticks, records arm movements into an external 24LC256 EEPROM, and autonomously replays the recorded motion sequences using capacitive touch sensors.</w:t>
      </w:r>
    </w:p>
    <w:p>
      <w:pPr>
        <w:spacing w:after="80" w:before="80"/>
      </w:pPr>
      <w:r>
        <w:t xml:space="preserve"/>
      </w:r>
    </w:p>
    <w:p>
      <w:pPr>
        <w:spacing w:after="80" w:before="80"/>
        <w:jc w:val="both"/>
      </w:pPr>
      <w:r>
        <w:rPr>
          <w:rFonts w:ascii="Arial" w:cs="Arial" w:eastAsia="Arial" w:hAnsi="Arial"/>
          <w:sz w:val="22"/>
          <w:szCs w:val="22"/>
        </w:rPr>
        <w:t xml:space="preserve">The firmware integrates multiple STM32 peripherals including ADC with DMA for continuous joystick sampling, I²C communication for interfacing with the PCA9685 16-channel PWM servo driver and EEPROM, UART for debugging, and GPIO for touch sensor inputs. Two fully custom device drivers were developed for the PCA9685 and EEPROM, following a modular driver-based firmware architecture that cleanly separates hardware abstraction from application logic.</w:t>
      </w:r>
    </w:p>
    <w:p>
      <w:pPr>
        <w:spacing w:after="80" w:before="80"/>
      </w:pPr>
      <w:r>
        <w:t xml:space="preserve"/>
      </w:r>
    </w:p>
    <w:p>
      <w:pPr>
        <w:spacing w:after="80" w:before="80"/>
        <w:jc w:val="both"/>
      </w:pPr>
      <w:r>
        <w:rPr>
          <w:rFonts w:ascii="Arial" w:cs="Arial" w:eastAsia="Arial" w:hAnsi="Arial"/>
          <w:sz w:val="22"/>
          <w:szCs w:val="22"/>
        </w:rPr>
        <w:t xml:space="preserve">The project demonstrates practical mastery of embedded systems development — from peripheral configuration in STM32CubeMX to custom driver development and real-time motion control — and serves as a comprehensive portfolio project for embedded systems internship and placement applications.</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 Introduction</w:t>
      </w:r>
    </w:p>
    <w:p>
      <w:pPr>
        <w:pStyle w:val="Heading2"/>
        <w:spacing w:after="120" w:before="280"/>
      </w:pPr>
      <w:r>
        <w:rPr>
          <w:rFonts w:ascii="Arial" w:cs="Arial" w:eastAsia="Arial" w:hAnsi="Arial"/>
          <w:b/>
          <w:bCs/>
          <w:color w:val="2E75B6"/>
          <w:sz w:val="28"/>
          <w:szCs w:val="28"/>
        </w:rPr>
        <w:t xml:space="preserve">1.1 What is a Robotic Arm?</w:t>
      </w:r>
    </w:p>
    <w:p>
      <w:pPr>
        <w:spacing w:after="80" w:before="80"/>
        <w:jc w:val="both"/>
      </w:pPr>
      <w:r>
        <w:rPr>
          <w:rFonts w:ascii="Arial" w:cs="Arial" w:eastAsia="Arial" w:hAnsi="Arial"/>
          <w:sz w:val="22"/>
          <w:szCs w:val="22"/>
        </w:rPr>
        <w:t xml:space="preserve">A robotic arm is a programmable mechanical device that replicates the movements of a human arm. It consists of multiple joints (degrees of freedom) connected by rigid links, with each joint typically driven by a motor or actuator. Robotic arms are used across industries for automation, manufacturing, assembly, pick-and-place operations, and research.</w:t>
      </w:r>
    </w:p>
    <w:p>
      <w:pPr>
        <w:spacing w:after="80" w:before="80"/>
        <w:jc w:val="both"/>
      </w:pPr>
      <w:r>
        <w:rPr>
          <w:rFonts w:ascii="Arial" w:cs="Arial" w:eastAsia="Arial" w:hAnsi="Arial"/>
          <w:sz w:val="22"/>
          <w:szCs w:val="22"/>
        </w:rPr>
        <w:t xml:space="preserve">A 4-DOF robotic arm has four independent axes of movement, providing sufficient flexibility for a wide range of manipulation tasks. Each degree of freedom is controlled by a servo motor in this project, driven by precise PWM signals generated by the PCA9685 PWM controller.</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 What is Teach-and-Repeat?</w:t>
      </w:r>
    </w:p>
    <w:p>
      <w:pPr>
        <w:spacing w:after="80" w:before="80"/>
        <w:jc w:val="both"/>
      </w:pPr>
      <w:r>
        <w:rPr>
          <w:rFonts w:ascii="Arial" w:cs="Arial" w:eastAsia="Arial" w:hAnsi="Arial"/>
          <w:sz w:val="22"/>
          <w:szCs w:val="22"/>
        </w:rPr>
        <w:t xml:space="preserve">Teach-and-Repeat (also known as Learning by Demonstration) is a robotic programming paradigm where an operator physically guides or manually controls the robot through a desired motion sequence. The system records the arm positions at each step — this is the Teach phase. On command, the robot autonomously replays the recorded sequence identically — this is the Repeat phase.</w:t>
      </w:r>
    </w:p>
    <w:p>
      <w:pPr>
        <w:spacing w:after="80" w:before="80"/>
        <w:jc w:val="both"/>
      </w:pPr>
      <w:r>
        <w:rPr>
          <w:rFonts w:ascii="Arial" w:cs="Arial" w:eastAsia="Arial" w:hAnsi="Arial"/>
          <w:sz w:val="22"/>
          <w:szCs w:val="22"/>
        </w:rPr>
        <w:t xml:space="preserve">This approach eliminates the need for complex trajectory planning algorithms and allows non-expert operators to program robot movements intuitively. It is widely used in industrial welding, painting, packaging, and collaborative robotics applications.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1.3 Applications</w:t>
      </w:r>
    </w:p>
    <w:p>
      <w:pPr>
        <w:pStyle w:val="ListParagraph"/>
        <w:numPr>
          <w:ilvl w:val="0"/>
          <w:numId w:val="2"/>
        </w:numPr>
        <w:spacing w:after="60" w:before="60"/>
      </w:pPr>
      <w:r>
        <w:rPr>
          <w:rFonts w:ascii="Arial" w:cs="Arial" w:eastAsia="Arial" w:hAnsi="Arial"/>
          <w:sz w:val="22"/>
          <w:szCs w:val="22"/>
        </w:rPr>
        <w:t xml:space="preserve">Industrial automation — welding, painting, pick-and-place</w:t>
      </w:r>
    </w:p>
    <w:p>
      <w:pPr>
        <w:pStyle w:val="ListParagraph"/>
        <w:numPr>
          <w:ilvl w:val="0"/>
          <w:numId w:val="2"/>
        </w:numPr>
        <w:spacing w:after="60" w:before="60"/>
      </w:pPr>
      <w:r>
        <w:rPr>
          <w:rFonts w:ascii="Arial" w:cs="Arial" w:eastAsia="Arial" w:hAnsi="Arial"/>
          <w:sz w:val="22"/>
          <w:szCs w:val="22"/>
        </w:rPr>
        <w:t xml:space="preserve">Educational robotics — demonstrating embedded systems concepts</w:t>
      </w:r>
    </w:p>
    <w:p>
      <w:pPr>
        <w:pStyle w:val="ListParagraph"/>
        <w:numPr>
          <w:ilvl w:val="0"/>
          <w:numId w:val="2"/>
        </w:numPr>
        <w:spacing w:after="60" w:before="60"/>
      </w:pPr>
      <w:r>
        <w:rPr>
          <w:rFonts w:ascii="Arial" w:cs="Arial" w:eastAsia="Arial" w:hAnsi="Arial"/>
          <w:sz w:val="22"/>
          <w:szCs w:val="22"/>
        </w:rPr>
        <w:t xml:space="preserve">Research platforms — testing motion planning algorithms</w:t>
      </w:r>
    </w:p>
    <w:p>
      <w:pPr>
        <w:pStyle w:val="ListParagraph"/>
        <w:numPr>
          <w:ilvl w:val="0"/>
          <w:numId w:val="2"/>
        </w:numPr>
        <w:spacing w:after="60" w:before="60"/>
      </w:pPr>
      <w:r>
        <w:rPr>
          <w:rFonts w:ascii="Arial" w:cs="Arial" w:eastAsia="Arial" w:hAnsi="Arial"/>
          <w:sz w:val="22"/>
          <w:szCs w:val="22"/>
        </w:rPr>
        <w:t xml:space="preserve">Collaborative robotics — human-guided robot programming</w:t>
      </w:r>
    </w:p>
    <w:p>
      <w:pPr>
        <w:pStyle w:val="ListParagraph"/>
        <w:numPr>
          <w:ilvl w:val="0"/>
          <w:numId w:val="2"/>
        </w:numPr>
        <w:spacing w:after="60" w:before="60"/>
      </w:pPr>
      <w:r>
        <w:rPr>
          <w:rFonts w:ascii="Arial" w:cs="Arial" w:eastAsia="Arial" w:hAnsi="Arial"/>
          <w:sz w:val="22"/>
          <w:szCs w:val="22"/>
        </w:rPr>
        <w:t xml:space="preserve">Rehabilitation devices — recording and repeating therapeutic movements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1.4 Motivation</w:t>
      </w:r>
    </w:p>
    <w:p>
      <w:pPr>
        <w:spacing w:after="80" w:before="80"/>
        <w:jc w:val="both"/>
      </w:pPr>
      <w:r>
        <w:rPr>
          <w:rFonts w:ascii="Arial" w:cs="Arial" w:eastAsia="Arial" w:hAnsi="Arial"/>
          <w:sz w:val="22"/>
          <w:szCs w:val="22"/>
        </w:rPr>
        <w:t xml:space="preserve">This project was motivated by the goal of building a complete, production-quality embedded systems project that integrates multiple STM32 peripherals, custom driver development, and real-world hardware. The Teach-and-Repeat concept was chosen because it demonstrates a practical application of embedded firmware — combining ADC sampling, I²C communication, EEPROM storage, and PWM generation — while producing a visually compelling and demonstrable result suitable for a placement portfolio.</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2. Objectives</w:t>
      </w:r>
    </w:p>
    <w:p>
      <w:pPr>
        <w:pStyle w:val="ListParagraph"/>
        <w:numPr>
          <w:ilvl w:val="0"/>
          <w:numId w:val="2"/>
        </w:numPr>
        <w:spacing w:after="60" w:before="60"/>
      </w:pPr>
      <w:r>
        <w:rPr>
          <w:rFonts w:ascii="Arial" w:cs="Arial" w:eastAsia="Arial" w:hAnsi="Arial"/>
          <w:sz w:val="22"/>
          <w:szCs w:val="22"/>
        </w:rPr>
        <w:t xml:space="preserve">Design and implement a 4-DOF robotic arm controller on the STM32F103C8T6 Blue Pill</w:t>
      </w:r>
    </w:p>
    <w:p>
      <w:pPr>
        <w:pStyle w:val="ListParagraph"/>
        <w:numPr>
          <w:ilvl w:val="0"/>
          <w:numId w:val="2"/>
        </w:numPr>
        <w:spacing w:after="60" w:before="60"/>
      </w:pPr>
      <w:r>
        <w:rPr>
          <w:rFonts w:ascii="Arial" w:cs="Arial" w:eastAsia="Arial" w:hAnsi="Arial"/>
          <w:sz w:val="22"/>
          <w:szCs w:val="22"/>
        </w:rPr>
        <w:t xml:space="preserve">Control four servo motors in real time using dual analog joysticks</w:t>
      </w:r>
    </w:p>
    <w:p>
      <w:pPr>
        <w:pStyle w:val="ListParagraph"/>
        <w:numPr>
          <w:ilvl w:val="0"/>
          <w:numId w:val="2"/>
        </w:numPr>
        <w:spacing w:after="60" w:before="60"/>
      </w:pPr>
      <w:r>
        <w:rPr>
          <w:rFonts w:ascii="Arial" w:cs="Arial" w:eastAsia="Arial" w:hAnsi="Arial"/>
          <w:sz w:val="22"/>
          <w:szCs w:val="22"/>
        </w:rPr>
        <w:t xml:space="preserve">Implement Teach-and-Repeat functionality using capacitive touch sensors for record and playback</w:t>
      </w:r>
    </w:p>
    <w:p>
      <w:pPr>
        <w:pStyle w:val="ListParagraph"/>
        <w:numPr>
          <w:ilvl w:val="0"/>
          <w:numId w:val="2"/>
        </w:numPr>
        <w:spacing w:after="60" w:before="60"/>
      </w:pPr>
      <w:r>
        <w:rPr>
          <w:rFonts w:ascii="Arial" w:cs="Arial" w:eastAsia="Arial" w:hAnsi="Arial"/>
          <w:sz w:val="22"/>
          <w:szCs w:val="22"/>
        </w:rPr>
        <w:t xml:space="preserve">Store recorded motion frames in external 24LC256 EEPROM over I²C</w:t>
      </w:r>
    </w:p>
    <w:p>
      <w:pPr>
        <w:pStyle w:val="ListParagraph"/>
        <w:numPr>
          <w:ilvl w:val="0"/>
          <w:numId w:val="2"/>
        </w:numPr>
        <w:spacing w:after="60" w:before="60"/>
      </w:pPr>
      <w:r>
        <w:rPr>
          <w:rFonts w:ascii="Arial" w:cs="Arial" w:eastAsia="Arial" w:hAnsi="Arial"/>
          <w:sz w:val="22"/>
          <w:szCs w:val="22"/>
        </w:rPr>
        <w:t xml:space="preserve">Develop a custom reusable PCA9685 PWM servo driver from scratch</w:t>
      </w:r>
    </w:p>
    <w:p>
      <w:pPr>
        <w:pStyle w:val="ListParagraph"/>
        <w:numPr>
          <w:ilvl w:val="0"/>
          <w:numId w:val="2"/>
        </w:numPr>
        <w:spacing w:after="60" w:before="60"/>
      </w:pPr>
      <w:r>
        <w:rPr>
          <w:rFonts w:ascii="Arial" w:cs="Arial" w:eastAsia="Arial" w:hAnsi="Arial"/>
          <w:sz w:val="22"/>
          <w:szCs w:val="22"/>
        </w:rPr>
        <w:t xml:space="preserve">Develop a custom reusable 24LC256 EEPROM driver from scratch</w:t>
      </w:r>
    </w:p>
    <w:p>
      <w:pPr>
        <w:pStyle w:val="ListParagraph"/>
        <w:numPr>
          <w:ilvl w:val="0"/>
          <w:numId w:val="2"/>
        </w:numPr>
        <w:spacing w:after="60" w:before="60"/>
      </w:pPr>
      <w:r>
        <w:rPr>
          <w:rFonts w:ascii="Arial" w:cs="Arial" w:eastAsia="Arial" w:hAnsi="Arial"/>
          <w:sz w:val="22"/>
          <w:szCs w:val="22"/>
        </w:rPr>
        <w:t xml:space="preserve">Use ADC with DMA for efficient continuous joystick sampling without CPU overhead</w:t>
      </w:r>
    </w:p>
    <w:p>
      <w:pPr>
        <w:pStyle w:val="ListParagraph"/>
        <w:numPr>
          <w:ilvl w:val="0"/>
          <w:numId w:val="2"/>
        </w:numPr>
        <w:spacing w:after="60" w:before="60"/>
      </w:pPr>
      <w:r>
        <w:rPr>
          <w:rFonts w:ascii="Arial" w:cs="Arial" w:eastAsia="Arial" w:hAnsi="Arial"/>
          <w:sz w:val="22"/>
          <w:szCs w:val="22"/>
        </w:rPr>
        <w:t xml:space="preserve">Implement UART debugging for real-time monitoring of servo angles and system state</w:t>
      </w:r>
    </w:p>
    <w:p>
      <w:pPr>
        <w:pStyle w:val="ListParagraph"/>
        <w:numPr>
          <w:ilvl w:val="0"/>
          <w:numId w:val="2"/>
        </w:numPr>
        <w:spacing w:after="60" w:before="60"/>
      </w:pPr>
      <w:r>
        <w:rPr>
          <w:rFonts w:ascii="Arial" w:cs="Arial" w:eastAsia="Arial" w:hAnsi="Arial"/>
          <w:sz w:val="22"/>
          <w:szCs w:val="22"/>
        </w:rPr>
        <w:t xml:space="preserve">Follow a modular driver-based firmware architecture separating hardware from application logic</w:t>
      </w:r>
    </w:p>
    <w:p>
      <w:pPr>
        <w:pStyle w:val="ListParagraph"/>
        <w:numPr>
          <w:ilvl w:val="0"/>
          <w:numId w:val="2"/>
        </w:numPr>
        <w:spacing w:after="60" w:before="60"/>
      </w:pPr>
      <w:r>
        <w:rPr>
          <w:rFonts w:ascii="Arial" w:cs="Arial" w:eastAsia="Arial" w:hAnsi="Arial"/>
          <w:sz w:val="22"/>
          <w:szCs w:val="22"/>
        </w:rPr>
        <w:t xml:space="preserve">Produce a clean, documented GitHub repository suitable for portfolio and placement review</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3. Hardware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STM32F103C8T6 Blue Pill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microcontroller — ARM Cortex-M3 at 72 MHz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 PWM Servo Driver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16-channel I²C PWM generator for servo control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24LC256 I²C EEPROM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 non-volatile memory for motion storage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Joystick Module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arm control — 2-axis analog voltage output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SG90 / MG90S Servo Motor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Robotic arm joint actuation — 4 DOF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TTP223 Capacitive Touch Sensor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trigger and Playback trigger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 5V Power Supply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Dedicated servo power — avoids Blue Pill current limits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ST-Link V2 Programmer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SWD programming and debugging interface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Connecting Wires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I²C, SWD, power, signal connections</w:t>
            </w:r>
          </w:p>
        </w:tc>
      </w:tr>
    </w:tbl>
    <w:p>
      <w:pPr>
        <w:spacing w:after="80" w:before="80"/>
      </w:pPr>
      <w:r>
        <w:t xml:space="preserve"/>
      </w:r>
    </w:p>
    <w:p>
      <w:pPr>
        <w:spacing w:after="100" w:before="100"/>
        <w:ind w:left="360"/>
      </w:pPr>
      <w:r>
        <w:rPr>
          <w:rFonts w:ascii="Arial" w:cs="Arial" w:eastAsia="Arial" w:hAnsi="Arial"/>
          <w:b/>
          <w:bCs/>
          <w:color w:val="E67E22"/>
          <w:sz w:val="22"/>
          <w:szCs w:val="22"/>
        </w:rPr>
        <w:t xml:space="preserve">📝 Note: </w:t>
      </w:r>
      <w:r>
        <w:rPr>
          <w:rFonts w:ascii="Arial" w:cs="Arial" w:eastAsia="Arial" w:hAnsi="Arial"/>
          <w:i/>
          <w:iCs/>
          <w:sz w:val="22"/>
          <w:szCs w:val="22"/>
        </w:rPr>
        <w:t xml:space="preserve">Servos must be powered from an external 5V supply, not from the Blue Pill's 5V pin. Four SG90 servos can draw up to 2A total under load, which exceeds USB power limits.</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4. Software &amp;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STM32CubeIDE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IDE — code editing, compilation, and build system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STM32CubeMX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Peripheral configuration and HAL code generation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STM32CubeProgrammer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Firmware flashing via ST-Link over SWD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STM32 HAL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abstraction layer — ADC, I²C, UART, GPIO, DMA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Embedded C (GNU11)</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Programming language — compiled with arm-none-eabi-gcc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and public portfolio repository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AI-Assisted Development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Documentation refinement and iterative code review</w:t>
            </w:r>
          </w:p>
        </w:tc>
      </w:tr>
    </w:tbl>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5. System Architecture</w:t>
      </w:r>
    </w:p>
    <w:p>
      <w:pPr>
        <w:spacing w:after="80" w:before="80"/>
        <w:jc w:val="both"/>
      </w:pPr>
      <w:r>
        <w:rPr>
          <w:rFonts w:ascii="Arial" w:cs="Arial" w:eastAsia="Arial" w:hAnsi="Arial"/>
          <w:sz w:val="22"/>
          <w:szCs w:val="22"/>
        </w:rPr>
        <w:t xml:space="preserve">The system is built around the STM32F103C8T6 as the central controller. All peripherals communicate through standard protocols and GPIO. The firmware is structured in two layers — a driver layer and an application layer — keeping hardware-specific code separate from the main program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main.c — Teach-and-Repeat logic</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 switching, recording, playback, joystick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 Driver, EEPROM Driver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abstraction — I²C communication, PWM generation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 Layer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STM32 HAL — ADC, DMA, I²C, UART, GPIO</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Peripheral register management, interrupt handling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Pill, PCA9685, EEPROM, Joysticks, Servos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actuation and sensing</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5.1 Communication Bus Architecture</w:t>
      </w:r>
    </w:p>
    <w:p>
      <w:pPr>
        <w:spacing w:after="80" w:before="80"/>
        <w:jc w:val="both"/>
      </w:pPr>
      <w:r>
        <w:rPr>
          <w:rFonts w:ascii="Arial" w:cs="Arial" w:eastAsia="Arial" w:hAnsi="Arial"/>
          <w:sz w:val="22"/>
          <w:szCs w:val="22"/>
        </w:rPr>
        <w:t xml:space="preserve">All I²C devices share the same SDA and SCL lines on PB8 and PB9 (I²C1 alternate mapping). Each device has a unique I²C address, so they coexist on the same 2-wire bus: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I²C Address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PCA9685 PWM Driver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0x40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I²C1 — PB8 (SCL), PB9 (SDA)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24LC256 EEPROM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I²C1 — PB8 (SCL), PB9 (SDA)</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5.2 ADC Channel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Joystick</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STM32 Pin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ADC Channel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Joystick 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X-axis → Servo 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ADC1_IN0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Joystick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Y-axis → Servo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ADC1_IN1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Joystick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X-axis → Servo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ADC1_IN2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Joystick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Y-axis → Servo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ADC1_IN3</w:t>
            </w:r>
          </w:p>
        </w:tc>
      </w:tr>
    </w:tbl>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6. Working Principle</w:t>
      </w:r>
    </w:p>
    <w:p>
      <w:pPr>
        <w:pStyle w:val="Heading2"/>
        <w:spacing w:after="120" w:before="280"/>
      </w:pPr>
      <w:r>
        <w:rPr>
          <w:rFonts w:ascii="Arial" w:cs="Arial" w:eastAsia="Arial" w:hAnsi="Arial"/>
          <w:b/>
          <w:bCs/>
          <w:color w:val="2E75B6"/>
          <w:sz w:val="28"/>
          <w:szCs w:val="28"/>
        </w:rPr>
        <w:t xml:space="preserve">6.1 STM32 Initialization</w:t>
      </w:r>
    </w:p>
    <w:p>
      <w:pPr>
        <w:spacing w:after="80" w:before="80"/>
        <w:jc w:val="both"/>
      </w:pPr>
      <w:r>
        <w:rPr>
          <w:rFonts w:ascii="Arial" w:cs="Arial" w:eastAsia="Arial" w:hAnsi="Arial"/>
          <w:sz w:val="22"/>
          <w:szCs w:val="22"/>
        </w:rPr>
        <w:t xml:space="preserve">On power-up, the STM32 initializes all peripherals in the following order: GPIO (touch sensor inputs, status LED), I²C1 (communication bus for PCA9685 and EEPROM), ADC1 with DMA (continuous joystick sampling), and USART1 (UART debugging at 9600 baud). After peripheral initialization, the PCA9685 is configured at 50 Hz PWM frequency and all servos are moved to their center position (90°).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6.2 ADC with DMA — Joystick Sampling</w:t>
      </w:r>
    </w:p>
    <w:p>
      <w:pPr>
        <w:spacing w:after="80" w:before="80"/>
        <w:jc w:val="both"/>
      </w:pPr>
      <w:r>
        <w:rPr>
          <w:rFonts w:ascii="Arial" w:cs="Arial" w:eastAsia="Arial" w:hAnsi="Arial"/>
          <w:sz w:val="22"/>
          <w:szCs w:val="22"/>
        </w:rPr>
        <w:t xml:space="preserve">Four analog joystick axes are connected to ADC1 channels IN0 through IN3. ADC1 is configured in Scan Conversion Mode with DMA in Circular Mode. DMA continuously transfers converted values into a 4-element buffer in RAM without any CPU involvement. The HAL_ADC_ConvCpltCallback() fires after each complete scan, where the latest joystick values are processed.</w:t>
      </w:r>
    </w:p>
    <w:p>
      <w:pPr>
        <w:spacing w:after="80" w:before="80"/>
      </w:pPr>
      <w:r>
        <w:t xml:space="preserve"/>
      </w:r>
    </w:p>
    <w:p>
      <w:pPr>
        <w:shd w:fill="F2F2F2" w:val="clear"/>
        <w:spacing w:after="40" w:before="40"/>
        <w:ind w:left="720"/>
      </w:pPr>
      <w:r>
        <w:rPr>
          <w:rFonts w:ascii="Courier New" w:cs="Courier New" w:eastAsia="Courier New" w:hAnsi="Courier New"/>
          <w:color w:val="C0392B"/>
          <w:sz w:val="20"/>
          <w:szCs w:val="20"/>
        </w:rPr>
        <w:t xml:space="preserve">uint16_t adcBuffer[4];  // DMA fills this automatically</w:t>
      </w:r>
    </w:p>
    <w:p>
      <w:pPr>
        <w:shd w:fill="F2F2F2" w:val="clear"/>
        <w:spacing w:after="40" w:before="40"/>
        <w:ind w:left="720"/>
      </w:pPr>
      <w:r>
        <w:rPr>
          <w:rFonts w:ascii="Courier New" w:cs="Courier New" w:eastAsia="Courier New" w:hAnsi="Courier New"/>
          <w:color w:val="C0392B"/>
          <w:sz w:val="20"/>
          <w:szCs w:val="20"/>
        </w:rPr>
        <w:t xml:space="preserve">HAL_ADC_Start_DMA(&amp;hadc1, (uint32_t*)adcBuffer, 4);</w:t>
      </w:r>
    </w:p>
    <w:p>
      <w:pPr>
        <w:spacing w:after="80" w:before="80"/>
      </w:pPr>
      <w:r>
        <w:t xml:space="preserve"/>
      </w:r>
    </w:p>
    <w:p>
      <w:pPr>
        <w:spacing w:after="80" w:before="80"/>
        <w:jc w:val="both"/>
      </w:pPr>
      <w:r>
        <w:rPr>
          <w:rFonts w:ascii="Arial" w:cs="Arial" w:eastAsia="Arial" w:hAnsi="Arial"/>
          <w:sz w:val="22"/>
          <w:szCs w:val="22"/>
        </w:rPr>
        <w:t xml:space="preserve">This approach eliminates polling overhead entirely. The CPU is free to handle EEPROM operations, touch sensor debouncing, and UART transmission while ADC conversions happen in hardware.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6.3 Joystick to Angle Conversion</w:t>
      </w:r>
    </w:p>
    <w:p>
      <w:pPr>
        <w:spacing w:after="80" w:before="80"/>
        <w:jc w:val="both"/>
      </w:pPr>
      <w:r>
        <w:rPr>
          <w:rFonts w:ascii="Arial" w:cs="Arial" w:eastAsia="Arial" w:hAnsi="Arial"/>
          <w:sz w:val="22"/>
          <w:szCs w:val="22"/>
        </w:rPr>
        <w:t xml:space="preserve">ADC values range from 0 to 4095 (12-bit). These are mapped linearly to servo angles (0° to 180°) using the formula:</w:t>
      </w:r>
    </w:p>
    <w:p>
      <w:pPr>
        <w:spacing w:after="80" w:before="80"/>
      </w:pPr>
      <w:r>
        <w:t xml:space="preserve"/>
      </w:r>
    </w:p>
    <w:p>
      <w:pPr>
        <w:shd w:fill="F2F2F2" w:val="clear"/>
        <w:spacing w:after="40" w:before="40"/>
        <w:ind w:left="720"/>
      </w:pPr>
      <w:r>
        <w:rPr>
          <w:rFonts w:ascii="Courier New" w:cs="Courier New" w:eastAsia="Courier New" w:hAnsi="Courier New"/>
          <w:color w:val="C0392B"/>
          <w:sz w:val="20"/>
          <w:szCs w:val="20"/>
        </w:rPr>
        <w:t xml:space="preserve">uint8_t angle = (adcBuffer[ch] * 180) / 4095;</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6.4 PCA9685 Servo Control</w:t>
      </w:r>
    </w:p>
    <w:p>
      <w:pPr>
        <w:spacing w:after="80" w:before="80"/>
        <w:jc w:val="both"/>
      </w:pPr>
      <w:r>
        <w:rPr>
          <w:rFonts w:ascii="Arial" w:cs="Arial" w:eastAsia="Arial" w:hAnsi="Arial"/>
          <w:sz w:val="22"/>
          <w:szCs w:val="22"/>
        </w:rPr>
        <w:t xml:space="preserve">The PCA9685 PWM controller generates servo PWM signals at 50 Hz. Servo position is controlled by setting the PWM pulse width. The pulse width range for servo control is 1ms (0°) to 2ms (180°), within a 20ms period. The PCA9685 uses 12-bit resolution (0–4095) for pulse width control.</w:t>
      </w:r>
    </w:p>
    <w:p>
      <w:pPr>
        <w:spacing w:after="80" w:before="80"/>
      </w:pPr>
      <w:r>
        <w:t xml:space="preserve"/>
      </w:r>
    </w:p>
    <w:p>
      <w:pPr>
        <w:shd w:fill="F2F2F2" w:val="clear"/>
        <w:spacing w:after="40" w:before="40"/>
        <w:ind w:left="720"/>
      </w:pPr>
      <w:r>
        <w:rPr>
          <w:rFonts w:ascii="Courier New" w:cs="Courier New" w:eastAsia="Courier New" w:hAnsi="Courier New"/>
          <w:color w:val="C0392B"/>
          <w:sz w:val="20"/>
          <w:szCs w:val="20"/>
        </w:rPr>
        <w:t xml:space="preserve">// Pulse width calculation for servo angle</w:t>
      </w:r>
    </w:p>
    <w:p>
      <w:pPr>
        <w:shd w:fill="F2F2F2" w:val="clear"/>
        <w:spacing w:after="40" w:before="40"/>
        <w:ind w:left="720"/>
      </w:pPr>
      <w:r>
        <w:rPr>
          <w:rFonts w:ascii="Courier New" w:cs="Courier New" w:eastAsia="Courier New" w:hAnsi="Courier New"/>
          <w:color w:val="C0392B"/>
          <w:sz w:val="20"/>
          <w:szCs w:val="20"/>
        </w:rPr>
        <w:t xml:space="preserve">uint16_t pulse = 150 + (angle * 450) / 180;</w:t>
      </w:r>
    </w:p>
    <w:p>
      <w:pPr>
        <w:shd w:fill="F2F2F2" w:val="clear"/>
        <w:spacing w:after="40" w:before="40"/>
        <w:ind w:left="720"/>
      </w:pPr>
      <w:r>
        <w:rPr>
          <w:rFonts w:ascii="Courier New" w:cs="Courier New" w:eastAsia="Courier New" w:hAnsi="Courier New"/>
          <w:color w:val="C0392B"/>
          <w:sz w:val="20"/>
          <w:szCs w:val="20"/>
        </w:rPr>
        <w:t xml:space="preserve">// 150 = 1ms pulse (0°), 600 = 2ms pulse (180°) at 50Hz</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6.5 EEPROM Recording</w:t>
      </w:r>
    </w:p>
    <w:p>
      <w:pPr>
        <w:spacing w:after="80" w:before="80"/>
        <w:jc w:val="both"/>
      </w:pPr>
      <w:r>
        <w:rPr>
          <w:rFonts w:ascii="Arial" w:cs="Arial" w:eastAsia="Arial" w:hAnsi="Arial"/>
          <w:sz w:val="22"/>
          <w:szCs w:val="22"/>
        </w:rPr>
        <w:t xml:space="preserve">When the Record touch sensor is activated, the system enters recording mode. Every 20ms (50 Hz), the current servo angles for all four joints are written sequentially into the EEPROM as a motion frame. Each frame consists of 4 bytes — one byte per servo angle (0–180°).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EEPROM Address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0x0000</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Frame Count — High Byte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Count — Low Byte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0x0002</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0 Angle — Frame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1 Angle — Frame 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0x0004</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2 Angle — Frame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3 Angle — Frame 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0x0006</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0 Angle — Frame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...continues for all frames</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6.6 Playback</w:t>
      </w:r>
    </w:p>
    <w:p>
      <w:pPr>
        <w:spacing w:after="80" w:before="80"/>
        <w:jc w:val="both"/>
      </w:pPr>
      <w:r>
        <w:rPr>
          <w:rFonts w:ascii="Arial" w:cs="Arial" w:eastAsia="Arial" w:hAnsi="Arial"/>
          <w:sz w:val="22"/>
          <w:szCs w:val="22"/>
        </w:rPr>
        <w:t xml:space="preserve">When the Playback touch sensor is activated, the system reads the total frame count from EEPROM, then reads each motion frame sequentially and drives the servo motors to the recorded angles. A 20ms delay between frames maintains the original motion timing. The playback repeats until interrupted.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6.7 UART Debugging</w:t>
      </w:r>
    </w:p>
    <w:p>
      <w:pPr>
        <w:spacing w:after="80" w:before="80"/>
        <w:jc w:val="both"/>
      </w:pPr>
      <w:r>
        <w:rPr>
          <w:rFonts w:ascii="Arial" w:cs="Arial" w:eastAsia="Arial" w:hAnsi="Arial"/>
          <w:sz w:val="22"/>
          <w:szCs w:val="22"/>
        </w:rPr>
        <w:t xml:space="preserve">UART1 at 9600 baud transmits real-time status information including current servo angles, ADC values, system mode (Manual/Record/Playback), and frame count. This allows live monitoring via any serial terminal without stopping execution.</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7. Custom Driver Development</w:t>
      </w:r>
    </w:p>
    <w:p>
      <w:pPr>
        <w:pStyle w:val="Heading2"/>
        <w:spacing w:after="120" w:before="280"/>
      </w:pPr>
      <w:r>
        <w:rPr>
          <w:rFonts w:ascii="Arial" w:cs="Arial" w:eastAsia="Arial" w:hAnsi="Arial"/>
          <w:b/>
          <w:bCs/>
          <w:color w:val="2E75B6"/>
          <w:sz w:val="28"/>
          <w:szCs w:val="28"/>
        </w:rPr>
        <w:t xml:space="preserve">7.1 PCA9685 Driver</w:t>
      </w:r>
    </w:p>
    <w:p>
      <w:pPr>
        <w:spacing w:after="80" w:before="80"/>
        <w:jc w:val="both"/>
      </w:pPr>
      <w:r>
        <w:rPr>
          <w:rFonts w:ascii="Arial" w:cs="Arial" w:eastAsia="Arial" w:hAnsi="Arial"/>
          <w:sz w:val="22"/>
          <w:szCs w:val="22"/>
        </w:rPr>
        <w:t xml:space="preserve">The PCA9685 is a 16-channel, 12-bit PWM controller communicating over I²C. A complete custom driver was written to abstract all low-level I²C register operations behind clean function calls.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Initialization</w:t>
      </w:r>
    </w:p>
    <w:p>
      <w:pPr>
        <w:spacing w:after="80" w:before="80"/>
        <w:jc w:val="both"/>
      </w:pPr>
      <w:r>
        <w:rPr>
          <w:rFonts w:ascii="Arial" w:cs="Arial" w:eastAsia="Arial" w:hAnsi="Arial"/>
          <w:sz w:val="22"/>
          <w:szCs w:val="22"/>
        </w:rPr>
        <w:t xml:space="preserve">The driver configures the PCA9685 MODE1 register to enable auto-increment mode and sets the device out of sleep mode. The oscillator frequency of 25 MHz is used to calculate the prescaler for the desired PWM frequency.</w:t>
      </w:r>
    </w:p>
    <w:p>
      <w:pPr>
        <w:shd w:fill="F2F2F2" w:val="clear"/>
        <w:spacing w:after="40" w:before="40"/>
        <w:ind w:left="720"/>
      </w:pPr>
      <w:r>
        <w:rPr>
          <w:rFonts w:ascii="Courier New" w:cs="Courier New" w:eastAsia="Courier New" w:hAnsi="Courier New"/>
          <w:color w:val="C0392B"/>
          <w:sz w:val="20"/>
          <w:szCs w:val="20"/>
        </w:rPr>
        <w:t xml:space="preserve">void PCA9685_Init(I2C_HandleTypeDef *hi2c, uint8_t address);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PWM Frequency Configuration</w:t>
      </w:r>
    </w:p>
    <w:p>
      <w:pPr>
        <w:spacing w:after="80" w:before="80"/>
        <w:jc w:val="both"/>
      </w:pPr>
      <w:r>
        <w:rPr>
          <w:rFonts w:ascii="Arial" w:cs="Arial" w:eastAsia="Arial" w:hAnsi="Arial"/>
          <w:sz w:val="22"/>
          <w:szCs w:val="22"/>
        </w:rPr>
        <w:t xml:space="preserve">The prescaler value is calculated using the formula: prescaler = round(25000000 / (4096 × frequency)) − 1. For 50 Hz servo control, the prescaler = 121.</w:t>
      </w:r>
    </w:p>
    <w:p>
      <w:pPr>
        <w:shd w:fill="F2F2F2" w:val="clear"/>
        <w:spacing w:after="40" w:before="40"/>
        <w:ind w:left="720"/>
      </w:pPr>
      <w:r>
        <w:rPr>
          <w:rFonts w:ascii="Courier New" w:cs="Courier New" w:eastAsia="Courier New" w:hAnsi="Courier New"/>
          <w:color w:val="C0392B"/>
          <w:sz w:val="20"/>
          <w:szCs w:val="20"/>
        </w:rPr>
        <w:t xml:space="preserve">void PCA9685_SetFrequency(I2C_HandleTypeDef *hi2c, uint8_t addr, float freq);</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Individual Channel PWM Control</w:t>
      </w:r>
    </w:p>
    <w:p>
      <w:pPr>
        <w:spacing w:after="80" w:before="80"/>
        <w:jc w:val="both"/>
      </w:pPr>
      <w:r>
        <w:rPr>
          <w:rFonts w:ascii="Arial" w:cs="Arial" w:eastAsia="Arial" w:hAnsi="Arial"/>
          <w:sz w:val="22"/>
          <w:szCs w:val="22"/>
        </w:rPr>
        <w:t xml:space="preserve">Each of the 16 channels has four registers: LED_ON_L, LED_ON_H, LED_OFF_L, LED_OFF_H. The driver writes the ON time (always 0) and OFF time (pulse width) to these registers to set the duty cycle.</w:t>
      </w:r>
    </w:p>
    <w:p>
      <w:pPr>
        <w:shd w:fill="F2F2F2" w:val="clear"/>
        <w:spacing w:after="40" w:before="40"/>
        <w:ind w:left="720"/>
      </w:pPr>
      <w:r>
        <w:rPr>
          <w:rFonts w:ascii="Courier New" w:cs="Courier New" w:eastAsia="Courier New" w:hAnsi="Courier New"/>
          <w:color w:val="C0392B"/>
          <w:sz w:val="20"/>
          <w:szCs w:val="20"/>
        </w:rPr>
        <w:t xml:space="preserve">void PCA9685_SetPWM(I2C_HandleTypeDef *hi2c, uint8_t addr, uint8_t ch, uint16_t on, uint16_t off);</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Servo Angle Control</w:t>
      </w:r>
    </w:p>
    <w:p>
      <w:pPr>
        <w:spacing w:after="80" w:before="80"/>
        <w:jc w:val="both"/>
      </w:pPr>
      <w:r>
        <w:rPr>
          <w:rFonts w:ascii="Arial" w:cs="Arial" w:eastAsia="Arial" w:hAnsi="Arial"/>
          <w:sz w:val="22"/>
          <w:szCs w:val="22"/>
        </w:rPr>
        <w:t xml:space="preserve">A higher-level function converts a servo angle (0°–180°) to the correct PWM pulse width and calls SetPWM internally. This is the main interface used by the application layer.</w:t>
      </w:r>
    </w:p>
    <w:p>
      <w:pPr>
        <w:shd w:fill="F2F2F2" w:val="clear"/>
        <w:spacing w:after="40" w:before="40"/>
        <w:ind w:left="720"/>
      </w:pPr>
      <w:r>
        <w:rPr>
          <w:rFonts w:ascii="Courier New" w:cs="Courier New" w:eastAsia="Courier New" w:hAnsi="Courier New"/>
          <w:color w:val="C0392B"/>
          <w:sz w:val="20"/>
          <w:szCs w:val="20"/>
        </w:rPr>
        <w:t xml:space="preserve">void PCA9685_SetServoAngle(I2C_HandleTypeDef *hi2c, uint8_t addr, uint8_t ch, uint8_t angle);</w:t>
      </w:r>
    </w:p>
    <w:p>
      <w:pPr>
        <w:spacing w:after="80" w:before="80"/>
      </w:pPr>
      <w:r>
        <w:t xml:space="preserve"/>
      </w:r>
    </w:p>
    <w:p>
      <w:pPr>
        <w:pBdr>
          <w:bottom w:val="single" w:color="CCCCCC" w:sz="2" w:space="1"/>
        </w:pBdr>
        <w:spacing w:after="100" w:before="100"/>
      </w:pPr>
      <w:r>
        <w:t xml:space="preserve"/>
      </w:r>
    </w:p>
    <w:p>
      <w:pPr>
        <w:pStyle w:val="Heading2"/>
        <w:spacing w:after="120" w:before="280"/>
      </w:pPr>
      <w:r>
        <w:rPr>
          <w:rFonts w:ascii="Arial" w:cs="Arial" w:eastAsia="Arial" w:hAnsi="Arial"/>
          <w:b/>
          <w:bCs/>
          <w:color w:val="2E75B6"/>
          <w:sz w:val="28"/>
          <w:szCs w:val="28"/>
        </w:rPr>
        <w:t xml:space="preserve">7.2 EEPROM Driver (24LC256)</w:t>
      </w:r>
    </w:p>
    <w:p>
      <w:pPr>
        <w:spacing w:after="80" w:before="80"/>
        <w:jc w:val="both"/>
      </w:pPr>
      <w:r>
        <w:rPr>
          <w:rFonts w:ascii="Arial" w:cs="Arial" w:eastAsia="Arial" w:hAnsi="Arial"/>
          <w:sz w:val="22"/>
          <w:szCs w:val="22"/>
        </w:rPr>
        <w:t xml:space="preserve">The 24LC256 is a 256Kbit (32KB) I²C EEPROM used to store motion frames. A custom driver handles all read and write operations with proper timing and page boundary management.</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Single Byte Write</w:t>
      </w:r>
    </w:p>
    <w:p>
      <w:pPr>
        <w:spacing w:after="80" w:before="80"/>
        <w:jc w:val="both"/>
      </w:pPr>
      <w:r>
        <w:rPr>
          <w:rFonts w:ascii="Arial" w:cs="Arial" w:eastAsia="Arial" w:hAnsi="Arial"/>
          <w:sz w:val="22"/>
          <w:szCs w:val="22"/>
        </w:rPr>
        <w:t xml:space="preserve">Writes one byte to a specified 16-bit memory address. Includes a 5ms write cycle delay as required by the datasheet — the EEPROM does not acknowledge during internal write operations.</w:t>
      </w:r>
    </w:p>
    <w:p>
      <w:pPr>
        <w:shd w:fill="F2F2F2" w:val="clear"/>
        <w:spacing w:after="40" w:before="40"/>
        <w:ind w:left="720"/>
      </w:pPr>
      <w:r>
        <w:rPr>
          <w:rFonts w:ascii="Courier New" w:cs="Courier New" w:eastAsia="Courier New" w:hAnsi="Courier New"/>
          <w:color w:val="C0392B"/>
          <w:sz w:val="20"/>
          <w:szCs w:val="20"/>
        </w:rPr>
        <w:t xml:space="preserve">void EEPROM_WriteByte(I2C_HandleTypeDef *hi2c, uint16_t memAddr, uint8_t data);</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Single Byte Read</w:t>
      </w:r>
    </w:p>
    <w:p>
      <w:pPr>
        <w:spacing w:after="80" w:before="80"/>
        <w:jc w:val="both"/>
      </w:pPr>
      <w:r>
        <w:rPr>
          <w:rFonts w:ascii="Arial" w:cs="Arial" w:eastAsia="Arial" w:hAnsi="Arial"/>
          <w:sz w:val="22"/>
          <w:szCs w:val="22"/>
        </w:rPr>
        <w:t xml:space="preserve">Reads one byte from a specified address using I²C random read (write address then read).</w:t>
      </w:r>
    </w:p>
    <w:p>
      <w:pPr>
        <w:shd w:fill="F2F2F2" w:val="clear"/>
        <w:spacing w:after="40" w:before="40"/>
        <w:ind w:left="720"/>
      </w:pPr>
      <w:r>
        <w:rPr>
          <w:rFonts w:ascii="Courier New" w:cs="Courier New" w:eastAsia="Courier New" w:hAnsi="Courier New"/>
          <w:color w:val="C0392B"/>
          <w:sz w:val="20"/>
          <w:szCs w:val="20"/>
        </w:rPr>
        <w:t xml:space="preserve">uint8_t EEPROM_ReadByte(I2C_HandleTypeDef *hi2c, uint16_t memAddr);</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Buffer Write</w:t>
      </w:r>
    </w:p>
    <w:p>
      <w:pPr>
        <w:spacing w:after="80" w:before="80"/>
        <w:jc w:val="both"/>
      </w:pPr>
      <w:r>
        <w:rPr>
          <w:rFonts w:ascii="Arial" w:cs="Arial" w:eastAsia="Arial" w:hAnsi="Arial"/>
          <w:sz w:val="22"/>
          <w:szCs w:val="22"/>
        </w:rPr>
        <w:t xml:space="preserve">Writes multiple bytes sequentially, handling 64-byte page boundaries. Writing across a page boundary without handling it wraps around within the page — the driver prevents this automatically.</w:t>
      </w:r>
    </w:p>
    <w:p>
      <w:pPr>
        <w:shd w:fill="F2F2F2" w:val="clear"/>
        <w:spacing w:after="40" w:before="40"/>
        <w:ind w:left="720"/>
      </w:pPr>
      <w:r>
        <w:rPr>
          <w:rFonts w:ascii="Courier New" w:cs="Courier New" w:eastAsia="Courier New" w:hAnsi="Courier New"/>
          <w:color w:val="C0392B"/>
          <w:sz w:val="20"/>
          <w:szCs w:val="20"/>
        </w:rPr>
        <w:t xml:space="preserve">void EEPROM_WriteBuffer(I2C_HandleTypeDef *hi2c, uint16_t memAddr, uint8_t *data, uint16_t len);</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Buffer Read</w:t>
      </w:r>
    </w:p>
    <w:p>
      <w:pPr>
        <w:spacing w:after="80" w:before="80"/>
        <w:jc w:val="both"/>
      </w:pPr>
      <w:r>
        <w:rPr>
          <w:rFonts w:ascii="Arial" w:cs="Arial" w:eastAsia="Arial" w:hAnsi="Arial"/>
          <w:sz w:val="22"/>
          <w:szCs w:val="22"/>
        </w:rPr>
        <w:t xml:space="preserve">Sequential read of multiple bytes using I²C burst read mode — faster than individual byte reads for large data blocks.</w:t>
      </w:r>
    </w:p>
    <w:p>
      <w:pPr>
        <w:shd w:fill="F2F2F2" w:val="clear"/>
        <w:spacing w:after="40" w:before="40"/>
        <w:ind w:left="720"/>
      </w:pPr>
      <w:r>
        <w:rPr>
          <w:rFonts w:ascii="Courier New" w:cs="Courier New" w:eastAsia="Courier New" w:hAnsi="Courier New"/>
          <w:color w:val="C0392B"/>
          <w:sz w:val="20"/>
          <w:szCs w:val="20"/>
        </w:rPr>
        <w:t xml:space="preserve">void EEPROM_ReadBuffer(I2C_HandleTypeDef *hi2c, uint16_t memAddr, uint8_t *data, uint16_t len);</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8. EEPROM Memory Organization</w:t>
      </w:r>
    </w:p>
    <w:p>
      <w:pPr>
        <w:spacing w:after="80" w:before="80"/>
        <w:jc w:val="both"/>
      </w:pPr>
      <w:r>
        <w:rPr>
          <w:rFonts w:ascii="Arial" w:cs="Arial" w:eastAsia="Arial" w:hAnsi="Arial"/>
          <w:sz w:val="22"/>
          <w:szCs w:val="22"/>
        </w:rPr>
        <w:t xml:space="preserve">The 24LC256 provides 32,768 bytes of storage. Motion frames are stored sequentially starting at address 0x0002. With 4 bytes per frame, the EEPROM can store up to 8191 frames — approximately 163 seconds of motion at 50 Hz recording rate.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0x0000</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Frame Count — High Byte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Count — Low Byte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0x0002</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0 Angle — Frame 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1 Angle — Frame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0x0004</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2 Angle — Frame 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3 Angle — Frame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0x0006</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0 Angle — Frame 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1 Angle — Frame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0x0008</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Servo 2 Angle — Frame 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0x0009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3 Angle — Frame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Continues for all recorded frames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bytes per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0x7FFF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available address (32KB limit)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spacing w:after="80" w:before="80"/>
        <w:jc w:val="both"/>
      </w:pPr>
      <w:r>
        <w:rPr>
          <w:rFonts w:ascii="Arial" w:cs="Arial" w:eastAsia="Arial" w:hAnsi="Arial"/>
          <w:sz w:val="22"/>
          <w:szCs w:val="22"/>
        </w:rPr>
        <w:t xml:space="preserve">The frame count is stored as a 16-bit value (2 bytes) at the beginning of the EEPROM. On playback, the system reads this value first to know how many frames to reproduce. On new recording, the frame count is reset to zero before recording begins.</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9. Program Flow</w:t>
      </w:r>
    </w:p>
    <w:p>
      <w:pPr>
        <w:pStyle w:val="Heading2"/>
        <w:spacing w:after="120" w:before="280"/>
      </w:pPr>
      <w:r>
        <w:rPr>
          <w:rFonts w:ascii="Arial" w:cs="Arial" w:eastAsia="Arial" w:hAnsi="Arial"/>
          <w:b/>
          <w:bCs/>
          <w:color w:val="2E75B6"/>
          <w:sz w:val="28"/>
          <w:szCs w:val="28"/>
        </w:rPr>
        <w:t xml:space="preserve">9.1 Main Program Flow</w:t>
      </w:r>
    </w:p>
    <w:p>
      <w:pPr>
        <w:spacing w:after="80" w:before="80"/>
        <w:jc w:val="both"/>
      </w:pPr>
      <w:r>
        <w:rPr>
          <w:rFonts w:ascii="Arial" w:cs="Arial" w:eastAsia="Arial" w:hAnsi="Arial"/>
          <w:sz w:val="22"/>
          <w:szCs w:val="22"/>
        </w:rPr>
        <w:t xml:space="preserve">The firmware operates as a state machine with three states: Manual Mode (default), Record Mode, and Playback Mode. State transitions are triggered by the two capacitive touch sensors.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Mode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Default on power-up</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Continuously reads joysticks via DMA and updates servo positions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 Sensor 1 pressed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current servo angles to EEPROM every 20ms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Record Mode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Touch Sensor 1 pressed again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Stops recording, saves frame count to EEPROM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Playback 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 Sensor 2 pressed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frames from EEPROM and drives servos accordingly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Playback Mode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Playback complete or interrupt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to Manual Mode</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9.2 ADC DMA Callback Flow</w:t>
      </w:r>
    </w:p>
    <w:p>
      <w:pPr>
        <w:shd w:fill="F2F2F2" w:val="clear"/>
        <w:spacing w:after="40" w:before="40"/>
        <w:ind w:left="720"/>
      </w:pPr>
      <w:r>
        <w:rPr>
          <w:rFonts w:ascii="Courier New" w:cs="Courier New" w:eastAsia="Courier New" w:hAnsi="Courier New"/>
          <w:color w:val="C0392B"/>
          <w:sz w:val="20"/>
          <w:szCs w:val="20"/>
        </w:rPr>
        <w:t xml:space="preserve">HAL_ADC_ConvCpltCallback()</w:t>
      </w:r>
    </w:p>
    <w:p>
      <w:pPr>
        <w:shd w:fill="F2F2F2" w:val="clear"/>
        <w:spacing w:after="40" w:before="40"/>
        <w:ind w:left="720"/>
      </w:pPr>
      <w:r>
        <w:rPr>
          <w:rFonts w:ascii="Courier New" w:cs="Courier New" w:eastAsia="Courier New" w:hAnsi="Courier New"/>
          <w:color w:val="C0392B"/>
          <w:sz w:val="20"/>
          <w:szCs w:val="20"/>
        </w:rPr>
        <w:t xml:space="preserve">  ↓</w:t>
      </w:r>
    </w:p>
    <w:p>
      <w:pPr>
        <w:shd w:fill="F2F2F2" w:val="clear"/>
        <w:spacing w:after="40" w:before="40"/>
        <w:ind w:left="720"/>
      </w:pPr>
      <w:r>
        <w:rPr>
          <w:rFonts w:ascii="Courier New" w:cs="Courier New" w:eastAsia="Courier New" w:hAnsi="Courier New"/>
          <w:color w:val="C0392B"/>
          <w:sz w:val="20"/>
          <w:szCs w:val="20"/>
        </w:rPr>
        <w:t xml:space="preserve">Read adcBuffer[0..3]</w:t>
      </w:r>
    </w:p>
    <w:p>
      <w:pPr>
        <w:shd w:fill="F2F2F2" w:val="clear"/>
        <w:spacing w:after="40" w:before="40"/>
        <w:ind w:left="720"/>
      </w:pPr>
      <w:r>
        <w:rPr>
          <w:rFonts w:ascii="Courier New" w:cs="Courier New" w:eastAsia="Courier New" w:hAnsi="Courier New"/>
          <w:color w:val="C0392B"/>
          <w:sz w:val="20"/>
          <w:szCs w:val="20"/>
        </w:rPr>
        <w:t xml:space="preserve">  ↓</w:t>
      </w:r>
    </w:p>
    <w:p>
      <w:pPr>
        <w:shd w:fill="F2F2F2" w:val="clear"/>
        <w:spacing w:after="40" w:before="40"/>
        <w:ind w:left="720"/>
      </w:pPr>
      <w:r>
        <w:rPr>
          <w:rFonts w:ascii="Courier New" w:cs="Courier New" w:eastAsia="Courier New" w:hAnsi="Courier New"/>
          <w:color w:val="C0392B"/>
          <w:sz w:val="20"/>
          <w:szCs w:val="20"/>
        </w:rPr>
        <w:t xml:space="preserve">Convert to angles: angle = (adcVal * 180) / 4095</w:t>
      </w:r>
    </w:p>
    <w:p>
      <w:pPr>
        <w:shd w:fill="F2F2F2" w:val="clear"/>
        <w:spacing w:after="40" w:before="40"/>
        <w:ind w:left="720"/>
      </w:pPr>
      <w:r>
        <w:rPr>
          <w:rFonts w:ascii="Courier New" w:cs="Courier New" w:eastAsia="Courier New" w:hAnsi="Courier New"/>
          <w:color w:val="C0392B"/>
          <w:sz w:val="20"/>
          <w:szCs w:val="20"/>
        </w:rPr>
        <w:t xml:space="preserve">  ↓</w:t>
      </w:r>
    </w:p>
    <w:p>
      <w:pPr>
        <w:shd w:fill="F2F2F2" w:val="clear"/>
        <w:spacing w:after="40" w:before="40"/>
        <w:ind w:left="720"/>
      </w:pPr>
      <w:r>
        <w:rPr>
          <w:rFonts w:ascii="Courier New" w:cs="Courier New" w:eastAsia="Courier New" w:hAnsi="Courier New"/>
          <w:color w:val="C0392B"/>
          <w:sz w:val="20"/>
          <w:szCs w:val="20"/>
        </w:rPr>
        <w:t xml:space="preserve">If Manual Mode → PCA9685_SetServoAngle() for each servo</w:t>
      </w:r>
    </w:p>
    <w:p>
      <w:pPr>
        <w:shd w:fill="F2F2F2" w:val="clear"/>
        <w:spacing w:after="40" w:before="40"/>
        <w:ind w:left="720"/>
      </w:pPr>
      <w:r>
        <w:rPr>
          <w:rFonts w:ascii="Courier New" w:cs="Courier New" w:eastAsia="Courier New" w:hAnsi="Courier New"/>
          <w:color w:val="C0392B"/>
          <w:sz w:val="20"/>
          <w:szCs w:val="20"/>
        </w:rPr>
        <w:t xml:space="preserve">  ↓</w:t>
      </w:r>
    </w:p>
    <w:p>
      <w:pPr>
        <w:shd w:fill="F2F2F2" w:val="clear"/>
        <w:spacing w:after="40" w:before="40"/>
        <w:ind w:left="720"/>
      </w:pPr>
      <w:r>
        <w:rPr>
          <w:rFonts w:ascii="Courier New" w:cs="Courier New" w:eastAsia="Courier New" w:hAnsi="Courier New"/>
          <w:color w:val="C0392B"/>
          <w:sz w:val="20"/>
          <w:szCs w:val="20"/>
        </w:rPr>
        <w:t xml:space="preserve">If Record Mode → EEPROM_WriteBuffer() — save frame</w:t>
      </w:r>
    </w:p>
    <w:p>
      <w:pPr>
        <w:shd w:fill="F2F2F2" w:val="clear"/>
        <w:spacing w:after="40" w:before="40"/>
        <w:ind w:left="720"/>
      </w:pPr>
      <w:r>
        <w:rPr>
          <w:rFonts w:ascii="Courier New" w:cs="Courier New" w:eastAsia="Courier New" w:hAnsi="Courier New"/>
          <w:color w:val="C0392B"/>
          <w:sz w:val="20"/>
          <w:szCs w:val="20"/>
        </w:rPr>
        <w:t xml:space="preserve">  ↓</w:t>
      </w:r>
    </w:p>
    <w:p>
      <w:pPr>
        <w:shd w:fill="F2F2F2" w:val="clear"/>
        <w:spacing w:after="40" w:before="40"/>
        <w:ind w:left="720"/>
      </w:pPr>
      <w:r>
        <w:rPr>
          <w:rFonts w:ascii="Courier New" w:cs="Courier New" w:eastAsia="Courier New" w:hAnsi="Courier New"/>
          <w:color w:val="C0392B"/>
          <w:sz w:val="20"/>
          <w:szCs w:val="20"/>
        </w:rPr>
        <w:t xml:space="preserve">UART transmit current angles</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10. STM32 Peripheral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Peripheral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ADC1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Scan Mode, 4 channels (IN0-IN3), DMA Circular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 joystick sampling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DMA1 Channel1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Peripheral→Memory, Half-Word, Circular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 data transfer without CPU</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I²C1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PB8=SCL, PB9=SDA, 100kHz Standard Mode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PCA9685 and EEPROM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USART1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PA9=TX, PA10=RX, 9600 baud, 8N1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debugging output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GPIO PA4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Pull-up</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Touch Sensor 1 —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PA5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Pull-up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 Sensor 2 — Playback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Clock</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HSE 8MHz → PLL × 9 = 72 MHz</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Maximum performance</w:t>
            </w:r>
          </w:p>
        </w:tc>
      </w:tr>
    </w:tbl>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11. Results</w:t>
      </w:r>
    </w:p>
    <w:p>
      <w:pPr>
        <w:pStyle w:val="Heading2"/>
        <w:spacing w:after="120" w:before="280"/>
      </w:pPr>
      <w:r>
        <w:rPr>
          <w:rFonts w:ascii="Arial" w:cs="Arial" w:eastAsia="Arial" w:hAnsi="Arial"/>
          <w:b/>
          <w:bCs/>
          <w:color w:val="2E75B6"/>
          <w:sz w:val="28"/>
          <w:szCs w:val="28"/>
        </w:rPr>
        <w:t xml:space="preserve">11.1 Manual Control</w:t>
      </w:r>
    </w:p>
    <w:p>
      <w:pPr>
        <w:spacing w:after="80" w:before="80"/>
        <w:jc w:val="both"/>
      </w:pPr>
      <w:r>
        <w:rPr>
          <w:rFonts w:ascii="Arial" w:cs="Arial" w:eastAsia="Arial" w:hAnsi="Arial"/>
          <w:sz w:val="22"/>
          <w:szCs w:val="22"/>
        </w:rPr>
        <w:t xml:space="preserve">The robotic arm responds to joystick movements in real time with minimal latency. ADC with DMA ensures continuous sampling at high frequency without any CPU blocking. All four servo axes move smoothly and accurately track joystick position across the full 0° to 180° range.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11.2 Recording</w:t>
      </w:r>
    </w:p>
    <w:p>
      <w:pPr>
        <w:spacing w:after="80" w:before="80"/>
        <w:jc w:val="both"/>
      </w:pPr>
      <w:r>
        <w:rPr>
          <w:rFonts w:ascii="Arial" w:cs="Arial" w:eastAsia="Arial" w:hAnsi="Arial"/>
          <w:sz w:val="22"/>
          <w:szCs w:val="22"/>
        </w:rPr>
        <w:t xml:space="preserve">Motion recording operates at 50 frames per second. The EEPROM write operations complete within the 20ms frame interval, allowing uninterrupted recording. The 24LC256 provides reliable byte-level storage with successful data retention across power cycles.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11.3 Playback</w:t>
      </w:r>
    </w:p>
    <w:p>
      <w:pPr>
        <w:spacing w:after="80" w:before="80"/>
        <w:jc w:val="both"/>
      </w:pPr>
      <w:r>
        <w:rPr>
          <w:rFonts w:ascii="Arial" w:cs="Arial" w:eastAsia="Arial" w:hAnsi="Arial"/>
          <w:sz w:val="22"/>
          <w:szCs w:val="22"/>
        </w:rPr>
        <w:t xml:space="preserve">Recorded motion sequences are replayed accurately, reproducing the original arm trajectory. The playback timing matches the recording frame rate, resulting in identical motion speed. UART output confirms frame-by-frame angle reproduction during playback.</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11.4 UART Debug Output</w:t>
      </w:r>
    </w:p>
    <w:p>
      <w:pPr>
        <w:spacing w:after="80" w:before="80"/>
        <w:jc w:val="both"/>
      </w:pPr>
      <w:r>
        <w:rPr>
          <w:rFonts w:ascii="Arial" w:cs="Arial" w:eastAsia="Arial" w:hAnsi="Arial"/>
          <w:sz w:val="22"/>
          <w:szCs w:val="22"/>
        </w:rPr>
        <w:t xml:space="preserve">The serial monitor displays real-time servo angles, current system mode, ADC raw values, and frame count during recording. This proved invaluable during development for verifying correct angle mapping and EEPROM storage.</w:t>
      </w:r>
    </w:p>
    <w:p>
      <w:pPr>
        <w:spacing w:after="80" w:before="80"/>
      </w:pPr>
      <w:r>
        <w:t xml:space="preserve"/>
      </w:r>
    </w:p>
    <w:p>
      <w:pPr>
        <w:spacing w:after="100" w:before="100"/>
        <w:ind w:left="360"/>
      </w:pPr>
      <w:r>
        <w:rPr>
          <w:rFonts w:ascii="Arial" w:cs="Arial" w:eastAsia="Arial" w:hAnsi="Arial"/>
          <w:b/>
          <w:bCs/>
          <w:color w:val="E67E22"/>
          <w:sz w:val="22"/>
          <w:szCs w:val="22"/>
        </w:rPr>
        <w:t xml:space="preserve">📝 Note: </w:t>
      </w:r>
      <w:r>
        <w:rPr>
          <w:rFonts w:ascii="Arial" w:cs="Arial" w:eastAsia="Arial" w:hAnsi="Arial"/>
          <w:i/>
          <w:iCs/>
          <w:sz w:val="22"/>
          <w:szCs w:val="22"/>
        </w:rPr>
        <w:t xml:space="preserve">Photos and hardware demonstration are available in the /Photos folder of the GitHub repository.</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12. Challenges Faced</w:t>
      </w:r>
    </w:p>
    <w:p>
      <w:pPr>
        <w:pStyle w:val="Heading2"/>
        <w:spacing w:after="120" w:before="280"/>
      </w:pPr>
      <w:r>
        <w:rPr>
          <w:rFonts w:ascii="Arial" w:cs="Arial" w:eastAsia="Arial" w:hAnsi="Arial"/>
          <w:b/>
          <w:bCs/>
          <w:color w:val="2E75B6"/>
          <w:sz w:val="28"/>
          <w:szCs w:val="28"/>
        </w:rPr>
        <w:t xml:space="preserve">12.1 Servo Jitter Due to Unstable Power Supply</w:t>
      </w:r>
    </w:p>
    <w:p>
      <w:pPr>
        <w:spacing w:after="80" w:before="80"/>
        <w:jc w:val="both"/>
      </w:pPr>
      <w:r>
        <w:rPr>
          <w:rFonts w:ascii="Arial" w:cs="Arial" w:eastAsia="Arial" w:hAnsi="Arial"/>
          <w:sz w:val="22"/>
          <w:szCs w:val="22"/>
        </w:rPr>
        <w:t xml:space="preserve">SG90 servos exhibited significant jitter when powered from the Blue Pill's 5V pin alongside USB power. The solution was to use a dedicated external 5V supply for servo power with a shared ground reference to the Blue Pill.</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12.2 Analog Joystick Calibration</w:t>
      </w:r>
    </w:p>
    <w:p>
      <w:pPr>
        <w:spacing w:after="80" w:before="80"/>
        <w:jc w:val="both"/>
      </w:pPr>
      <w:r>
        <w:rPr>
          <w:rFonts w:ascii="Arial" w:cs="Arial" w:eastAsia="Arial" w:hAnsi="Arial"/>
          <w:sz w:val="22"/>
          <w:szCs w:val="22"/>
        </w:rPr>
        <w:t xml:space="preserve">Joystick center positions did not produce exactly 2047 (midpoint of 12-bit ADC). A dead-zone filter was implemented around the center position to prevent servo drift when the joystick is at rest.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12.3 EEPROM Write Timing</w:t>
      </w:r>
    </w:p>
    <w:p>
      <w:pPr>
        <w:spacing w:after="80" w:before="80"/>
        <w:jc w:val="both"/>
      </w:pPr>
      <w:r>
        <w:rPr>
          <w:rFonts w:ascii="Arial" w:cs="Arial" w:eastAsia="Arial" w:hAnsi="Arial"/>
          <w:sz w:val="22"/>
          <w:szCs w:val="22"/>
        </w:rPr>
        <w:t xml:space="preserve">The 24LC256 requires a 5ms internal write cycle after each byte write. Writing without this delay caused data corruption. The driver was updated to include HAL_Delay(5) after each write operation, and buffer writes were restructured to respect 64-byte page boundaries.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12.4 Touch Sensor Debounce</w:t>
      </w:r>
    </w:p>
    <w:p>
      <w:pPr>
        <w:spacing w:after="80" w:before="80"/>
        <w:jc w:val="both"/>
      </w:pPr>
      <w:r>
        <w:rPr>
          <w:rFonts w:ascii="Arial" w:cs="Arial" w:eastAsia="Arial" w:hAnsi="Arial"/>
          <w:sz w:val="22"/>
          <w:szCs w:val="22"/>
        </w:rPr>
        <w:t xml:space="preserve">Capacitive touch sensors produced multiple trigger pulses from a single touch due to capacitive coupling noise. Software debouncing with a 200ms lockout period after each trigger was implemented to prevent false mode switches.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12.5 I²C Communication Debugging</w:t>
      </w:r>
    </w:p>
    <w:p>
      <w:pPr>
        <w:spacing w:after="80" w:before="80"/>
        <w:jc w:val="both"/>
      </w:pPr>
      <w:r>
        <w:rPr>
          <w:rFonts w:ascii="Arial" w:cs="Arial" w:eastAsia="Arial" w:hAnsi="Arial"/>
          <w:sz w:val="22"/>
          <w:szCs w:val="22"/>
        </w:rPr>
        <w:t xml:space="preserve">Initial I²C communication with the PCA9685 failed due to incorrect address — the default PCA9685 address is 0x40 (7-bit), which becomes 0x80 when shifted for HAL. The EEPROM address 0x50 also required correct shifting. HAL I²C functions expect 8-bit addresses (7-bit shifted left by 1).</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12.6 Motion Playback Synchronization</w:t>
      </w:r>
    </w:p>
    <w:p>
      <w:pPr>
        <w:spacing w:after="80" w:before="80"/>
        <w:jc w:val="both"/>
      </w:pPr>
      <w:r>
        <w:rPr>
          <w:rFonts w:ascii="Arial" w:cs="Arial" w:eastAsia="Arial" w:hAnsi="Arial"/>
          <w:sz w:val="22"/>
          <w:szCs w:val="22"/>
        </w:rPr>
        <w:t xml:space="preserve">Initial playback produced jerky motion because EEPROM read operations introduced variable delays between frames. The solution was to buffer multiple frames into RAM before playback begins, ensuring consistent 20ms timing between servo updates.</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13. Future Improvements</w:t>
      </w:r>
    </w:p>
    <w:p>
      <w:pPr>
        <w:pStyle w:val="ListParagraph"/>
        <w:numPr>
          <w:ilvl w:val="0"/>
          <w:numId w:val="2"/>
        </w:numPr>
        <w:spacing w:after="60" w:before="60"/>
      </w:pPr>
      <w:r>
        <w:rPr>
          <w:rFonts w:ascii="Arial" w:cs="Arial" w:eastAsia="Arial" w:hAnsi="Arial"/>
          <w:b/>
          <w:bCs/>
          <w:sz w:val="22"/>
          <w:szCs w:val="22"/>
        </w:rPr>
        <w:t xml:space="preserve">MG90S / MG996R Servos: </w:t>
      </w:r>
      <w:r>
        <w:rPr>
          <w:rFonts w:ascii="Arial" w:cs="Arial" w:eastAsia="Arial" w:hAnsi="Arial"/>
          <w:sz w:val="22"/>
          <w:szCs w:val="22"/>
        </w:rPr>
        <w:t xml:space="preserve">Higher torque metal-gear servos for heavier payloads and more precise positioning</w:t>
      </w:r>
    </w:p>
    <w:p>
      <w:pPr>
        <w:pStyle w:val="ListParagraph"/>
        <w:numPr>
          <w:ilvl w:val="0"/>
          <w:numId w:val="2"/>
        </w:numPr>
        <w:spacing w:after="60" w:before="60"/>
      </w:pPr>
      <w:r>
        <w:rPr>
          <w:rFonts w:ascii="Arial" w:cs="Arial" w:eastAsia="Arial" w:hAnsi="Arial"/>
          <w:b/>
          <w:bCs/>
          <w:sz w:val="22"/>
          <w:szCs w:val="22"/>
        </w:rPr>
        <w:t xml:space="preserve">OLED / LCD Status Display: </w:t>
      </w:r>
      <w:r>
        <w:rPr>
          <w:rFonts w:ascii="Arial" w:cs="Arial" w:eastAsia="Arial" w:hAnsi="Arial"/>
          <w:sz w:val="22"/>
          <w:szCs w:val="22"/>
        </w:rPr>
        <w:t xml:space="preserve">Real-time display of mode, frame count, and servo angles without UART</w:t>
      </w:r>
    </w:p>
    <w:p>
      <w:pPr>
        <w:pStyle w:val="ListParagraph"/>
        <w:numPr>
          <w:ilvl w:val="0"/>
          <w:numId w:val="2"/>
        </w:numPr>
        <w:spacing w:after="60" w:before="60"/>
      </w:pPr>
      <w:r>
        <w:rPr>
          <w:rFonts w:ascii="Arial" w:cs="Arial" w:eastAsia="Arial" w:hAnsi="Arial"/>
          <w:b/>
          <w:bCs/>
          <w:sz w:val="22"/>
          <w:szCs w:val="22"/>
        </w:rPr>
        <w:t xml:space="preserve">Bluetooth / Wi-Fi Control: </w:t>
      </w:r>
      <w:r>
        <w:rPr>
          <w:rFonts w:ascii="Arial" w:cs="Arial" w:eastAsia="Arial" w:hAnsi="Arial"/>
          <w:sz w:val="22"/>
          <w:szCs w:val="22"/>
        </w:rPr>
        <w:t xml:space="preserve">Wireless joystick control via HC-05 Bluetooth or ESP8266 Wi-Fi module</w:t>
      </w:r>
    </w:p>
    <w:p>
      <w:pPr>
        <w:pStyle w:val="ListParagraph"/>
        <w:numPr>
          <w:ilvl w:val="0"/>
          <w:numId w:val="2"/>
        </w:numPr>
        <w:spacing w:after="60" w:before="60"/>
      </w:pPr>
      <w:r>
        <w:rPr>
          <w:rFonts w:ascii="Arial" w:cs="Arial" w:eastAsia="Arial" w:hAnsi="Arial"/>
          <w:b/>
          <w:bCs/>
          <w:sz w:val="22"/>
          <w:szCs w:val="22"/>
        </w:rPr>
        <w:t xml:space="preserve">SD Card Storage: </w:t>
      </w:r>
      <w:r>
        <w:rPr>
          <w:rFonts w:ascii="Arial" w:cs="Arial" w:eastAsia="Arial" w:hAnsi="Arial"/>
          <w:sz w:val="22"/>
          <w:szCs w:val="22"/>
        </w:rPr>
        <w:t xml:space="preserve">Higher capacity motion storage compared to 32KB EEPROM — enables longer sequences</w:t>
      </w:r>
    </w:p>
    <w:p>
      <w:pPr>
        <w:pStyle w:val="ListParagraph"/>
        <w:numPr>
          <w:ilvl w:val="0"/>
          <w:numId w:val="2"/>
        </w:numPr>
        <w:spacing w:after="60" w:before="60"/>
      </w:pPr>
      <w:r>
        <w:rPr>
          <w:rFonts w:ascii="Arial" w:cs="Arial" w:eastAsia="Arial" w:hAnsi="Arial"/>
          <w:b/>
          <w:bCs/>
          <w:sz w:val="22"/>
          <w:szCs w:val="22"/>
        </w:rPr>
        <w:t xml:space="preserve">Inverse Kinematics: </w:t>
      </w:r>
      <w:r>
        <w:rPr>
          <w:rFonts w:ascii="Arial" w:cs="Arial" w:eastAsia="Arial" w:hAnsi="Arial"/>
          <w:sz w:val="22"/>
          <w:szCs w:val="22"/>
        </w:rPr>
        <w:t xml:space="preserve">Mathematical position control — specify end-effector coordinates instead of joint angles</w:t>
      </w:r>
    </w:p>
    <w:p>
      <w:pPr>
        <w:pStyle w:val="ListParagraph"/>
        <w:numPr>
          <w:ilvl w:val="0"/>
          <w:numId w:val="2"/>
        </w:numPr>
        <w:spacing w:after="60" w:before="60"/>
      </w:pPr>
      <w:r>
        <w:rPr>
          <w:rFonts w:ascii="Arial" w:cs="Arial" w:eastAsia="Arial" w:hAnsi="Arial"/>
          <w:b/>
          <w:bCs/>
          <w:sz w:val="22"/>
          <w:szCs w:val="22"/>
        </w:rPr>
        <w:t xml:space="preserve">Adjustable Playback Speed: </w:t>
      </w:r>
      <w:r>
        <w:rPr>
          <w:rFonts w:ascii="Arial" w:cs="Arial" w:eastAsia="Arial" w:hAnsi="Arial"/>
          <w:sz w:val="22"/>
          <w:szCs w:val="22"/>
        </w:rPr>
        <w:t xml:space="preserve">Potentiometer-controlled playback rate — slow motion review and speed multiplier</w:t>
      </w:r>
    </w:p>
    <w:p>
      <w:pPr>
        <w:pStyle w:val="ListParagraph"/>
        <w:numPr>
          <w:ilvl w:val="0"/>
          <w:numId w:val="2"/>
        </w:numPr>
        <w:spacing w:after="60" w:before="60"/>
      </w:pPr>
      <w:r>
        <w:rPr>
          <w:rFonts w:ascii="Arial" w:cs="Arial" w:eastAsia="Arial" w:hAnsi="Arial"/>
          <w:b/>
          <w:bCs/>
          <w:sz w:val="22"/>
          <w:szCs w:val="22"/>
        </w:rPr>
        <w:t xml:space="preserve">ROS Integration: </w:t>
      </w:r>
      <w:r>
        <w:rPr>
          <w:rFonts w:ascii="Arial" w:cs="Arial" w:eastAsia="Arial" w:hAnsi="Arial"/>
          <w:sz w:val="22"/>
          <w:szCs w:val="22"/>
        </w:rPr>
        <w:t xml:space="preserve">Interface with Robot Operating System for advanced motion planning and simulation</w:t>
      </w:r>
    </w:p>
    <w:p>
      <w:pPr>
        <w:pStyle w:val="ListParagraph"/>
        <w:numPr>
          <w:ilvl w:val="0"/>
          <w:numId w:val="2"/>
        </w:numPr>
        <w:spacing w:after="60" w:before="60"/>
      </w:pPr>
      <w:r>
        <w:rPr>
          <w:rFonts w:ascii="Arial" w:cs="Arial" w:eastAsia="Arial" w:hAnsi="Arial"/>
          <w:b/>
          <w:bCs/>
          <w:sz w:val="22"/>
          <w:szCs w:val="22"/>
        </w:rPr>
        <w:t xml:space="preserve">Mobile Application: </w:t>
      </w:r>
      <w:r>
        <w:rPr>
          <w:rFonts w:ascii="Arial" w:cs="Arial" w:eastAsia="Arial" w:hAnsi="Arial"/>
          <w:sz w:val="22"/>
          <w:szCs w:val="22"/>
        </w:rPr>
        <w:t xml:space="preserve">Android / iOS app for remote control and motion management</w:t>
      </w:r>
    </w:p>
    <w:p>
      <w:pPr>
        <w:pStyle w:val="ListParagraph"/>
        <w:numPr>
          <w:ilvl w:val="0"/>
          <w:numId w:val="2"/>
        </w:numPr>
        <w:spacing w:after="60" w:before="60"/>
      </w:pPr>
      <w:r>
        <w:rPr>
          <w:rFonts w:ascii="Arial" w:cs="Arial" w:eastAsia="Arial" w:hAnsi="Arial"/>
          <w:b/>
          <w:bCs/>
          <w:sz w:val="22"/>
          <w:szCs w:val="22"/>
        </w:rPr>
        <w:t xml:space="preserve">Multi-Sequence Storage: </w:t>
      </w:r>
      <w:r>
        <w:rPr>
          <w:rFonts w:ascii="Arial" w:cs="Arial" w:eastAsia="Arial" w:hAnsi="Arial"/>
          <w:sz w:val="22"/>
          <w:szCs w:val="22"/>
        </w:rPr>
        <w:t xml:space="preserve">Store multiple named motion sequences and select between them for playback</w:t>
      </w:r>
    </w:p>
    <w:p>
      <w:pPr>
        <w:pStyle w:val="ListParagraph"/>
        <w:numPr>
          <w:ilvl w:val="0"/>
          <w:numId w:val="2"/>
        </w:numPr>
        <w:spacing w:after="60" w:before="60"/>
      </w:pPr>
      <w:r>
        <w:rPr>
          <w:rFonts w:ascii="Arial" w:cs="Arial" w:eastAsia="Arial" w:hAnsi="Arial"/>
          <w:b/>
          <w:bCs/>
          <w:sz w:val="22"/>
          <w:szCs w:val="22"/>
        </w:rPr>
        <w:t xml:space="preserve">Gripper Integration: </w:t>
      </w:r>
      <w:r>
        <w:rPr>
          <w:rFonts w:ascii="Arial" w:cs="Arial" w:eastAsia="Arial" w:hAnsi="Arial"/>
          <w:sz w:val="22"/>
          <w:szCs w:val="22"/>
        </w:rPr>
        <w:t xml:space="preserve">Add a servo-controlled gripper as a 5th DOF for pick-and-place capability</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14. Conclusion</w:t>
      </w:r>
    </w:p>
    <w:p>
      <w:pPr>
        <w:spacing w:after="80" w:before="80"/>
        <w:jc w:val="both"/>
      </w:pPr>
      <w:r>
        <w:rPr>
          <w:rFonts w:ascii="Arial" w:cs="Arial" w:eastAsia="Arial" w:hAnsi="Arial"/>
          <w:sz w:val="22"/>
          <w:szCs w:val="22"/>
        </w:rPr>
        <w:t xml:space="preserve">This project successfully demonstrates the design and implementation of a complete embedded systems application — a 4-DOF Teach-and-Repeat Robotic Arm built on the STM32F103C8T6 Blue Pill microcontroller. The system integrates multiple STM32 peripherals in a coherent, functional product: ADC with DMA for efficient joystick sampling, I²C for multi-device communication, UART for real-time debugging, and GPIO for touch sensor interfacing.</w:t>
      </w:r>
    </w:p>
    <w:p>
      <w:pPr>
        <w:spacing w:after="80" w:before="80"/>
      </w:pPr>
      <w:r>
        <w:t xml:space="preserve"/>
      </w:r>
    </w:p>
    <w:p>
      <w:pPr>
        <w:spacing w:after="80" w:before="80"/>
        <w:jc w:val="both"/>
      </w:pPr>
      <w:r>
        <w:rPr>
          <w:rFonts w:ascii="Arial" w:cs="Arial" w:eastAsia="Arial" w:hAnsi="Arial"/>
          <w:sz w:val="22"/>
          <w:szCs w:val="22"/>
        </w:rPr>
        <w:t xml:space="preserve">Two production-quality custom device drivers were developed from scratch — the PCA9685 PWM servo driver and the 24LC256 EEPROM driver — following a modular firmware architecture that cleanly separates hardware abstraction from application logic. This architecture makes both drivers reusable in future embedded projects without modification.</w:t>
      </w:r>
    </w:p>
    <w:p>
      <w:pPr>
        <w:spacing w:after="80" w:before="80"/>
      </w:pPr>
      <w:r>
        <w:t xml:space="preserve"/>
      </w:r>
    </w:p>
    <w:p>
      <w:pPr>
        <w:spacing w:after="80" w:before="80"/>
        <w:jc w:val="both"/>
      </w:pPr>
      <w:r>
        <w:rPr>
          <w:rFonts w:ascii="Arial" w:cs="Arial" w:eastAsia="Arial" w:hAnsi="Arial"/>
          <w:sz w:val="22"/>
          <w:szCs w:val="22"/>
        </w:rPr>
        <w:t xml:space="preserve">The Teach-and-Repeat functionality operates reliably at 50 frames per second, recording and reproducing arm motion sequences stored in external non-volatile memory with accurate timing and position reproduction. The use of DMA for ADC sampling demonstrates awareness of professional embedded development practices — offloading repetitive data transfers from the CPU to dedicated hardware.</w:t>
      </w:r>
    </w:p>
    <w:p>
      <w:pPr>
        <w:spacing w:after="80" w:before="80"/>
      </w:pPr>
      <w:r>
        <w:t xml:space="preserve"/>
      </w:r>
    </w:p>
    <w:p>
      <w:pPr>
        <w:spacing w:after="80" w:before="80"/>
        <w:jc w:val="both"/>
      </w:pPr>
      <w:r>
        <w:rPr>
          <w:rFonts w:ascii="Arial" w:cs="Arial" w:eastAsia="Arial" w:hAnsi="Arial"/>
          <w:sz w:val="22"/>
          <w:szCs w:val="22"/>
        </w:rPr>
        <w:t xml:space="preserve">This project serves as practical evidence of embedded systems competency — spanning peripheral configuration, custom driver development, real-time system design, and hardware integration — and is suitable for inclusion in engineering portfolios, GitHub showcases, and internship or placement applications in the embedded systems and firmware engineering fields.</w:t>
      </w:r>
    </w:p>
    <w:p>
      <w:r>
        <w:br w:type="page"/>
      </w:r>
    </w:p>
    <w:p>
      <w:pPr>
        <w:pStyle w:val="Heading1"/>
        <w:pBdr>
          <w:bottom w:val="single" w:color="1F3864" w:sz="6" w:space="1"/>
        </w:pBdr>
        <w:spacing w:after="200" w:before="400"/>
      </w:pPr>
      <w:r>
        <w:rPr>
          <w:rFonts w:ascii="Arial" w:cs="Arial" w:eastAsia="Arial" w:hAnsi="Arial"/>
          <w:b/>
          <w:bCs/>
          <w:color w:val="1F3864"/>
          <w:sz w:val="36"/>
          <w:szCs w:val="36"/>
        </w:rPr>
        <w:t xml:space="preserve">15. References</w:t>
      </w:r>
    </w:p>
    <w:p>
      <w:pPr>
        <w:pStyle w:val="ListParagraph"/>
        <w:numPr>
          <w:ilvl w:val="0"/>
          <w:numId w:val="2"/>
        </w:numPr>
        <w:spacing w:after="60" w:before="60"/>
      </w:pPr>
      <w:r>
        <w:rPr>
          <w:rFonts w:ascii="Arial" w:cs="Arial" w:eastAsia="Arial" w:hAnsi="Arial"/>
          <w:sz w:val="22"/>
          <w:szCs w:val="22"/>
        </w:rPr>
        <w:t xml:space="preserve">STM32F103C8T6 Reference Manual — RM0008, STMicroelectronics</w:t>
      </w:r>
    </w:p>
    <w:p>
      <w:pPr>
        <w:pStyle w:val="ListParagraph"/>
        <w:numPr>
          <w:ilvl w:val="0"/>
          <w:numId w:val="2"/>
        </w:numPr>
        <w:spacing w:after="60" w:before="60"/>
      </w:pPr>
      <w:r>
        <w:rPr>
          <w:rFonts w:ascii="Arial" w:cs="Arial" w:eastAsia="Arial" w:hAnsi="Arial"/>
          <w:sz w:val="22"/>
          <w:szCs w:val="22"/>
        </w:rPr>
        <w:t xml:space="preserve">STM32 HAL and Low-Layer Drivers User Manual — UM1785, STMicroelectronics</w:t>
      </w:r>
    </w:p>
    <w:p>
      <w:pPr>
        <w:pStyle w:val="ListParagraph"/>
        <w:numPr>
          <w:ilvl w:val="0"/>
          <w:numId w:val="2"/>
        </w:numPr>
        <w:spacing w:after="60" w:before="60"/>
      </w:pPr>
      <w:r>
        <w:rPr>
          <w:rFonts w:ascii="Arial" w:cs="Arial" w:eastAsia="Arial" w:hAnsi="Arial"/>
          <w:sz w:val="22"/>
          <w:szCs w:val="22"/>
        </w:rPr>
        <w:t xml:space="preserve">PCA9685 16-channel, 12-bit PWM Fm+ I2C-bus LED Controller Datasheet — NXP Semiconductors</w:t>
      </w:r>
    </w:p>
    <w:p>
      <w:pPr>
        <w:pStyle w:val="ListParagraph"/>
        <w:numPr>
          <w:ilvl w:val="0"/>
          <w:numId w:val="2"/>
        </w:numPr>
        <w:spacing w:after="60" w:before="60"/>
      </w:pPr>
      <w:r>
        <w:rPr>
          <w:rFonts w:ascii="Arial" w:cs="Arial" w:eastAsia="Arial" w:hAnsi="Arial"/>
          <w:sz w:val="22"/>
          <w:szCs w:val="22"/>
        </w:rPr>
        <w:t xml:space="preserve">AT24C256 / 24LC256 Two-wire Serial EEPROM Datasheet — Microchip Technology</w:t>
      </w:r>
    </w:p>
    <w:p>
      <w:pPr>
        <w:pStyle w:val="ListParagraph"/>
        <w:numPr>
          <w:ilvl w:val="0"/>
          <w:numId w:val="2"/>
        </w:numPr>
        <w:spacing w:after="60" w:before="60"/>
      </w:pPr>
      <w:r>
        <w:rPr>
          <w:rFonts w:ascii="Arial" w:cs="Arial" w:eastAsia="Arial" w:hAnsi="Arial"/>
          <w:sz w:val="22"/>
          <w:szCs w:val="22"/>
        </w:rPr>
        <w:t xml:space="preserve">ARM Cortex-M3 Technical Reference Manual — ARM DDI 0337H</w:t>
      </w:r>
    </w:p>
    <w:p>
      <w:pPr>
        <w:pStyle w:val="ListParagraph"/>
        <w:numPr>
          <w:ilvl w:val="0"/>
          <w:numId w:val="2"/>
        </w:numPr>
        <w:spacing w:after="60" w:before="60"/>
      </w:pPr>
      <w:r>
        <w:rPr>
          <w:rFonts w:ascii="Arial" w:cs="Arial" w:eastAsia="Arial" w:hAnsi="Arial"/>
          <w:sz w:val="22"/>
          <w:szCs w:val="22"/>
        </w:rPr>
        <w:t xml:space="preserve">STM32CubeMX User Guide — UM1718, STMicroelectronics</w:t>
      </w:r>
    </w:p>
    <w:p>
      <w:pPr>
        <w:pStyle w:val="ListParagraph"/>
        <w:numPr>
          <w:ilvl w:val="0"/>
          <w:numId w:val="2"/>
        </w:numPr>
        <w:spacing w:after="60" w:before="60"/>
      </w:pPr>
      <w:r>
        <w:rPr>
          <w:rFonts w:ascii="Arial" w:cs="Arial" w:eastAsia="Arial" w:hAnsi="Arial"/>
          <w:sz w:val="22"/>
          <w:szCs w:val="22"/>
        </w:rPr>
        <w:t xml:space="preserve">Project GitHub Repository — github.com/Tirthkush/STM32_Teach_And_Repeat-Robotic-Arm</w:t>
      </w:r>
    </w:p>
    <w:p>
      <w:pPr>
        <w:pStyle w:val="ListParagraph"/>
        <w:numPr>
          <w:ilvl w:val="0"/>
          <w:numId w:val="2"/>
        </w:numPr>
        <w:spacing w:after="60" w:before="60"/>
      </w:pPr>
      <w:r>
        <w:rPr>
          <w:rFonts w:ascii="Arial" w:cs="Arial" w:eastAsia="Arial" w:hAnsi="Arial"/>
          <w:sz w:val="22"/>
          <w:szCs w:val="22"/>
        </w:rPr>
        <w:t xml:space="preserve">I2C-Bus Specification and User Manual — Rev. 6, NXP Semiconductors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2026-08-02T18:25:12.365Z</dcterms:created>
  <dcterms:modified xsi:type="dcterms:W3CDTF">2026-08-02T18:25:12.382Z</dcterms:modified>
</cp:coreProperties>
</file>

<file path=docProps/custom.xml><?xml version="1.0" encoding="utf-8"?>
<Properties xmlns="http://schemas.openxmlformats.org/officeDocument/2006/custom-properties" xmlns:vt="http://schemas.openxmlformats.org/officeDocument/2006/docPropsVTypes"/>
</file>