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Infosys Springboard Virtual Internship 6.0 Completion Report</w:t>
      </w:r>
    </w:p>
    <w:p w:rsidR="00000000" w:rsidDel="00000000" w:rsidP="00000000" w:rsidRDefault="00000000" w:rsidRPr="00000000" w14:paraId="00000002">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Details:</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Batch Number: 2</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Start date:</w:t>
      </w:r>
      <w:r w:rsidDel="00000000" w:rsidR="00000000" w:rsidRPr="00000000">
        <w:rPr>
          <w:rFonts w:ascii="Times New Roman" w:cs="Times New Roman" w:eastAsia="Times New Roman" w:hAnsi="Times New Roman"/>
          <w:rtl w:val="0"/>
        </w:rPr>
        <w:t xml:space="preserve"> 04-SEP-2025</w:t>
      </w:r>
    </w:p>
    <w:p w:rsidR="00000000" w:rsidDel="00000000" w:rsidP="00000000" w:rsidRDefault="00000000" w:rsidRPr="00000000" w14:paraId="0000000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 </w:t>
      </w:r>
      <w:r w:rsidDel="00000000" w:rsidR="00000000" w:rsidRPr="00000000">
        <w:rPr>
          <w:rFonts w:ascii="Times New Roman" w:cs="Times New Roman" w:eastAsia="Times New Roman" w:hAnsi="Times New Roman"/>
          <w:rtl w:val="0"/>
        </w:rPr>
        <w:t xml:space="preserve">Anish Mane</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Internship Duration:</w:t>
      </w:r>
      <w:r w:rsidDel="00000000" w:rsidR="00000000" w:rsidRPr="00000000">
        <w:rPr>
          <w:rFonts w:ascii="Times New Roman" w:cs="Times New Roman" w:eastAsia="Times New Roman" w:hAnsi="Times New Roman"/>
          <w:rtl w:val="0"/>
        </w:rPr>
        <w:t xml:space="preserve"> 8 Weeks</w:t>
      </w:r>
    </w:p>
    <w:p w:rsidR="00000000" w:rsidDel="00000000" w:rsidP="00000000" w:rsidRDefault="00000000" w:rsidRPr="00000000" w14:paraId="00000007">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Project Title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Food Trends Understanding Customer Preferences in Food &amp; Beverage(F&amp;B)</w:t>
      </w:r>
    </w:p>
    <w:p w:rsidR="00000000" w:rsidDel="00000000" w:rsidP="00000000" w:rsidRDefault="00000000" w:rsidRPr="00000000" w14:paraId="00000009">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Project Objective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objective of this project, </w:t>
      </w:r>
      <w:r w:rsidDel="00000000" w:rsidR="00000000" w:rsidRPr="00000000">
        <w:rPr>
          <w:rFonts w:ascii="Times New Roman" w:cs="Times New Roman" w:eastAsia="Times New Roman" w:hAnsi="Times New Roman"/>
          <w:i w:val="1"/>
          <w:rtl w:val="0"/>
        </w:rPr>
        <w:t xml:space="preserve">“Food Trends: Understanding Customer Preferences in Food &amp; Beverage (F&amp;B)”</w:t>
      </w:r>
      <w:r w:rsidDel="00000000" w:rsidR="00000000" w:rsidRPr="00000000">
        <w:rPr>
          <w:rFonts w:ascii="Times New Roman" w:cs="Times New Roman" w:eastAsia="Times New Roman" w:hAnsi="Times New Roman"/>
          <w:rtl w:val="0"/>
        </w:rPr>
        <w:t xml:space="preserve">, is to analyze and interpret consumer food choices, nutritional patterns, and dietary behaviors using data visualization and business intelligence techniques. The project aims to uncover insights into how demographic and lifestyle factors — such as age, gender, height, weight, activity level, and dietary preferences — influence customers’ food selections and nutritional intake. By examining relationships between nutritional components (like protein, fat, fiber, sugar, sodium, and calories) and meal preferences (breakfast, lunch, snacks, and dinner), this project seeks to identify emerging food trends and their health implications across different customer segments.</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key goal of the project is to create a </w:t>
      </w:r>
      <w:r w:rsidDel="00000000" w:rsidR="00000000" w:rsidRPr="00000000">
        <w:rPr>
          <w:rFonts w:ascii="Times New Roman" w:cs="Times New Roman" w:eastAsia="Times New Roman" w:hAnsi="Times New Roman"/>
          <w:b w:val="1"/>
          <w:rtl w:val="0"/>
        </w:rPr>
        <w:t xml:space="preserve">data-driven decision-support system</w:t>
      </w:r>
      <w:r w:rsidDel="00000000" w:rsidR="00000000" w:rsidRPr="00000000">
        <w:rPr>
          <w:rFonts w:ascii="Times New Roman" w:cs="Times New Roman" w:eastAsia="Times New Roman" w:hAnsi="Times New Roman"/>
          <w:rtl w:val="0"/>
        </w:rPr>
        <w:t xml:space="preserve"> through Power BI dashboards, enabling restaurants, food brands, and health organizations to better understand customer expectations and design personalized food recommendations. The integration of visual analytics provides an intuitive way to explore dietary patterns, price sensitivity, customer satisfaction (ratings), and disease associations — offering actionable insights that can enhance both business strategies and consumer well-being. The dashboards help stakeholders identify which diet types and food categories are most preferred, which nutritional elements correlate with higher ratings, and how pricing affects customer satisfaction.</w:t>
      </w:r>
    </w:p>
    <w:p w:rsidR="00000000" w:rsidDel="00000000" w:rsidP="00000000" w:rsidRDefault="00000000" w:rsidRPr="00000000" w14:paraId="0000000D">
      <w:pPr>
        <w:pBdr>
          <w:bottom w:color="000000" w:space="1"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Ultimately, the project aims to bridge the gap between </w:t>
      </w:r>
      <w:r w:rsidDel="00000000" w:rsidR="00000000" w:rsidRPr="00000000">
        <w:rPr>
          <w:rFonts w:ascii="Times New Roman" w:cs="Times New Roman" w:eastAsia="Times New Roman" w:hAnsi="Times New Roman"/>
          <w:b w:val="1"/>
          <w:rtl w:val="0"/>
        </w:rPr>
        <w:t xml:space="preserve">consumer preferences and healthy eating</w:t>
      </w:r>
      <w:r w:rsidDel="00000000" w:rsidR="00000000" w:rsidRPr="00000000">
        <w:rPr>
          <w:rFonts w:ascii="Times New Roman" w:cs="Times New Roman" w:eastAsia="Times New Roman" w:hAnsi="Times New Roman"/>
          <w:rtl w:val="0"/>
        </w:rPr>
        <w:t xml:space="preserve"> by leveraging data analytics. Through interactive visualizations and key performance indicators (KPIs), it empowers decision-makers to forecast demand, tailor menus to specific customer groups, and promote balanced diets that align with modern lifestyle needs. This approach contributes to the evolving F&amp;B industry by translating raw data into meaningful insights, fostering innovation, and enhancing customer-centric service delivery.</w:t>
      </w:r>
    </w:p>
    <w:p w:rsidR="00000000" w:rsidDel="00000000" w:rsidP="00000000" w:rsidRDefault="00000000" w:rsidRPr="00000000" w14:paraId="0000000E">
      <w:pPr>
        <w:pBdr>
          <w:bottom w:color="000000" w:space="1" w:sz="6"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Project description </w:t>
      </w:r>
    </w:p>
    <w:p w:rsidR="00000000" w:rsidDel="00000000" w:rsidP="00000000" w:rsidRDefault="00000000" w:rsidRPr="00000000" w14:paraId="00000010">
      <w:pPr>
        <w:rPr>
          <w:rFonts w:ascii="Times New Roman" w:cs="Times New Roman" w:eastAsia="Times New Roman" w:hAnsi="Times New Roman"/>
          <w:b w:val="1"/>
          <w:sz w:val="24"/>
          <w:szCs w:val="24"/>
        </w:rPr>
      </w:pPr>
      <w:r w:rsidDel="00000000" w:rsidR="00000000" w:rsidRPr="00000000">
        <w:rPr>
          <w:b w:val="1"/>
          <w:rtl w:val="0"/>
        </w:rPr>
        <w:t xml:space="preserve">   </w:t>
      </w:r>
      <w:r w:rsidDel="00000000" w:rsidR="00000000" w:rsidRPr="00000000">
        <w:rPr>
          <w:rFonts w:ascii="Times New Roman" w:cs="Times New Roman" w:eastAsia="Times New Roman" w:hAnsi="Times New Roman"/>
          <w:b w:val="1"/>
          <w:sz w:val="24"/>
          <w:szCs w:val="24"/>
          <w:rtl w:val="0"/>
        </w:rPr>
        <w:t xml:space="preserve">Overview:</w:t>
      </w:r>
    </w:p>
    <w:p w:rsidR="00000000" w:rsidDel="00000000" w:rsidP="00000000" w:rsidRDefault="00000000" w:rsidRPr="00000000" w14:paraId="00000011">
      <w:pPr>
        <w:numPr>
          <w:ilvl w:val="0"/>
          <w:numId w:val="1"/>
        </w:numPr>
        <w:ind w:left="720" w:hanging="360"/>
        <w:rPr/>
      </w:pPr>
      <w:r w:rsidDel="00000000" w:rsidR="00000000" w:rsidRPr="00000000">
        <w:rPr>
          <w:rFonts w:ascii="Times New Roman" w:cs="Times New Roman" w:eastAsia="Times New Roman" w:hAnsi="Times New Roman"/>
          <w:i w:val="1"/>
          <w:rtl w:val="0"/>
        </w:rPr>
        <w:t xml:space="preserve">Food Trends: Understanding Customer Preferences in Food &amp; Beverage (F&amp;B)</w:t>
      </w:r>
      <w:r w:rsidDel="00000000" w:rsidR="00000000" w:rsidRPr="00000000">
        <w:rPr>
          <w:rFonts w:ascii="Times New Roman" w:cs="Times New Roman" w:eastAsia="Times New Roman" w:hAnsi="Times New Roman"/>
          <w:rtl w:val="0"/>
        </w:rPr>
        <w:t xml:space="preserve"> is a data-driven analytics project developed to analyze, visualize, and interpret food consumption behavior, dietary habits, and customer satisfaction within the food and beverage sector.</w:t>
      </w:r>
    </w:p>
    <w:p w:rsidR="00000000" w:rsidDel="00000000" w:rsidP="00000000" w:rsidRDefault="00000000" w:rsidRPr="00000000" w14:paraId="00000012">
      <w:pPr>
        <w:numPr>
          <w:ilvl w:val="0"/>
          <w:numId w:val="1"/>
        </w:numPr>
        <w:ind w:left="720" w:hanging="360"/>
        <w:rPr/>
      </w:pPr>
      <w:r w:rsidDel="00000000" w:rsidR="00000000" w:rsidRPr="00000000">
        <w:rPr>
          <w:rFonts w:ascii="Times New Roman" w:cs="Times New Roman" w:eastAsia="Times New Roman" w:hAnsi="Times New Roman"/>
          <w:rtl w:val="0"/>
        </w:rPr>
        <w:t xml:space="preserve">The project leverages </w:t>
      </w:r>
      <w:r w:rsidDel="00000000" w:rsidR="00000000" w:rsidRPr="00000000">
        <w:rPr>
          <w:rFonts w:ascii="Times New Roman" w:cs="Times New Roman" w:eastAsia="Times New Roman" w:hAnsi="Times New Roman"/>
          <w:b w:val="1"/>
          <w:rtl w:val="0"/>
        </w:rPr>
        <w:t xml:space="preserve">Power BI</w:t>
      </w:r>
      <w:r w:rsidDel="00000000" w:rsidR="00000000" w:rsidRPr="00000000">
        <w:rPr>
          <w:rFonts w:ascii="Times New Roman" w:cs="Times New Roman" w:eastAsia="Times New Roman" w:hAnsi="Times New Roman"/>
          <w:rtl w:val="0"/>
        </w:rPr>
        <w:t xml:space="preserve"> as a business intelligence and visualization platform to transform raw nutritional and demographic data into meaningful insights.</w:t>
      </w:r>
    </w:p>
    <w:p w:rsidR="00000000" w:rsidDel="00000000" w:rsidP="00000000" w:rsidRDefault="00000000" w:rsidRPr="00000000" w14:paraId="00000013">
      <w:pPr>
        <w:numPr>
          <w:ilvl w:val="0"/>
          <w:numId w:val="1"/>
        </w:numPr>
        <w:ind w:left="720" w:hanging="360"/>
        <w:rPr/>
      </w:pPr>
      <w:r w:rsidDel="00000000" w:rsidR="00000000" w:rsidRPr="00000000">
        <w:rPr>
          <w:rFonts w:ascii="Times New Roman" w:cs="Times New Roman" w:eastAsia="Times New Roman" w:hAnsi="Times New Roman"/>
          <w:rtl w:val="0"/>
        </w:rPr>
        <w:t xml:space="preserve">It focuses on understanding how various factors — such as </w:t>
      </w:r>
      <w:r w:rsidDel="00000000" w:rsidR="00000000" w:rsidRPr="00000000">
        <w:rPr>
          <w:rFonts w:ascii="Times New Roman" w:cs="Times New Roman" w:eastAsia="Times New Roman" w:hAnsi="Times New Roman"/>
          <w:b w:val="1"/>
          <w:rtl w:val="0"/>
        </w:rPr>
        <w:t xml:space="preserve">age, gender, dietary preference, activity level, calorie target, nutritional components (protein, fat, fiber, sugar, sodium, carbohydrates)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price</w:t>
      </w:r>
      <w:r w:rsidDel="00000000" w:rsidR="00000000" w:rsidRPr="00000000">
        <w:rPr>
          <w:rFonts w:ascii="Times New Roman" w:cs="Times New Roman" w:eastAsia="Times New Roman" w:hAnsi="Times New Roman"/>
          <w:rtl w:val="0"/>
        </w:rPr>
        <w:t xml:space="preserve"> — influence customer food choices, health goals, and satisfaction ratings.</w:t>
      </w:r>
    </w:p>
    <w:p w:rsidR="00000000" w:rsidDel="00000000" w:rsidP="00000000" w:rsidRDefault="00000000" w:rsidRPr="00000000" w14:paraId="00000014">
      <w:pPr>
        <w:numPr>
          <w:ilvl w:val="0"/>
          <w:numId w:val="1"/>
        </w:numPr>
        <w:pBdr>
          <w:bottom w:color="000000" w:space="2" w:sz="6" w:val="single"/>
        </w:pBdr>
        <w:ind w:left="720" w:hanging="360"/>
        <w:rPr/>
      </w:pPr>
      <w:r w:rsidDel="00000000" w:rsidR="00000000" w:rsidRPr="00000000">
        <w:rPr>
          <w:rFonts w:ascii="Times New Roman" w:cs="Times New Roman" w:eastAsia="Times New Roman" w:hAnsi="Times New Roman"/>
          <w:rtl w:val="0"/>
        </w:rPr>
        <w:t xml:space="preserve">The system enables businesses, nutritionists, and food brands to identify </w:t>
      </w:r>
      <w:r w:rsidDel="00000000" w:rsidR="00000000" w:rsidRPr="00000000">
        <w:rPr>
          <w:rFonts w:ascii="Times New Roman" w:cs="Times New Roman" w:eastAsia="Times New Roman" w:hAnsi="Times New Roman"/>
          <w:b w:val="1"/>
          <w:rtl w:val="0"/>
        </w:rPr>
        <w:t xml:space="preserve">emerging food trends</w:t>
      </w:r>
      <w:r w:rsidDel="00000000" w:rsidR="00000000" w:rsidRPr="00000000">
        <w:rPr>
          <w:rFonts w:ascii="Times New Roman" w:cs="Times New Roman" w:eastAsia="Times New Roman" w:hAnsi="Times New Roman"/>
          <w:rtl w:val="0"/>
        </w:rPr>
        <w:t xml:space="preserve">, evaluate </w:t>
      </w:r>
      <w:r w:rsidDel="00000000" w:rsidR="00000000" w:rsidRPr="00000000">
        <w:rPr>
          <w:rFonts w:ascii="Times New Roman" w:cs="Times New Roman" w:eastAsia="Times New Roman" w:hAnsi="Times New Roman"/>
          <w:b w:val="1"/>
          <w:rtl w:val="0"/>
        </w:rPr>
        <w:t xml:space="preserve">price–preference relationships</w:t>
      </w:r>
      <w:r w:rsidDel="00000000" w:rsidR="00000000" w:rsidRPr="00000000">
        <w:rPr>
          <w:rFonts w:ascii="Times New Roman" w:cs="Times New Roman" w:eastAsia="Times New Roman" w:hAnsi="Times New Roman"/>
          <w:rtl w:val="0"/>
        </w:rPr>
        <w:t xml:space="preserve">, and promote </w:t>
      </w:r>
      <w:r w:rsidDel="00000000" w:rsidR="00000000" w:rsidRPr="00000000">
        <w:rPr>
          <w:rFonts w:ascii="Times New Roman" w:cs="Times New Roman" w:eastAsia="Times New Roman" w:hAnsi="Times New Roman"/>
          <w:b w:val="1"/>
          <w:rtl w:val="0"/>
        </w:rPr>
        <w:t xml:space="preserve">personalized diet planning</w:t>
      </w:r>
      <w:r w:rsidDel="00000000" w:rsidR="00000000" w:rsidRPr="00000000">
        <w:rPr>
          <w:rFonts w:ascii="Times New Roman" w:cs="Times New Roman" w:eastAsia="Times New Roman" w:hAnsi="Times New Roman"/>
          <w:rtl w:val="0"/>
        </w:rPr>
        <w:t xml:space="preserve"> through interactive dashboard.</w:t>
      </w:r>
    </w:p>
    <w:p w:rsidR="00000000" w:rsidDel="00000000" w:rsidP="00000000" w:rsidRDefault="00000000" w:rsidRPr="00000000" w14:paraId="00000015">
      <w:pPr>
        <w:pBdr>
          <w:bottom w:color="000000" w:space="2" w:sz="6" w:val="single"/>
        </w:pBdr>
        <w:ind w:left="36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sz w:val="24"/>
          <w:szCs w:val="24"/>
          <w:rtl w:val="0"/>
        </w:rPr>
        <w:t xml:space="preserve">Technology Stack:</w:t>
      </w:r>
    </w:p>
    <w:p w:rsidR="00000000" w:rsidDel="00000000" w:rsidP="00000000" w:rsidRDefault="00000000" w:rsidRPr="00000000" w14:paraId="00000017">
      <w:pPr>
        <w:numPr>
          <w:ilvl w:val="0"/>
          <w:numId w:val="2"/>
        </w:numPr>
        <w:ind w:left="720" w:hanging="360"/>
        <w:rPr/>
      </w:pPr>
      <w:r w:rsidDel="00000000" w:rsidR="00000000" w:rsidRPr="00000000">
        <w:rPr>
          <w:rFonts w:ascii="Times New Roman" w:cs="Times New Roman" w:eastAsia="Times New Roman" w:hAnsi="Times New Roman"/>
          <w:b w:val="1"/>
          <w:rtl w:val="0"/>
        </w:rPr>
        <w:t xml:space="preserve">Data Visualization Tool:</w:t>
      </w:r>
      <w:r w:rsidDel="00000000" w:rsidR="00000000" w:rsidRPr="00000000">
        <w:rPr>
          <w:rFonts w:ascii="Times New Roman" w:cs="Times New Roman" w:eastAsia="Times New Roman" w:hAnsi="Times New Roman"/>
          <w:rtl w:val="0"/>
        </w:rPr>
        <w:br w:type="textWrapping"/>
        <w:t xml:space="preserve">Power BI — used to create interactive dashboards, KPIs, slicers, and filters that visualize customer trends and nutritional insights.</w:t>
      </w:r>
    </w:p>
    <w:p w:rsidR="00000000" w:rsidDel="00000000" w:rsidP="00000000" w:rsidRDefault="00000000" w:rsidRPr="00000000" w14:paraId="00000018">
      <w:pPr>
        <w:numPr>
          <w:ilvl w:val="0"/>
          <w:numId w:val="2"/>
        </w:numPr>
        <w:ind w:left="720" w:hanging="360"/>
        <w:rPr/>
      </w:pPr>
      <w:r w:rsidDel="00000000" w:rsidR="00000000" w:rsidRPr="00000000">
        <w:rPr>
          <w:rFonts w:ascii="Times New Roman" w:cs="Times New Roman" w:eastAsia="Times New Roman" w:hAnsi="Times New Roman"/>
          <w:b w:val="1"/>
          <w:rtl w:val="0"/>
        </w:rPr>
        <w:t xml:space="preserve">Data Storage and Management:</w:t>
      </w:r>
      <w:r w:rsidDel="00000000" w:rsidR="00000000" w:rsidRPr="00000000">
        <w:rPr>
          <w:rFonts w:ascii="Times New Roman" w:cs="Times New Roman" w:eastAsia="Times New Roman" w:hAnsi="Times New Roman"/>
          <w:rtl w:val="0"/>
        </w:rPr>
        <w:br w:type="textWrapping"/>
        <w:t xml:space="preserve">Microsoft Excel (.xlsx) — serves as the source data repository containing structured records of demographics, meal preferences, and nutrient information.</w:t>
      </w:r>
    </w:p>
    <w:p w:rsidR="00000000" w:rsidDel="00000000" w:rsidP="00000000" w:rsidRDefault="00000000" w:rsidRPr="00000000" w14:paraId="00000019">
      <w:pPr>
        <w:numPr>
          <w:ilvl w:val="0"/>
          <w:numId w:val="2"/>
        </w:numPr>
        <w:ind w:left="720" w:hanging="360"/>
        <w:rPr/>
      </w:pPr>
      <w:r w:rsidDel="00000000" w:rsidR="00000000" w:rsidRPr="00000000">
        <w:rPr>
          <w:rFonts w:ascii="Times New Roman" w:cs="Times New Roman" w:eastAsia="Times New Roman" w:hAnsi="Times New Roman"/>
          <w:b w:val="1"/>
          <w:rtl w:val="0"/>
        </w:rPr>
        <w:t xml:space="preserve">Data Cleaning and Transformation:</w:t>
      </w:r>
      <w:r w:rsidDel="00000000" w:rsidR="00000000" w:rsidRPr="00000000">
        <w:rPr>
          <w:rFonts w:ascii="Times New Roman" w:cs="Times New Roman" w:eastAsia="Times New Roman" w:hAnsi="Times New Roman"/>
          <w:rtl w:val="0"/>
        </w:rPr>
        <w:br w:type="textWrapping"/>
        <w:t xml:space="preserve">Power Query (within Power BI) — used to preprocess and clean data by removing duplicates, handling missing values, and converting data into analytics-ready formats.</w:t>
      </w:r>
    </w:p>
    <w:p w:rsidR="00000000" w:rsidDel="00000000" w:rsidP="00000000" w:rsidRDefault="00000000" w:rsidRPr="00000000" w14:paraId="0000001A">
      <w:pPr>
        <w:numPr>
          <w:ilvl w:val="0"/>
          <w:numId w:val="2"/>
        </w:numPr>
        <w:ind w:left="720" w:hanging="360"/>
        <w:rPr/>
      </w:pPr>
      <w:r w:rsidDel="00000000" w:rsidR="00000000" w:rsidRPr="00000000">
        <w:rPr>
          <w:rFonts w:ascii="Times New Roman" w:cs="Times New Roman" w:eastAsia="Times New Roman" w:hAnsi="Times New Roman"/>
          <w:b w:val="1"/>
          <w:rtl w:val="0"/>
        </w:rPr>
        <w:t xml:space="preserve">Scripting &amp; Data Modelling:</w:t>
      </w:r>
      <w:r w:rsidDel="00000000" w:rsidR="00000000" w:rsidRPr="00000000">
        <w:rPr>
          <w:rFonts w:ascii="Times New Roman" w:cs="Times New Roman" w:eastAsia="Times New Roman" w:hAnsi="Times New Roman"/>
          <w:rtl w:val="0"/>
        </w:rPr>
        <w:br w:type="textWrapping"/>
        <w:t xml:space="preserve">DAX (Data Analysis Expressions) — used to create calculated columns, measures, and dynamic aggregations for advanced analytical insights.</w:t>
      </w:r>
    </w:p>
    <w:p w:rsidR="00000000" w:rsidDel="00000000" w:rsidP="00000000" w:rsidRDefault="00000000" w:rsidRPr="00000000" w14:paraId="0000001B">
      <w:pPr>
        <w:numPr>
          <w:ilvl w:val="0"/>
          <w:numId w:val="2"/>
        </w:numPr>
        <w:pBdr>
          <w:bottom w:color="000000" w:space="1" w:sz="6" w:val="single"/>
        </w:pBdr>
        <w:ind w:left="720" w:hanging="360"/>
        <w:rPr/>
      </w:pPr>
      <w:r w:rsidDel="00000000" w:rsidR="00000000" w:rsidRPr="00000000">
        <w:rPr>
          <w:rFonts w:ascii="Times New Roman" w:cs="Times New Roman" w:eastAsia="Times New Roman" w:hAnsi="Times New Roman"/>
          <w:b w:val="1"/>
          <w:rtl w:val="0"/>
        </w:rPr>
        <w:t xml:space="preserve">Integration Tools:</w:t>
      </w:r>
      <w:r w:rsidDel="00000000" w:rsidR="00000000" w:rsidRPr="00000000">
        <w:rPr>
          <w:rFonts w:ascii="Times New Roman" w:cs="Times New Roman" w:eastAsia="Times New Roman" w:hAnsi="Times New Roman"/>
          <w:rtl w:val="0"/>
        </w:rPr>
        <w:br w:type="textWrapping"/>
        <w:t xml:space="preserve">Power BI Desktop — exclusively used for integrating datasets, modeling relationships, designing dashboards, and generating insights locally.</w:t>
      </w:r>
    </w:p>
    <w:p w:rsidR="00000000" w:rsidDel="00000000" w:rsidP="00000000" w:rsidRDefault="00000000" w:rsidRPr="00000000" w14:paraId="0000001C">
      <w:pPr>
        <w:pBdr>
          <w:bottom w:color="000000" w:space="1" w:sz="6" w:val="single"/>
        </w:pBd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Functionalities:</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Power BI project provides a real-time, interactive platform to explore multi-dimensional insights across seven analytical dashboards:</w:t>
      </w:r>
    </w:p>
    <w:p w:rsidR="00000000" w:rsidDel="00000000" w:rsidP="00000000" w:rsidRDefault="00000000" w:rsidRPr="00000000" w14:paraId="0000001F">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Demographic Insights Dashboard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Examines age, gender, and dietary segmentation to understand the population driving food preferences.</w:t>
      </w:r>
    </w:p>
    <w:p w:rsidR="00000000" w:rsidDel="00000000" w:rsidP="00000000" w:rsidRDefault="00000000" w:rsidRPr="00000000" w14:paraId="00000020">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Dietary Preferences and Averages Dashboard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Highlights nutrient averages and disease counts across diet types, genders, and calorie targets.</w:t>
      </w:r>
    </w:p>
    <w:p w:rsidR="00000000" w:rsidDel="00000000" w:rsidP="00000000" w:rsidRDefault="00000000" w:rsidRPr="00000000" w14:paraId="00000021">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Nutrients and Diseases Dashboard –</w:t>
      </w:r>
      <w:r w:rsidDel="00000000" w:rsidR="00000000" w:rsidRPr="00000000">
        <w:rPr>
          <w:rFonts w:ascii="Times New Roman" w:cs="Times New Roman" w:eastAsia="Times New Roman" w:hAnsi="Times New Roman"/>
          <w:rtl w:val="0"/>
        </w:rPr>
        <w:t xml:space="preserve"> Analyzes the relationship between nutrient intake, activity level, and disease occurrence using decomposition trees and Q&amp;A visuals.</w:t>
      </w:r>
    </w:p>
    <w:p w:rsidR="00000000" w:rsidDel="00000000" w:rsidP="00000000" w:rsidRDefault="00000000" w:rsidRPr="00000000" w14:paraId="00000022">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Averages by Breakfast Suggestions Dashboard</w:t>
      </w:r>
      <w:r w:rsidDel="00000000" w:rsidR="00000000" w:rsidRPr="00000000">
        <w:rPr>
          <w:rFonts w:ascii="Times New Roman" w:cs="Times New Roman" w:eastAsia="Times New Roman" w:hAnsi="Times New Roman"/>
          <w:rtl w:val="0"/>
        </w:rPr>
        <w:t xml:space="preserve"> – Explores breakfast preferences, their nutrient averages, pricing, and rating trends to assess popular combinations.</w:t>
      </w:r>
    </w:p>
    <w:p w:rsidR="00000000" w:rsidDel="00000000" w:rsidP="00000000" w:rsidRDefault="00000000" w:rsidRPr="00000000" w14:paraId="00000023">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Lifestyle &amp; Nutrition Impact Dashboard –</w:t>
      </w:r>
      <w:r w:rsidDel="00000000" w:rsidR="00000000" w:rsidRPr="00000000">
        <w:rPr>
          <w:rFonts w:ascii="Times New Roman" w:cs="Times New Roman" w:eastAsia="Times New Roman" w:hAnsi="Times New Roman"/>
          <w:rtl w:val="0"/>
        </w:rPr>
        <w:t xml:space="preserve"> Evaluates calorie balance, BMI, and activity level to understand how lifestyle affects nutrition and fitness goals.</w:t>
      </w:r>
    </w:p>
    <w:p w:rsidR="00000000" w:rsidDel="00000000" w:rsidP="00000000" w:rsidRDefault="00000000" w:rsidRPr="00000000" w14:paraId="00000024">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Nutrition and Health Insights Dashboard –</w:t>
      </w:r>
      <w:r w:rsidDel="00000000" w:rsidR="00000000" w:rsidRPr="00000000">
        <w:rPr>
          <w:rFonts w:ascii="Times New Roman" w:cs="Times New Roman" w:eastAsia="Times New Roman" w:hAnsi="Times New Roman"/>
          <w:rtl w:val="0"/>
        </w:rPr>
        <w:t xml:space="preserve"> Focuses on BMI, gender-based calorie status, and nutrient distribution to reveal key health indicators.</w:t>
      </w:r>
    </w:p>
    <w:p w:rsidR="00000000" w:rsidDel="00000000" w:rsidP="00000000" w:rsidRDefault="00000000" w:rsidRPr="00000000" w14:paraId="00000025">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Value &amp; Cost Analysis Dashboard –</w:t>
      </w:r>
      <w:r w:rsidDel="00000000" w:rsidR="00000000" w:rsidRPr="00000000">
        <w:rPr>
          <w:rFonts w:ascii="Times New Roman" w:cs="Times New Roman" w:eastAsia="Times New Roman" w:hAnsi="Times New Roman"/>
          <w:rtl w:val="0"/>
        </w:rPr>
        <w:t xml:space="preserve"> Compares food cost with nutritional benefits and ratings, identifying the most cost-efficient nutrient sources and meal types.</w:t>
      </w:r>
    </w:p>
    <w:p w:rsidR="00000000" w:rsidDel="00000000" w:rsidP="00000000" w:rsidRDefault="00000000" w:rsidRPr="00000000" w14:paraId="00000026">
      <w:pPr>
        <w:pBdr>
          <w:bottom w:color="000000" w:space="1"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Together, these dashboards form a comprehensive data visualization ecosystem that uncovers actionable insights into customer food behavior. The ultimate goal is to promote healthier eating habits, assist F&amp;B industries in product strategy, and enable users to make informed dietary decisions backed by analytical evidence.</w:t>
      </w:r>
    </w:p>
    <w:p w:rsidR="00000000" w:rsidDel="00000000" w:rsidP="00000000" w:rsidRDefault="00000000" w:rsidRPr="00000000" w14:paraId="00000027">
      <w:pPr>
        <w:pBdr>
          <w:bottom w:color="000000" w:space="1" w:sz="6"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Security Features</w:t>
      </w:r>
    </w:p>
    <w:p w:rsidR="00000000" w:rsidDel="00000000" w:rsidP="00000000" w:rsidRDefault="00000000" w:rsidRPr="00000000" w14:paraId="0000002A">
      <w:pPr>
        <w:numPr>
          <w:ilvl w:val="0"/>
          <w:numId w:val="4"/>
        </w:numPr>
        <w:ind w:left="720" w:hanging="360"/>
        <w:rPr/>
      </w:pPr>
      <w:r w:rsidDel="00000000" w:rsidR="00000000" w:rsidRPr="00000000">
        <w:rPr>
          <w:rFonts w:ascii="Times New Roman" w:cs="Times New Roman" w:eastAsia="Times New Roman" w:hAnsi="Times New Roman"/>
          <w:b w:val="1"/>
          <w:rtl w:val="0"/>
        </w:rPr>
        <w:t xml:space="preserve">Data Privacy:</w:t>
      </w:r>
      <w:r w:rsidDel="00000000" w:rsidR="00000000" w:rsidRPr="00000000">
        <w:rPr>
          <w:rFonts w:ascii="Times New Roman" w:cs="Times New Roman" w:eastAsia="Times New Roman" w:hAnsi="Times New Roman"/>
          <w:rtl w:val="0"/>
        </w:rPr>
        <w:t xml:space="preserve"> Since all analysis was performed locally in Power BI Desktop, no cloud storage or online sharing was involved, ensuring complete data confidentiality.</w:t>
      </w:r>
    </w:p>
    <w:p w:rsidR="00000000" w:rsidDel="00000000" w:rsidP="00000000" w:rsidRDefault="00000000" w:rsidRPr="00000000" w14:paraId="0000002B">
      <w:pPr>
        <w:numPr>
          <w:ilvl w:val="0"/>
          <w:numId w:val="4"/>
        </w:numPr>
        <w:ind w:left="720" w:hanging="360"/>
        <w:rPr/>
      </w:pPr>
      <w:r w:rsidDel="00000000" w:rsidR="00000000" w:rsidRPr="00000000">
        <w:rPr>
          <w:rFonts w:ascii="Times New Roman" w:cs="Times New Roman" w:eastAsia="Times New Roman" w:hAnsi="Times New Roman"/>
          <w:b w:val="1"/>
          <w:rtl w:val="0"/>
        </w:rPr>
        <w:t xml:space="preserve">Access Control:</w:t>
      </w:r>
      <w:r w:rsidDel="00000000" w:rsidR="00000000" w:rsidRPr="00000000">
        <w:rPr>
          <w:rFonts w:ascii="Times New Roman" w:cs="Times New Roman" w:eastAsia="Times New Roman" w:hAnsi="Times New Roman"/>
          <w:rtl w:val="0"/>
        </w:rPr>
        <w:t xml:space="preserve"> Dashboards and datasets were saved in a secured local environment with restricted file access.</w:t>
      </w:r>
    </w:p>
    <w:p w:rsidR="00000000" w:rsidDel="00000000" w:rsidP="00000000" w:rsidRDefault="00000000" w:rsidRPr="00000000" w14:paraId="0000002C">
      <w:pPr>
        <w:numPr>
          <w:ilvl w:val="0"/>
          <w:numId w:val="4"/>
        </w:numPr>
        <w:ind w:left="720" w:hanging="360"/>
        <w:rPr/>
      </w:pPr>
      <w:r w:rsidDel="00000000" w:rsidR="00000000" w:rsidRPr="00000000">
        <w:rPr>
          <w:rFonts w:ascii="Times New Roman" w:cs="Times New Roman" w:eastAsia="Times New Roman" w:hAnsi="Times New Roman"/>
          <w:b w:val="1"/>
          <w:rtl w:val="0"/>
        </w:rPr>
        <w:t xml:space="preserve">Data Integrity:</w:t>
      </w:r>
      <w:r w:rsidDel="00000000" w:rsidR="00000000" w:rsidRPr="00000000">
        <w:rPr>
          <w:rFonts w:ascii="Times New Roman" w:cs="Times New Roman" w:eastAsia="Times New Roman" w:hAnsi="Times New Roman"/>
          <w:rtl w:val="0"/>
        </w:rPr>
        <w:t xml:space="preserve"> Source Excel files were protected from unauthorized edits, and only verified datasets were imported into Power BI.</w:t>
      </w:r>
    </w:p>
    <w:p w:rsidR="00000000" w:rsidDel="00000000" w:rsidP="00000000" w:rsidRDefault="00000000" w:rsidRPr="00000000" w14:paraId="0000002D">
      <w:pPr>
        <w:rPr/>
      </w:pPr>
      <w:r w:rsidDel="00000000" w:rsidR="00000000" w:rsidRPr="00000000">
        <w:rPr>
          <w:b w:val="1"/>
          <w:rtl w:val="0"/>
        </w:rPr>
        <w:t xml:space="preserve">Role-Level Control (Optional):</w:t>
      </w:r>
      <w:r w:rsidDel="00000000" w:rsidR="00000000" w:rsidRPr="00000000">
        <w:rPr>
          <w:rtl w:val="0"/>
        </w:rPr>
        <w:t xml:space="preserve"> Power BI supports Row-Level Security (RLS) for restricting data visibility if the report is later published or shared internally.</w:t>
      </w:r>
    </w:p>
    <w:p w:rsidR="00000000" w:rsidDel="00000000" w:rsidP="00000000" w:rsidRDefault="00000000" w:rsidRPr="00000000" w14:paraId="0000002E">
      <w:pPr>
        <w:pBdr>
          <w:bottom w:color="000000" w:space="1" w:sz="6" w:val="single"/>
        </w:pBd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Deployment and Hosting</w:t>
      </w:r>
    </w:p>
    <w:p w:rsidR="00000000" w:rsidDel="00000000" w:rsidP="00000000" w:rsidRDefault="00000000" w:rsidRPr="00000000" w14:paraId="00000030">
      <w:pPr>
        <w:numPr>
          <w:ilvl w:val="0"/>
          <w:numId w:val="5"/>
        </w:numPr>
        <w:ind w:left="720" w:hanging="360"/>
        <w:rPr/>
      </w:pPr>
      <w:r w:rsidDel="00000000" w:rsidR="00000000" w:rsidRPr="00000000">
        <w:rPr>
          <w:rFonts w:ascii="Times New Roman" w:cs="Times New Roman" w:eastAsia="Times New Roman" w:hAnsi="Times New Roman"/>
          <w:b w:val="1"/>
          <w:rtl w:val="0"/>
        </w:rPr>
        <w:t xml:space="preserve">Development Environment:</w:t>
      </w:r>
      <w:r w:rsidDel="00000000" w:rsidR="00000000" w:rsidRPr="00000000">
        <w:rPr>
          <w:rFonts w:ascii="Times New Roman" w:cs="Times New Roman" w:eastAsia="Times New Roman" w:hAnsi="Times New Roman"/>
          <w:rtl w:val="0"/>
        </w:rPr>
        <w:t xml:space="preserve"> Power BI Desktop was used exclusively for the creation, modeling, and visualization of dashboards.</w:t>
      </w:r>
    </w:p>
    <w:p w:rsidR="00000000" w:rsidDel="00000000" w:rsidP="00000000" w:rsidRDefault="00000000" w:rsidRPr="00000000" w14:paraId="00000031">
      <w:pPr>
        <w:numPr>
          <w:ilvl w:val="0"/>
          <w:numId w:val="5"/>
        </w:numPr>
        <w:ind w:left="720" w:hanging="360"/>
        <w:rPr/>
      </w:pPr>
      <w:r w:rsidDel="00000000" w:rsidR="00000000" w:rsidRPr="00000000">
        <w:rPr>
          <w:rFonts w:ascii="Times New Roman" w:cs="Times New Roman" w:eastAsia="Times New Roman" w:hAnsi="Times New Roman"/>
          <w:b w:val="1"/>
          <w:rtl w:val="0"/>
        </w:rPr>
        <w:t xml:space="preserve">Data Source:</w:t>
      </w:r>
      <w:r w:rsidDel="00000000" w:rsidR="00000000" w:rsidRPr="00000000">
        <w:rPr>
          <w:rFonts w:ascii="Times New Roman" w:cs="Times New Roman" w:eastAsia="Times New Roman" w:hAnsi="Times New Roman"/>
          <w:rtl w:val="0"/>
        </w:rPr>
        <w:t xml:space="preserve"> The dataset was stored locally in Excel format and directly linked to Power BI for real-time refresh within the desktop environment.</w:t>
      </w:r>
    </w:p>
    <w:p w:rsidR="00000000" w:rsidDel="00000000" w:rsidP="00000000" w:rsidRDefault="00000000" w:rsidRPr="00000000" w14:paraId="00000032">
      <w:pPr>
        <w:numPr>
          <w:ilvl w:val="0"/>
          <w:numId w:val="5"/>
        </w:numPr>
        <w:ind w:left="720" w:hanging="360"/>
        <w:rPr/>
      </w:pPr>
      <w:r w:rsidDel="00000000" w:rsidR="00000000" w:rsidRPr="00000000">
        <w:rPr>
          <w:rFonts w:ascii="Times New Roman" w:cs="Times New Roman" w:eastAsia="Times New Roman" w:hAnsi="Times New Roman"/>
          <w:b w:val="1"/>
          <w:rtl w:val="0"/>
        </w:rPr>
        <w:t xml:space="preserve">Deployment:</w:t>
      </w:r>
      <w:r w:rsidDel="00000000" w:rsidR="00000000" w:rsidRPr="00000000">
        <w:rPr>
          <w:rFonts w:ascii="Times New Roman" w:cs="Times New Roman" w:eastAsia="Times New Roman" w:hAnsi="Times New Roman"/>
          <w:rtl w:val="0"/>
        </w:rPr>
        <w:t xml:space="preserve"> No external hosting or cloud deployment was used; reports were exported as .pbix files and shared offline when needed.</w:t>
      </w:r>
    </w:p>
    <w:p w:rsidR="00000000" w:rsidDel="00000000" w:rsidP="00000000" w:rsidRDefault="00000000" w:rsidRPr="00000000" w14:paraId="00000033">
      <w:pPr>
        <w:numPr>
          <w:ilvl w:val="0"/>
          <w:numId w:val="5"/>
        </w:numPr>
        <w:ind w:left="720" w:hanging="360"/>
        <w:rPr/>
      </w:pPr>
      <w:r w:rsidDel="00000000" w:rsidR="00000000" w:rsidRPr="00000000">
        <w:rPr>
          <w:rFonts w:ascii="Times New Roman" w:cs="Times New Roman" w:eastAsia="Times New Roman" w:hAnsi="Times New Roman"/>
          <w:b w:val="1"/>
          <w:rtl w:val="0"/>
        </w:rPr>
        <w:t xml:space="preserve">Scalability:</w:t>
      </w:r>
      <w:r w:rsidDel="00000000" w:rsidR="00000000" w:rsidRPr="00000000">
        <w:rPr>
          <w:rFonts w:ascii="Times New Roman" w:cs="Times New Roman" w:eastAsia="Times New Roman" w:hAnsi="Times New Roman"/>
          <w:rtl w:val="0"/>
        </w:rPr>
        <w:t xml:space="preserve"> The dashboards can be easily migrated to Power BI Service in the future for organization-wide access and scheduled data refresh.</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tbl>
      <w:tblPr>
        <w:tblStyle w:val="Table1"/>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52"/>
        <w:gridCol w:w="2952"/>
        <w:gridCol w:w="2952"/>
        <w:tblGridChange w:id="0">
          <w:tblGrid>
            <w:gridCol w:w="2952"/>
            <w:gridCol w:w="2952"/>
            <w:gridCol w:w="2952"/>
          </w:tblGrid>
        </w:tblGridChange>
      </w:tblGrid>
      <w:tr>
        <w:trPr>
          <w:cantSplit w:val="0"/>
          <w:tblHeader w:val="0"/>
        </w:trPr>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Component</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Technology / Tool</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Purpose / Functionality</w:t>
            </w:r>
          </w:p>
        </w:tc>
      </w:tr>
      <w:tr>
        <w:trPr>
          <w:cantSplit w:val="0"/>
          <w:tblHeader w:val="0"/>
        </w:trPr>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bl>
            <w:tblPr>
              <w:tblStyle w:val="Table2"/>
              <w:tblW w:w="1377.0" w:type="dxa"/>
              <w:jc w:val="left"/>
              <w:tblLayout w:type="fixed"/>
              <w:tblLook w:val="0400"/>
            </w:tblPr>
            <w:tblGrid>
              <w:gridCol w:w="1230"/>
              <w:gridCol w:w="66"/>
              <w:gridCol w:w="81"/>
              <w:tblGridChange w:id="0">
                <w:tblGrid>
                  <w:gridCol w:w="1230"/>
                  <w:gridCol w:w="66"/>
                  <w:gridCol w:w="81"/>
                </w:tblGrid>
              </w:tblGridChange>
            </w:tblGrid>
            <w:tr>
              <w:trPr>
                <w:cantSplit w:val="0"/>
                <w:tblHeader w:val="1"/>
              </w:trPr>
              <w:tc>
                <w:tcP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Data Source</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Microsoft Excel (.xlsx)</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bl>
            <w:tblPr>
              <w:tblStyle w:val="Table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Stores raw demographic, dietary, and nutritional data</w:t>
            </w:r>
          </w:p>
          <w:tbl>
            <w:tblPr>
              <w:tblStyle w:val="Table4"/>
              <w:tblW w:w="2736.0" w:type="dxa"/>
              <w:jc w:val="left"/>
              <w:tblLayout w:type="fixed"/>
              <w:tblLook w:val="0400"/>
            </w:tblPr>
            <w:tblGrid>
              <w:gridCol w:w="2736"/>
              <w:tblGridChange w:id="0">
                <w:tblGrid>
                  <w:gridCol w:w="2736"/>
                </w:tblGrid>
              </w:tblGridChange>
            </w:tblGrid>
            <w:tr>
              <w:trPr>
                <w:cantSplit w:val="0"/>
                <w:tblHeader w:val="0"/>
              </w:trPr>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bl>
            <w:tblPr>
              <w:tblStyle w:val="Table5"/>
              <w:tblW w:w="1572.9999999999998" w:type="dxa"/>
              <w:jc w:val="left"/>
              <w:tblLayout w:type="fixed"/>
              <w:tblLook w:val="0400"/>
            </w:tblPr>
            <w:tblGrid>
              <w:gridCol w:w="1426"/>
              <w:gridCol w:w="66"/>
              <w:gridCol w:w="81"/>
              <w:tblGridChange w:id="0">
                <w:tblGrid>
                  <w:gridCol w:w="1426"/>
                  <w:gridCol w:w="66"/>
                  <w:gridCol w:w="81"/>
                </w:tblGrid>
              </w:tblGridChange>
            </w:tblGrid>
            <w:tr>
              <w:trPr>
                <w:cantSplit w:val="0"/>
                <w:tblHeader w:val="0"/>
              </w:trPr>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Data Cleaning</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Power Query</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Cleans, filters, and transforms raw data for analysis</w:t>
            </w:r>
          </w:p>
        </w:tc>
      </w:tr>
      <w:tr>
        <w:trPr>
          <w:cantSplit w:val="0"/>
          <w:tblHeader w:val="0"/>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Data Modeling</w:t>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bl>
            <w:tblPr>
              <w:tblStyle w:val="Table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bl>
            <w:tblPr>
              <w:tblStyle w:val="Table7"/>
              <w:tblW w:w="1716.0" w:type="dxa"/>
              <w:jc w:val="left"/>
              <w:tblLayout w:type="fixed"/>
              <w:tblLook w:val="0400"/>
            </w:tblPr>
            <w:tblGrid>
              <w:gridCol w:w="1716"/>
              <w:tblGridChange w:id="0">
                <w:tblGrid>
                  <w:gridCol w:w="1716"/>
                </w:tblGrid>
              </w:tblGridChange>
            </w:tblGrid>
            <w:tr>
              <w:trPr>
                <w:cantSplit w:val="0"/>
                <w:tblHeader w:val="0"/>
              </w:trPr>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Power BI Desktop</w:t>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Builds data relationships and calculated fields</w:t>
            </w:r>
          </w:p>
        </w:tc>
      </w:tr>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Analytics Logic</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DAX (Data Analysis Expressions)</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Performs advanced calculations and KPI creation</w:t>
            </w:r>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Visualization</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Power BI Dashboards</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Displays insights through charts, cards, and interactive visuals</w:t>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Security</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Local File Protection, Restricted Access</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Ensures data privacy and prevents unauthorized edits</w:t>
            </w:r>
          </w:p>
        </w:tc>
      </w:tr>
      <w:tr>
        <w:trPr>
          <w:cantSplit w:val="0"/>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Deployment</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Power BI Desktop Environment</w:t>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bl>
            <w:tblPr>
              <w:tblStyle w:val="Table8"/>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bl>
            <w:tblPr>
              <w:tblStyle w:val="Table9"/>
              <w:tblW w:w="2736.0" w:type="dxa"/>
              <w:jc w:val="left"/>
              <w:tblLayout w:type="fixed"/>
              <w:tblLook w:val="0400"/>
            </w:tblPr>
            <w:tblGrid>
              <w:gridCol w:w="2736"/>
              <w:tblGridChange w:id="0">
                <w:tblGrid>
                  <w:gridCol w:w="2736"/>
                </w:tblGrid>
              </w:tblGridChange>
            </w:tblGrid>
            <w:tr>
              <w:trPr>
                <w:cantSplit w:val="0"/>
                <w:tblHeader w:val="0"/>
              </w:trPr>
              <w:tc>
                <w:tcP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Offline visualization and report sharing</w:t>
                  </w:r>
                </w:p>
              </w:tc>
            </w:tr>
          </w:tb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Version Control</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Local Backup &amp; Iterative Saves</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Maintains report versions and project progress</w:t>
            </w:r>
          </w:p>
        </w:tc>
      </w:tr>
    </w:tbl>
    <w:p w:rsidR="00000000" w:rsidDel="00000000" w:rsidP="00000000" w:rsidRDefault="00000000" w:rsidRPr="00000000" w14:paraId="00000068">
      <w:pPr>
        <w:pStyle w:val="Heading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pStyle w:val="Heading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Timeline Overview</w:t>
      </w:r>
    </w:p>
    <w:p w:rsidR="00000000" w:rsidDel="00000000" w:rsidP="00000000" w:rsidRDefault="00000000" w:rsidRPr="00000000" w14:paraId="0000006E">
      <w:pPr>
        <w:rPr/>
      </w:pPr>
      <w:r w:rsidDel="00000000" w:rsidR="00000000" w:rsidRPr="00000000">
        <w:rPr>
          <w:rtl w:val="0"/>
        </w:rPr>
      </w:r>
    </w:p>
    <w:tbl>
      <w:tblPr>
        <w:tblStyle w:val="Table10"/>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6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Week</w:t>
            </w:r>
          </w:p>
        </w:tc>
        <w:tc>
          <w:tcPr/>
          <w:p w:rsidR="00000000" w:rsidDel="00000000" w:rsidP="00000000" w:rsidRDefault="00000000" w:rsidRPr="00000000" w14:paraId="0000007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Activities Planned</w:t>
            </w:r>
          </w:p>
        </w:tc>
        <w:tc>
          <w:tcPr/>
          <w:p w:rsidR="00000000" w:rsidDel="00000000" w:rsidP="00000000" w:rsidRDefault="00000000" w:rsidRPr="00000000" w14:paraId="0000007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Activities Completed</w:t>
            </w:r>
          </w:p>
        </w:tc>
      </w:tr>
      <w:tr>
        <w:trPr>
          <w:cantSplit w:val="0"/>
          <w:tblHeader w:val="0"/>
        </w:trPr>
        <w:tc>
          <w:tcPr/>
          <w:p w:rsidR="00000000" w:rsidDel="00000000" w:rsidP="00000000" w:rsidRDefault="00000000" w:rsidRPr="00000000" w14:paraId="0000007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Week 1</w:t>
            </w:r>
          </w:p>
        </w:tc>
        <w:tc>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to Power BI and its interface. Learned about different data visualization tools and how Power BI fits into Business Intelligence workflows. Imported sample datasets and explored basic chart types.</w:t>
            </w:r>
          </w:p>
        </w:tc>
        <w:tc>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 the introduction to Power BI and understood its interface and components. Practiced connecting datasets, exploring chart types, and creating simple visualizations to understand data visualization basics.</w:t>
            </w:r>
          </w:p>
        </w:tc>
      </w:tr>
      <w:tr>
        <w:trPr>
          <w:cantSplit w:val="0"/>
          <w:tblHeader w:val="0"/>
        </w:trPr>
        <w:tc>
          <w:tcPr/>
          <w:p w:rsidR="00000000" w:rsidDel="00000000" w:rsidP="00000000" w:rsidRDefault="00000000" w:rsidRPr="00000000" w14:paraId="0000007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Week 2</w:t>
            </w:r>
          </w:p>
        </w:tc>
        <w:tc>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Discussed project objectives and finalized the </w:t>
            </w:r>
            <w:r w:rsidDel="00000000" w:rsidR="00000000" w:rsidRPr="00000000">
              <w:rPr>
                <w:rFonts w:ascii="Times New Roman" w:cs="Times New Roman" w:eastAsia="Times New Roman" w:hAnsi="Times New Roman"/>
                <w:b w:val="1"/>
                <w:rtl w:val="0"/>
              </w:rPr>
              <w:t xml:space="preserve">project title and dataset</w:t>
            </w:r>
            <w:r w:rsidDel="00000000" w:rsidR="00000000" w:rsidRPr="00000000">
              <w:rPr>
                <w:rFonts w:ascii="Times New Roman" w:cs="Times New Roman" w:eastAsia="Times New Roman" w:hAnsi="Times New Roman"/>
                <w:rtl w:val="0"/>
              </w:rPr>
              <w:t xml:space="preserve"> related to food trends and customer preferences. Understood the dataset structure and key columns such as age, gender, dietary preference, and nutritional components.</w:t>
            </w:r>
          </w:p>
        </w:tc>
        <w:tc>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Finalized the project scope and dataset for the Food &amp; Beverage domain. Explored all key columns and gained a clear understanding of how demographic and nutritional data can be used to identify food trends.</w:t>
            </w:r>
          </w:p>
        </w:tc>
      </w:tr>
      <w:tr>
        <w:trPr>
          <w:cantSplit w:val="0"/>
          <w:tblHeader w:val="0"/>
        </w:trPr>
        <w:tc>
          <w:tcPr/>
          <w:p w:rsidR="00000000" w:rsidDel="00000000" w:rsidP="00000000" w:rsidRDefault="00000000" w:rsidRPr="00000000" w14:paraId="0000007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Week 3</w:t>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bl>
            <w:tblPr>
              <w:tblStyle w:val="Table11"/>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7A">
                  <w:pPr>
                    <w:spacing w:after="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12"/>
              <w:tblW w:w="2664.0" w:type="dxa"/>
              <w:jc w:val="left"/>
              <w:tblLayout w:type="fixed"/>
              <w:tblLook w:val="0400"/>
            </w:tblPr>
            <w:tblGrid>
              <w:gridCol w:w="2664"/>
              <w:tblGridChange w:id="0">
                <w:tblGrid>
                  <w:gridCol w:w="2664"/>
                </w:tblGrid>
              </w:tblGridChange>
            </w:tblGrid>
            <w:tr>
              <w:trPr>
                <w:cantSplit w:val="0"/>
                <w:tblHeader w:val="0"/>
              </w:trPr>
              <w:tc>
                <w:tcPr>
                  <w:vAlign w:val="center"/>
                </w:tcPr>
                <w:p w:rsidR="00000000" w:rsidDel="00000000" w:rsidP="00000000" w:rsidRDefault="00000000" w:rsidRPr="00000000" w14:paraId="0000007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on </w:t>
                  </w:r>
                  <w:r w:rsidDel="00000000" w:rsidR="00000000" w:rsidRPr="00000000">
                    <w:rPr>
                      <w:rFonts w:ascii="Times New Roman" w:cs="Times New Roman" w:eastAsia="Times New Roman" w:hAnsi="Times New Roman"/>
                      <w:b w:val="1"/>
                      <w:rtl w:val="0"/>
                    </w:rPr>
                    <w:t xml:space="preserve">data cleaning and preprocessing</w:t>
                  </w:r>
                  <w:r w:rsidDel="00000000" w:rsidR="00000000" w:rsidRPr="00000000">
                    <w:rPr>
                      <w:rFonts w:ascii="Times New Roman" w:cs="Times New Roman" w:eastAsia="Times New Roman" w:hAnsi="Times New Roman"/>
                      <w:rtl w:val="0"/>
                    </w:rPr>
                    <w:t xml:space="preserve"> using </w:t>
                  </w:r>
                  <w:r w:rsidDel="00000000" w:rsidR="00000000" w:rsidRPr="00000000">
                    <w:rPr>
                      <w:rFonts w:ascii="Times New Roman" w:cs="Times New Roman" w:eastAsia="Times New Roman" w:hAnsi="Times New Roman"/>
                      <w:b w:val="1"/>
                      <w:rtl w:val="0"/>
                    </w:rPr>
                    <w:t xml:space="preserve">Power Query</w:t>
                  </w:r>
                  <w:r w:rsidDel="00000000" w:rsidR="00000000" w:rsidRPr="00000000">
                    <w:rPr>
                      <w:rFonts w:ascii="Times New Roman" w:cs="Times New Roman" w:eastAsia="Times New Roman" w:hAnsi="Times New Roman"/>
                      <w:rtl w:val="0"/>
                    </w:rPr>
                    <w:t xml:space="preserve"> in Power BI. Removed duplicate entries, handled missing data, and standardized column names for smooth analysis.</w:t>
                  </w:r>
                </w:p>
              </w:tc>
            </w:tr>
          </w:tbl>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Power Query for data preprocessing and cleaning. Removed duplicates, handled missing records, and standardized column formats to ensure consistency and accuracy in the dataset.</w:t>
            </w:r>
          </w:p>
        </w:tc>
      </w:tr>
      <w:tr>
        <w:trPr>
          <w:cantSplit w:val="0"/>
          <w:tblHeader w:val="0"/>
        </w:trPr>
        <w:tc>
          <w:tcPr/>
          <w:p w:rsidR="00000000" w:rsidDel="00000000" w:rsidP="00000000" w:rsidRDefault="00000000" w:rsidRPr="00000000" w14:paraId="0000007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Week 4</w:t>
            </w:r>
          </w:p>
        </w:tc>
        <w:tc>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Performed </w:t>
            </w:r>
            <w:r w:rsidDel="00000000" w:rsidR="00000000" w:rsidRPr="00000000">
              <w:rPr>
                <w:rFonts w:ascii="Times New Roman" w:cs="Times New Roman" w:eastAsia="Times New Roman" w:hAnsi="Times New Roman"/>
                <w:b w:val="1"/>
                <w:rtl w:val="0"/>
              </w:rPr>
              <w:t xml:space="preserve">data modeling</w:t>
            </w:r>
            <w:r w:rsidDel="00000000" w:rsidR="00000000" w:rsidRPr="00000000">
              <w:rPr>
                <w:rFonts w:ascii="Times New Roman" w:cs="Times New Roman" w:eastAsia="Times New Roman" w:hAnsi="Times New Roman"/>
                <w:rtl w:val="0"/>
              </w:rPr>
              <w:t xml:space="preserve"> — created relationships among tables and calculated columns using </w:t>
            </w:r>
            <w:r w:rsidDel="00000000" w:rsidR="00000000" w:rsidRPr="00000000">
              <w:rPr>
                <w:rFonts w:ascii="Times New Roman" w:cs="Times New Roman" w:eastAsia="Times New Roman" w:hAnsi="Times New Roman"/>
                <w:b w:val="1"/>
                <w:rtl w:val="0"/>
              </w:rPr>
              <w:t xml:space="preserve">DAX (Data Analysis Expressions)</w:t>
            </w:r>
            <w:r w:rsidDel="00000000" w:rsidR="00000000" w:rsidRPr="00000000">
              <w:rPr>
                <w:rFonts w:ascii="Times New Roman" w:cs="Times New Roman" w:eastAsia="Times New Roman" w:hAnsi="Times New Roman"/>
                <w:rtl w:val="0"/>
              </w:rPr>
              <w:t xml:space="preserve">. Developed basic measures like average calories, protein, and rating.</w:t>
            </w:r>
          </w:p>
        </w:tc>
        <w:tc>
          <w:tcPr/>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relationships among dataset tables and used DAX functions to create calculated columns and measures. Computed averages for calories, protein, fat, and ratings to support data-driven analysis.</w:t>
            </w:r>
          </w:p>
        </w:tc>
      </w:tr>
      <w:tr>
        <w:trPr>
          <w:cantSplit w:val="0"/>
          <w:tblHeader w:val="0"/>
        </w:trPr>
        <w:tc>
          <w:tcPr/>
          <w:p w:rsidR="00000000" w:rsidDel="00000000" w:rsidP="00000000" w:rsidRDefault="00000000" w:rsidRPr="00000000" w14:paraId="0000008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Week 5</w:t>
            </w:r>
          </w:p>
        </w:tc>
        <w:tc>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Started designing dashboards. Created </w:t>
            </w:r>
            <w:r w:rsidDel="00000000" w:rsidR="00000000" w:rsidRPr="00000000">
              <w:rPr>
                <w:rFonts w:ascii="Times New Roman" w:cs="Times New Roman" w:eastAsia="Times New Roman" w:hAnsi="Times New Roman"/>
                <w:b w:val="1"/>
                <w:rtl w:val="0"/>
              </w:rPr>
              <w:t xml:space="preserve">Demographic Insights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Nutritional Composition Analysis</w:t>
            </w:r>
            <w:r w:rsidDel="00000000" w:rsidR="00000000" w:rsidRPr="00000000">
              <w:rPr>
                <w:rFonts w:ascii="Times New Roman" w:cs="Times New Roman" w:eastAsia="Times New Roman" w:hAnsi="Times New Roman"/>
                <w:rtl w:val="0"/>
              </w:rPr>
              <w:t xml:space="preserve"> dashboards to visualize patterns by age, gender, and diet type.</w:t>
            </w:r>
          </w:p>
        </w:tc>
        <w:tc>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two dashboards — Demographic Insights and Nutritional Composition. Visualized age, gender, and diet-based data patterns and represented nutritional statistics using charts and cards.</w:t>
            </w:r>
          </w:p>
        </w:tc>
      </w:tr>
      <w:tr>
        <w:trPr>
          <w:cantSplit w:val="0"/>
          <w:tblHeader w:val="0"/>
        </w:trPr>
        <w:tc>
          <w:tcPr/>
          <w:p w:rsidR="00000000" w:rsidDel="00000000" w:rsidP="00000000" w:rsidRDefault="00000000" w:rsidRPr="00000000" w14:paraId="0000008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Week 6</w:t>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bl>
            <w:tblPr>
              <w:tblStyle w:val="Table1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87">
                  <w:pPr>
                    <w:spacing w:after="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14"/>
              <w:tblW w:w="2664.0" w:type="dxa"/>
              <w:jc w:val="left"/>
              <w:tblLayout w:type="fixed"/>
              <w:tblLook w:val="0400"/>
            </w:tblPr>
            <w:tblGrid>
              <w:gridCol w:w="2664"/>
              <w:tblGridChange w:id="0">
                <w:tblGrid>
                  <w:gridCol w:w="2664"/>
                </w:tblGrid>
              </w:tblGridChange>
            </w:tblGrid>
            <w:tr>
              <w:trPr>
                <w:cantSplit w:val="0"/>
                <w:tblHeader w:val="0"/>
              </w:trPr>
              <w:tc>
                <w:tcPr>
                  <w:vAlign w:val="center"/>
                </w:tcPr>
                <w:p w:rsidR="00000000" w:rsidDel="00000000" w:rsidP="00000000" w:rsidRDefault="00000000" w:rsidRPr="00000000" w14:paraId="0000008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additional dashboards focusing on </w:t>
                  </w:r>
                  <w:r w:rsidDel="00000000" w:rsidR="00000000" w:rsidRPr="00000000">
                    <w:rPr>
                      <w:rFonts w:ascii="Times New Roman" w:cs="Times New Roman" w:eastAsia="Times New Roman" w:hAnsi="Times New Roman"/>
                      <w:b w:val="1"/>
                      <w:rtl w:val="0"/>
                    </w:rPr>
                    <w:t xml:space="preserve">Meal Preferences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Health &amp; Disease Correlation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Price vs Rating Analysis</w:t>
                  </w:r>
                  <w:r w:rsidDel="00000000" w:rsidR="00000000" w:rsidRPr="00000000">
                    <w:rPr>
                      <w:rFonts w:ascii="Times New Roman" w:cs="Times New Roman" w:eastAsia="Times New Roman" w:hAnsi="Times New Roman"/>
                      <w:rtl w:val="0"/>
                    </w:rPr>
                    <w:t xml:space="preserve">. Applied slicers, filters, and interactive visuals for better usability.</w:t>
                  </w:r>
                </w:p>
              </w:tc>
            </w:tr>
          </w:tbl>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dashboards on meal preferences, disease correlation, and pricing trends. Applied slicers and filters for interactivity and ensured dashboards clearly reflected user behavior and health insights.</w:t>
            </w:r>
          </w:p>
        </w:tc>
      </w:tr>
      <w:tr>
        <w:trPr>
          <w:cantSplit w:val="0"/>
          <w:tblHeader w:val="0"/>
        </w:trPr>
        <w:tc>
          <w:tcPr/>
          <w:p w:rsidR="00000000" w:rsidDel="00000000" w:rsidP="00000000" w:rsidRDefault="00000000" w:rsidRPr="00000000" w14:paraId="0000008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Week 7</w:t>
            </w:r>
          </w:p>
        </w:tc>
        <w:tc>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final dashboards on </w:t>
            </w:r>
            <w:r w:rsidDel="00000000" w:rsidR="00000000" w:rsidRPr="00000000">
              <w:rPr>
                <w:rFonts w:ascii="Times New Roman" w:cs="Times New Roman" w:eastAsia="Times New Roman" w:hAnsi="Times New Roman"/>
                <w:b w:val="1"/>
                <w:rtl w:val="0"/>
              </w:rPr>
              <w:t xml:space="preserve">Calorie Target vs Actual Intake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Dietary Recommendations</w:t>
            </w:r>
            <w:r w:rsidDel="00000000" w:rsidR="00000000" w:rsidRPr="00000000">
              <w:rPr>
                <w:rFonts w:ascii="Times New Roman" w:cs="Times New Roman" w:eastAsia="Times New Roman" w:hAnsi="Times New Roman"/>
                <w:rtl w:val="0"/>
              </w:rPr>
              <w:t xml:space="preserve">. Added KPIs, cards, and decomposition tree visuals to improve analytical depth.</w:t>
            </w:r>
          </w:p>
        </w:tc>
        <w:tc>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 dashboards on calorie comparison and dietary recommendations. Used KPIs and decomposition trees to enhance insights and refined dashboard layouts for better visualization.</w:t>
            </w:r>
          </w:p>
        </w:tc>
      </w:tr>
      <w:tr>
        <w:trPr>
          <w:cantSplit w:val="0"/>
          <w:tblHeader w:val="0"/>
        </w:trPr>
        <w:tc>
          <w:tcPr/>
          <w:p w:rsidR="00000000" w:rsidDel="00000000" w:rsidP="00000000" w:rsidRDefault="00000000" w:rsidRPr="00000000" w14:paraId="0000008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Week 8</w:t>
            </w:r>
          </w:p>
        </w:tc>
        <w:tc>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Conducted </w:t>
            </w:r>
            <w:r w:rsidDel="00000000" w:rsidR="00000000" w:rsidRPr="00000000">
              <w:rPr>
                <w:rFonts w:ascii="Times New Roman" w:cs="Times New Roman" w:eastAsia="Times New Roman" w:hAnsi="Times New Roman"/>
                <w:b w:val="1"/>
                <w:rtl w:val="0"/>
              </w:rPr>
              <w:t xml:space="preserve">final review and presentation</w:t>
            </w:r>
            <w:r w:rsidDel="00000000" w:rsidR="00000000" w:rsidRPr="00000000">
              <w:rPr>
                <w:rFonts w:ascii="Times New Roman" w:cs="Times New Roman" w:eastAsia="Times New Roman" w:hAnsi="Times New Roman"/>
                <w:rtl w:val="0"/>
              </w:rPr>
              <w:t xml:space="preserve"> of all 7 dashboards. Verified data accuracy, design consistency, and insights derived from visualizations. Prepared the final project report and presentation slides.</w:t>
            </w:r>
          </w:p>
        </w:tc>
        <w:tc>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Finalized all dashboards and reviewed data accuracy and visual consistency. Conducted the project presentation and submitted the final documentation summarizing insights and findings</w:t>
            </w:r>
          </w:p>
        </w:tc>
      </w:tr>
    </w:tbl>
    <w:p w:rsidR="00000000" w:rsidDel="00000000" w:rsidP="00000000" w:rsidRDefault="00000000" w:rsidRPr="00000000" w14:paraId="00000092">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 Key Milestones</w:t>
      </w:r>
    </w:p>
    <w:p w:rsidR="00000000" w:rsidDel="00000000" w:rsidP="00000000" w:rsidRDefault="00000000" w:rsidRPr="00000000" w14:paraId="00000093">
      <w:pPr>
        <w:rPr/>
      </w:pPr>
      <w:r w:rsidDel="00000000" w:rsidR="00000000" w:rsidRPr="00000000">
        <w:rPr>
          <w:rtl w:val="0"/>
        </w:rPr>
      </w:r>
    </w:p>
    <w:tbl>
      <w:tblPr>
        <w:tblStyle w:val="Table1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9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Milestone</w:t>
            </w:r>
          </w:p>
        </w:tc>
        <w:tc>
          <w:tcPr/>
          <w:p w:rsidR="00000000" w:rsidDel="00000000" w:rsidP="00000000" w:rsidRDefault="00000000" w:rsidRPr="00000000" w14:paraId="0000009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tc>
        <w:tc>
          <w:tcPr/>
          <w:p w:rsidR="00000000" w:rsidDel="00000000" w:rsidP="00000000" w:rsidRDefault="00000000" w:rsidRPr="00000000" w14:paraId="0000009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Date Achieved</w:t>
            </w:r>
          </w:p>
        </w:tc>
      </w:tr>
      <w:tr>
        <w:trPr>
          <w:cantSplit w:val="0"/>
          <w:tblHeader w:val="0"/>
        </w:trPr>
        <w:tc>
          <w:tcPr/>
          <w:p w:rsidR="00000000" w:rsidDel="00000000" w:rsidP="00000000" w:rsidRDefault="00000000" w:rsidRPr="00000000" w14:paraId="0000009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Project Kickoff</w:t>
            </w:r>
          </w:p>
        </w:tc>
        <w:tc>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began with understanding the </w:t>
            </w:r>
            <w:r w:rsidDel="00000000" w:rsidR="00000000" w:rsidRPr="00000000">
              <w:rPr>
                <w:rFonts w:ascii="Times New Roman" w:cs="Times New Roman" w:eastAsia="Times New Roman" w:hAnsi="Times New Roman"/>
                <w:b w:val="1"/>
                <w:rtl w:val="0"/>
              </w:rPr>
              <w:t xml:space="preserve">problem statement</w:t>
            </w:r>
            <w:r w:rsidDel="00000000" w:rsidR="00000000" w:rsidRPr="00000000">
              <w:rPr>
                <w:rFonts w:ascii="Times New Roman" w:cs="Times New Roman" w:eastAsia="Times New Roman" w:hAnsi="Times New Roman"/>
                <w:rtl w:val="0"/>
              </w:rPr>
              <w:t xml:space="preserve"> — to analyze customer preferences, nutrition patterns, and pricing trends in the Food &amp; Beverage (F&amp;B) sector. The dataset was finalized, project objectives were defined, and tools such as </w:t>
            </w:r>
            <w:r w:rsidDel="00000000" w:rsidR="00000000" w:rsidRPr="00000000">
              <w:rPr>
                <w:rFonts w:ascii="Times New Roman" w:cs="Times New Roman" w:eastAsia="Times New Roman" w:hAnsi="Times New Roman"/>
                <w:b w:val="1"/>
                <w:rtl w:val="0"/>
              </w:rPr>
              <w:t xml:space="preserve">Power BI Desktop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Excel</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Power Query</w:t>
            </w:r>
            <w:r w:rsidDel="00000000" w:rsidR="00000000" w:rsidRPr="00000000">
              <w:rPr>
                <w:rFonts w:ascii="Times New Roman" w:cs="Times New Roman" w:eastAsia="Times New Roman" w:hAnsi="Times New Roman"/>
                <w:rtl w:val="0"/>
              </w:rPr>
              <w:t xml:space="preserve"> were selected.</w:t>
            </w:r>
          </w:p>
        </w:tc>
        <w:tc>
          <w:tcPr/>
          <w:p w:rsidR="00000000" w:rsidDel="00000000" w:rsidP="00000000" w:rsidRDefault="00000000" w:rsidRPr="00000000" w14:paraId="0000009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15 - SEP - 2025</w:t>
            </w:r>
          </w:p>
        </w:tc>
      </w:tr>
      <w:tr>
        <w:trPr>
          <w:cantSplit w:val="0"/>
          <w:tblHeader w:val="0"/>
        </w:trPr>
        <w:tc>
          <w:tcPr/>
          <w:p w:rsidR="00000000" w:rsidDel="00000000" w:rsidP="00000000" w:rsidRDefault="00000000" w:rsidRPr="00000000" w14:paraId="0000009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Prototype/First dashboard Draft </w:t>
            </w:r>
          </w:p>
        </w:tc>
        <w:tc>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the initial dashboards focusing on </w:t>
            </w:r>
            <w:r w:rsidDel="00000000" w:rsidR="00000000" w:rsidRPr="00000000">
              <w:rPr>
                <w:rFonts w:ascii="Times New Roman" w:cs="Times New Roman" w:eastAsia="Times New Roman" w:hAnsi="Times New Roman"/>
                <w:b w:val="1"/>
                <w:rtl w:val="0"/>
              </w:rPr>
              <w:t xml:space="preserve">Demographic Insights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Nutritional Composition Analysis</w:t>
            </w:r>
            <w:r w:rsidDel="00000000" w:rsidR="00000000" w:rsidRPr="00000000">
              <w:rPr>
                <w:rFonts w:ascii="Times New Roman" w:cs="Times New Roman" w:eastAsia="Times New Roman" w:hAnsi="Times New Roman"/>
                <w:rtl w:val="0"/>
              </w:rPr>
              <w:t xml:space="preserve">. Added basic visuals, slicers, and KPIs to test interactivity and data relationships.</w:t>
            </w:r>
          </w:p>
        </w:tc>
        <w:tc>
          <w:tcPr/>
          <w:p w:rsidR="00000000" w:rsidDel="00000000" w:rsidP="00000000" w:rsidRDefault="00000000" w:rsidRPr="00000000" w14:paraId="0000009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22 - SEP - 2025</w:t>
            </w:r>
          </w:p>
        </w:tc>
      </w:tr>
      <w:tr>
        <w:trPr>
          <w:cantSplit w:val="0"/>
          <w:tblHeader w:val="0"/>
        </w:trPr>
        <w:tc>
          <w:tcPr/>
          <w:p w:rsidR="00000000" w:rsidDel="00000000" w:rsidP="00000000" w:rsidRDefault="00000000" w:rsidRPr="00000000" w14:paraId="0000009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Mid-Term Review</w:t>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bl>
            <w:tblPr>
              <w:tblStyle w:val="Table1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9F">
                  <w:pPr>
                    <w:spacing w:after="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17"/>
              <w:tblW w:w="2664.0" w:type="dxa"/>
              <w:jc w:val="left"/>
              <w:tblLayout w:type="fixed"/>
              <w:tblLook w:val="0400"/>
            </w:tblPr>
            <w:tblGrid>
              <w:gridCol w:w="2664"/>
              <w:tblGridChange w:id="0">
                <w:tblGrid>
                  <w:gridCol w:w="2664"/>
                </w:tblGrid>
              </w:tblGridChange>
            </w:tblGrid>
            <w:tr>
              <w:trPr>
                <w:cantSplit w:val="0"/>
                <w:tblHeader w:val="0"/>
              </w:trPr>
              <w:tc>
                <w:tcPr>
                  <w:vAlign w:val="center"/>
                </w:tcPr>
                <w:p w:rsidR="00000000" w:rsidDel="00000000" w:rsidP="00000000" w:rsidRDefault="00000000" w:rsidRPr="00000000" w14:paraId="000000A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Presented the partially completed dashboards showing </w:t>
                  </w:r>
                  <w:r w:rsidDel="00000000" w:rsidR="00000000" w:rsidRPr="00000000">
                    <w:rPr>
                      <w:rFonts w:ascii="Times New Roman" w:cs="Times New Roman" w:eastAsia="Times New Roman" w:hAnsi="Times New Roman"/>
                      <w:b w:val="1"/>
                      <w:rtl w:val="0"/>
                    </w:rPr>
                    <w:t xml:space="preserve">Meal Preferences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Health &amp; Disease Correlation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Price vs Rating Analysis</w:t>
                  </w:r>
                  <w:r w:rsidDel="00000000" w:rsidR="00000000" w:rsidRPr="00000000">
                    <w:rPr>
                      <w:rFonts w:ascii="Times New Roman" w:cs="Times New Roman" w:eastAsia="Times New Roman" w:hAnsi="Times New Roman"/>
                      <w:rtl w:val="0"/>
                    </w:rPr>
                    <w:t xml:space="preserve">. Mentor feedback was received regarding visual clarity, KPI placement, and color consistency, which were implemented in subsequent iterations.</w:t>
                  </w:r>
                </w:p>
              </w:tc>
            </w:tr>
          </w:tbl>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A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06 - OCT - 2025</w:t>
            </w:r>
          </w:p>
        </w:tc>
      </w:tr>
      <w:tr>
        <w:trPr>
          <w:cantSplit w:val="0"/>
          <w:tblHeader w:val="0"/>
        </w:trPr>
        <w:tc>
          <w:tcPr/>
          <w:p w:rsidR="00000000" w:rsidDel="00000000" w:rsidP="00000000" w:rsidRDefault="00000000" w:rsidRPr="00000000" w14:paraId="000000A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Final Submission</w:t>
            </w:r>
          </w:p>
        </w:tc>
        <w:tc>
          <w:tcPr/>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Submitted the complete Power BI project, including all seven dashboards, supporting documentation, and summary insights. Uploaded files and visual reports as part of the official internship evaluation process.</w:t>
            </w:r>
          </w:p>
        </w:tc>
        <w:tc>
          <w:tcPr/>
          <w:p w:rsidR="00000000" w:rsidDel="00000000" w:rsidP="00000000" w:rsidRDefault="00000000" w:rsidRPr="00000000" w14:paraId="000000A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28 - OCT - 2025</w:t>
            </w:r>
          </w:p>
        </w:tc>
      </w:tr>
      <w:tr>
        <w:trPr>
          <w:cantSplit w:val="0"/>
          <w:tblHeader w:val="0"/>
        </w:trPr>
        <w:tc>
          <w:tcPr/>
          <w:p w:rsidR="00000000" w:rsidDel="00000000" w:rsidP="00000000" w:rsidRDefault="00000000" w:rsidRPr="00000000" w14:paraId="000000A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Presentation</w:t>
            </w:r>
          </w:p>
        </w:tc>
        <w:tc>
          <w:tcPr/>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Delivered a live demonstration showcasing the dashboard functionalities, insights derived, and business value generated. Discussed challenges faced, learnings gained, and possible future enhancements such as real-time data integration and cloud publishing.</w:t>
            </w:r>
          </w:p>
        </w:tc>
        <w:tc>
          <w:tcPr/>
          <w:p w:rsidR="00000000" w:rsidDel="00000000" w:rsidP="00000000" w:rsidRDefault="00000000" w:rsidRPr="00000000" w14:paraId="000000A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29 - OCT - 2025</w:t>
            </w:r>
          </w:p>
        </w:tc>
      </w:tr>
    </w:tbl>
    <w:p w:rsidR="00000000" w:rsidDel="00000000" w:rsidP="00000000" w:rsidRDefault="00000000" w:rsidRPr="00000000" w14:paraId="000000AA">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5b. Project execution details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Data Collection &amp; Import Module</w:t>
      </w:r>
    </w:p>
    <w:p w:rsidR="00000000" w:rsidDel="00000000" w:rsidP="00000000" w:rsidRDefault="00000000" w:rsidRPr="00000000" w14:paraId="000000A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Fonts w:ascii="Times New Roman" w:cs="Times New Roman" w:eastAsia="Times New Roman" w:hAnsi="Times New Roman"/>
          <w:sz w:val="20"/>
          <w:szCs w:val="20"/>
          <w:rtl w:val="0"/>
        </w:rPr>
        <w:br w:type="textWrapping"/>
      </w:r>
      <w:r w:rsidDel="00000000" w:rsidR="00000000" w:rsidRPr="00000000">
        <w:rPr>
          <w:rFonts w:ascii="Times New Roman" w:cs="Times New Roman" w:eastAsia="Times New Roman" w:hAnsi="Times New Roman"/>
          <w:rtl w:val="0"/>
        </w:rPr>
        <w:t xml:space="preserve">This module involved collecting and importing the raw dataset containing demographic information, dietary preferences, nutritional details, and pricing data. The dataset served as the foundation for all analysis and visualization activities in Power BI.</w:t>
      </w: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Implementation:</w:t>
      </w:r>
      <w:r w:rsidDel="00000000" w:rsidR="00000000" w:rsidRPr="00000000">
        <w:rPr>
          <w:rtl w:val="0"/>
        </w:rPr>
      </w:r>
    </w:p>
    <w:p w:rsidR="00000000" w:rsidDel="00000000" w:rsidP="00000000" w:rsidRDefault="00000000" w:rsidRPr="00000000" w14:paraId="000000AF">
      <w:pPr>
        <w:numPr>
          <w:ilvl w:val="0"/>
          <w:numId w:val="6"/>
        </w:numPr>
        <w:ind w:left="720" w:hanging="360"/>
        <w:rPr/>
      </w:pPr>
      <w:r w:rsidDel="00000000" w:rsidR="00000000" w:rsidRPr="00000000">
        <w:rPr>
          <w:rFonts w:ascii="Times New Roman" w:cs="Times New Roman" w:eastAsia="Times New Roman" w:hAnsi="Times New Roman"/>
          <w:rtl w:val="0"/>
        </w:rPr>
        <w:t xml:space="preserve">Source data was stored in </w:t>
      </w:r>
      <w:r w:rsidDel="00000000" w:rsidR="00000000" w:rsidRPr="00000000">
        <w:rPr>
          <w:rFonts w:ascii="Times New Roman" w:cs="Times New Roman" w:eastAsia="Times New Roman" w:hAnsi="Times New Roman"/>
          <w:b w:val="1"/>
          <w:rtl w:val="0"/>
        </w:rPr>
        <w:t xml:space="preserve">Microsoft Excel (.xlsx)</w:t>
      </w:r>
      <w:r w:rsidDel="00000000" w:rsidR="00000000" w:rsidRPr="00000000">
        <w:rPr>
          <w:rFonts w:ascii="Times New Roman" w:cs="Times New Roman" w:eastAsia="Times New Roman" w:hAnsi="Times New Roman"/>
          <w:rtl w:val="0"/>
        </w:rPr>
        <w:t xml:space="preserve"> format.</w:t>
      </w:r>
    </w:p>
    <w:p w:rsidR="00000000" w:rsidDel="00000000" w:rsidP="00000000" w:rsidRDefault="00000000" w:rsidRPr="00000000" w14:paraId="000000B0">
      <w:pPr>
        <w:numPr>
          <w:ilvl w:val="0"/>
          <w:numId w:val="6"/>
        </w:numPr>
        <w:ind w:left="720" w:hanging="360"/>
        <w:rPr/>
      </w:pPr>
      <w:r w:rsidDel="00000000" w:rsidR="00000000" w:rsidRPr="00000000">
        <w:rPr>
          <w:rFonts w:ascii="Times New Roman" w:cs="Times New Roman" w:eastAsia="Times New Roman" w:hAnsi="Times New Roman"/>
          <w:rtl w:val="0"/>
        </w:rPr>
        <w:t xml:space="preserve">Imported into </w:t>
      </w:r>
      <w:r w:rsidDel="00000000" w:rsidR="00000000" w:rsidRPr="00000000">
        <w:rPr>
          <w:rFonts w:ascii="Times New Roman" w:cs="Times New Roman" w:eastAsia="Times New Roman" w:hAnsi="Times New Roman"/>
          <w:b w:val="1"/>
          <w:rtl w:val="0"/>
        </w:rPr>
        <w:t xml:space="preserve">Power BI Desktop</w:t>
      </w:r>
      <w:r w:rsidDel="00000000" w:rsidR="00000000" w:rsidRPr="00000000">
        <w:rPr>
          <w:rFonts w:ascii="Times New Roman" w:cs="Times New Roman" w:eastAsia="Times New Roman" w:hAnsi="Times New Roman"/>
          <w:rtl w:val="0"/>
        </w:rPr>
        <w:t xml:space="preserve"> using the </w:t>
      </w:r>
      <w:r w:rsidDel="00000000" w:rsidR="00000000" w:rsidRPr="00000000">
        <w:rPr>
          <w:rFonts w:ascii="Times New Roman" w:cs="Times New Roman" w:eastAsia="Times New Roman" w:hAnsi="Times New Roman"/>
          <w:b w:val="1"/>
          <w:rtl w:val="0"/>
        </w:rPr>
        <w:t xml:space="preserve">Get Data</w:t>
      </w:r>
      <w:r w:rsidDel="00000000" w:rsidR="00000000" w:rsidRPr="00000000">
        <w:rPr>
          <w:rFonts w:ascii="Times New Roman" w:cs="Times New Roman" w:eastAsia="Times New Roman" w:hAnsi="Times New Roman"/>
          <w:rtl w:val="0"/>
        </w:rPr>
        <w:t xml:space="preserve"> feature.</w:t>
      </w:r>
    </w:p>
    <w:p w:rsidR="00000000" w:rsidDel="00000000" w:rsidP="00000000" w:rsidRDefault="00000000" w:rsidRPr="00000000" w14:paraId="000000B1">
      <w:pPr>
        <w:numPr>
          <w:ilvl w:val="0"/>
          <w:numId w:val="6"/>
        </w:numPr>
        <w:ind w:left="720" w:hanging="360"/>
        <w:rPr/>
      </w:pPr>
      <w:r w:rsidDel="00000000" w:rsidR="00000000" w:rsidRPr="00000000">
        <w:rPr>
          <w:rFonts w:ascii="Times New Roman" w:cs="Times New Roman" w:eastAsia="Times New Roman" w:hAnsi="Times New Roman"/>
          <w:rtl w:val="0"/>
        </w:rPr>
        <w:t xml:space="preserve">Verified schema consistency and ensured all key columns (Age, Gender, Dietary Preference, Calories, Rating, Price, etc.) were properly recognized.</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Fonts w:ascii="Times New Roman" w:cs="Times New Roman" w:eastAsia="Times New Roman" w:hAnsi="Times New Roman"/>
          <w:rtl w:val="0"/>
        </w:rPr>
        <w:br w:type="textWrapping"/>
        <w:t xml:space="preserve">To establish a clean and structured foundation for analysis by preparing a consistent and accessible dataset for visualization.</w:t>
      </w:r>
    </w:p>
    <w:p w:rsidR="00000000" w:rsidDel="00000000" w:rsidP="00000000" w:rsidRDefault="00000000" w:rsidRPr="00000000" w14:paraId="000000B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Data Cleaning &amp; Transformation Module</w:t>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Fonts w:ascii="Times New Roman" w:cs="Times New Roman" w:eastAsia="Times New Roman" w:hAnsi="Times New Roman"/>
          <w:rtl w:val="0"/>
        </w:rPr>
        <w:br w:type="textWrapping"/>
        <w:t xml:space="preserve">This stage ensured that the dataset was analytics-ready by removing inconsistencies, duplicates, and missing values using Power Query.</w:t>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Implementation:</w:t>
      </w:r>
      <w:r w:rsidDel="00000000" w:rsidR="00000000" w:rsidRPr="00000000">
        <w:rPr>
          <w:rtl w:val="0"/>
        </w:rPr>
      </w:r>
    </w:p>
    <w:p w:rsidR="00000000" w:rsidDel="00000000" w:rsidP="00000000" w:rsidRDefault="00000000" w:rsidRPr="00000000" w14:paraId="000000B6">
      <w:pPr>
        <w:numPr>
          <w:ilvl w:val="0"/>
          <w:numId w:val="7"/>
        </w:numPr>
        <w:ind w:left="720" w:hanging="360"/>
        <w:rPr/>
      </w:pPr>
      <w:r w:rsidDel="00000000" w:rsidR="00000000" w:rsidRPr="00000000">
        <w:rPr>
          <w:rFonts w:ascii="Times New Roman" w:cs="Times New Roman" w:eastAsia="Times New Roman" w:hAnsi="Times New Roman"/>
          <w:rtl w:val="0"/>
        </w:rPr>
        <w:t xml:space="preserve">Handled null or blank fields in dietary and nutrient columns.</w:t>
      </w:r>
    </w:p>
    <w:p w:rsidR="00000000" w:rsidDel="00000000" w:rsidP="00000000" w:rsidRDefault="00000000" w:rsidRPr="00000000" w14:paraId="000000B7">
      <w:pPr>
        <w:numPr>
          <w:ilvl w:val="0"/>
          <w:numId w:val="7"/>
        </w:numPr>
        <w:ind w:left="720" w:hanging="360"/>
        <w:rPr/>
      </w:pPr>
      <w:r w:rsidDel="00000000" w:rsidR="00000000" w:rsidRPr="00000000">
        <w:rPr>
          <w:rFonts w:ascii="Times New Roman" w:cs="Times New Roman" w:eastAsia="Times New Roman" w:hAnsi="Times New Roman"/>
          <w:rtl w:val="0"/>
        </w:rPr>
        <w:t xml:space="preserve">Normalized text formats (e.g., “Vegetarian” vs “veg”).</w:t>
      </w:r>
    </w:p>
    <w:p w:rsidR="00000000" w:rsidDel="00000000" w:rsidP="00000000" w:rsidRDefault="00000000" w:rsidRPr="00000000" w14:paraId="000000B8">
      <w:pPr>
        <w:numPr>
          <w:ilvl w:val="0"/>
          <w:numId w:val="7"/>
        </w:numPr>
        <w:ind w:left="720" w:hanging="360"/>
        <w:rPr/>
      </w:pPr>
      <w:r w:rsidDel="00000000" w:rsidR="00000000" w:rsidRPr="00000000">
        <w:rPr>
          <w:rFonts w:ascii="Times New Roman" w:cs="Times New Roman" w:eastAsia="Times New Roman" w:hAnsi="Times New Roman"/>
          <w:rtl w:val="0"/>
        </w:rPr>
        <w:t xml:space="preserve">Used </w:t>
      </w:r>
      <w:r w:rsidDel="00000000" w:rsidR="00000000" w:rsidRPr="00000000">
        <w:rPr>
          <w:rFonts w:ascii="Times New Roman" w:cs="Times New Roman" w:eastAsia="Times New Roman" w:hAnsi="Times New Roman"/>
          <w:b w:val="1"/>
          <w:rtl w:val="0"/>
        </w:rPr>
        <w:t xml:space="preserve">Power Query Editor</w:t>
      </w:r>
      <w:r w:rsidDel="00000000" w:rsidR="00000000" w:rsidRPr="00000000">
        <w:rPr>
          <w:rFonts w:ascii="Times New Roman" w:cs="Times New Roman" w:eastAsia="Times New Roman" w:hAnsi="Times New Roman"/>
          <w:rtl w:val="0"/>
        </w:rPr>
        <w:t xml:space="preserve"> to perform column transformations and standardization.</w:t>
      </w:r>
    </w:p>
    <w:p w:rsidR="00000000" w:rsidDel="00000000" w:rsidP="00000000" w:rsidRDefault="00000000" w:rsidRPr="00000000" w14:paraId="000000B9">
      <w:pPr>
        <w:numPr>
          <w:ilvl w:val="0"/>
          <w:numId w:val="7"/>
        </w:numPr>
        <w:ind w:left="720" w:hanging="360"/>
        <w:rPr/>
      </w:pPr>
      <w:r w:rsidDel="00000000" w:rsidR="00000000" w:rsidRPr="00000000">
        <w:rPr>
          <w:rFonts w:ascii="Times New Roman" w:cs="Times New Roman" w:eastAsia="Times New Roman" w:hAnsi="Times New Roman"/>
          <w:rtl w:val="0"/>
        </w:rPr>
        <w:t xml:space="preserve">Created derived columns (e.g., </w:t>
      </w:r>
      <w:r w:rsidDel="00000000" w:rsidR="00000000" w:rsidRPr="00000000">
        <w:rPr>
          <w:rFonts w:ascii="Times New Roman" w:cs="Times New Roman" w:eastAsia="Times New Roman" w:hAnsi="Times New Roman"/>
          <w:b w:val="1"/>
          <w:rtl w:val="0"/>
        </w:rPr>
        <w:t xml:space="preserve">BMI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Calorie-to-Protein Ratio</w:t>
      </w:r>
      <w:r w:rsidDel="00000000" w:rsidR="00000000" w:rsidRPr="00000000">
        <w:rPr>
          <w:rFonts w:ascii="Times New Roman" w:cs="Times New Roman" w:eastAsia="Times New Roman" w:hAnsi="Times New Roman"/>
          <w:rtl w:val="0"/>
        </w:rPr>
        <w:t xml:space="preserve">) for deeper insights.</w:t>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Fonts w:ascii="Times New Roman" w:cs="Times New Roman" w:eastAsia="Times New Roman" w:hAnsi="Times New Roman"/>
          <w:rtl w:val="0"/>
        </w:rPr>
        <w:br w:type="textWrapping"/>
        <w:t xml:space="preserve">To enhance data accuracy and reliability before visualization, ensuring meaningful insights from the dashboards.</w:t>
      </w:r>
    </w:p>
    <w:p w:rsidR="00000000" w:rsidDel="00000000" w:rsidP="00000000" w:rsidRDefault="00000000" w:rsidRPr="00000000" w14:paraId="000000B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Data Modeling &amp; Relationship Building Module</w:t>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Fonts w:ascii="Times New Roman" w:cs="Times New Roman" w:eastAsia="Times New Roman" w:hAnsi="Times New Roman"/>
          <w:rtl w:val="0"/>
        </w:rPr>
        <w:br w:type="textWrapping"/>
        <w:t xml:space="preserve">Focused on designing logical relationships between data tables and ensuring smooth filtering and cross-analysis among visuals.</w:t>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Implementation:</w:t>
      </w:r>
      <w:r w:rsidDel="00000000" w:rsidR="00000000" w:rsidRPr="00000000">
        <w:rPr>
          <w:rtl w:val="0"/>
        </w:rPr>
      </w:r>
    </w:p>
    <w:p w:rsidR="00000000" w:rsidDel="00000000" w:rsidP="00000000" w:rsidRDefault="00000000" w:rsidRPr="00000000" w14:paraId="000000BE">
      <w:pPr>
        <w:numPr>
          <w:ilvl w:val="0"/>
          <w:numId w:val="8"/>
        </w:numPr>
        <w:ind w:left="720" w:hanging="360"/>
        <w:rPr/>
      </w:pPr>
      <w:r w:rsidDel="00000000" w:rsidR="00000000" w:rsidRPr="00000000">
        <w:rPr>
          <w:rFonts w:ascii="Times New Roman" w:cs="Times New Roman" w:eastAsia="Times New Roman" w:hAnsi="Times New Roman"/>
          <w:rtl w:val="0"/>
        </w:rPr>
        <w:t xml:space="preserve">Established one-to-many relationships among key tables (Demographics, Nutrition, Meals).</w:t>
      </w:r>
    </w:p>
    <w:p w:rsidR="00000000" w:rsidDel="00000000" w:rsidP="00000000" w:rsidRDefault="00000000" w:rsidRPr="00000000" w14:paraId="000000BF">
      <w:pPr>
        <w:numPr>
          <w:ilvl w:val="0"/>
          <w:numId w:val="8"/>
        </w:numPr>
        <w:ind w:left="720" w:hanging="360"/>
        <w:rPr/>
      </w:pPr>
      <w:r w:rsidDel="00000000" w:rsidR="00000000" w:rsidRPr="00000000">
        <w:rPr>
          <w:rFonts w:ascii="Times New Roman" w:cs="Times New Roman" w:eastAsia="Times New Roman" w:hAnsi="Times New Roman"/>
          <w:rtl w:val="0"/>
        </w:rPr>
        <w:t xml:space="preserve">Applied </w:t>
      </w:r>
      <w:r w:rsidDel="00000000" w:rsidR="00000000" w:rsidRPr="00000000">
        <w:rPr>
          <w:rFonts w:ascii="Times New Roman" w:cs="Times New Roman" w:eastAsia="Times New Roman" w:hAnsi="Times New Roman"/>
          <w:b w:val="1"/>
          <w:rtl w:val="0"/>
        </w:rPr>
        <w:t xml:space="preserve">DAX (Data Analysis Expressions)</w:t>
      </w:r>
      <w:r w:rsidDel="00000000" w:rsidR="00000000" w:rsidRPr="00000000">
        <w:rPr>
          <w:rFonts w:ascii="Times New Roman" w:cs="Times New Roman" w:eastAsia="Times New Roman" w:hAnsi="Times New Roman"/>
          <w:rtl w:val="0"/>
        </w:rPr>
        <w:t xml:space="preserve"> to define calculated measures (Average Calories, Total Protein Intake, Rating-to-Price Ratio, etc.).</w:t>
      </w:r>
    </w:p>
    <w:p w:rsidR="00000000" w:rsidDel="00000000" w:rsidP="00000000" w:rsidRDefault="00000000" w:rsidRPr="00000000" w14:paraId="000000C0">
      <w:pPr>
        <w:numPr>
          <w:ilvl w:val="0"/>
          <w:numId w:val="8"/>
        </w:numPr>
        <w:ind w:left="720" w:hanging="360"/>
        <w:rPr/>
      </w:pPr>
      <w:r w:rsidDel="00000000" w:rsidR="00000000" w:rsidRPr="00000000">
        <w:rPr>
          <w:rFonts w:ascii="Times New Roman" w:cs="Times New Roman" w:eastAsia="Times New Roman" w:hAnsi="Times New Roman"/>
          <w:rtl w:val="0"/>
        </w:rPr>
        <w:t xml:space="preserve">Enabled bidirectional filtering for interconnected visuals.</w:t>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Fonts w:ascii="Times New Roman" w:cs="Times New Roman" w:eastAsia="Times New Roman" w:hAnsi="Times New Roman"/>
          <w:rtl w:val="0"/>
        </w:rPr>
        <w:br w:type="textWrapping"/>
        <w:t xml:space="preserve">To create a robust data model that supports dynamic interactions and accurate analytical results.</w:t>
      </w:r>
    </w:p>
    <w:p w:rsidR="00000000" w:rsidDel="00000000" w:rsidP="00000000" w:rsidRDefault="00000000" w:rsidRPr="00000000" w14:paraId="000000C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Dashboard Design &amp; Visualization Module</w:t>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Fonts w:ascii="Times New Roman" w:cs="Times New Roman" w:eastAsia="Times New Roman" w:hAnsi="Times New Roman"/>
          <w:rtl w:val="0"/>
        </w:rPr>
        <w:br w:type="textWrapping"/>
        <w:t xml:space="preserve">The central component of the project — responsible for designing multiple dashboards to visualize insights from the dataset.</w:t>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Implementation:</w:t>
      </w:r>
      <w:r w:rsidDel="00000000" w:rsidR="00000000" w:rsidRPr="00000000">
        <w:rPr>
          <w:rtl w:val="0"/>
        </w:rPr>
      </w:r>
    </w:p>
    <w:p w:rsidR="00000000" w:rsidDel="00000000" w:rsidP="00000000" w:rsidRDefault="00000000" w:rsidRPr="00000000" w14:paraId="000000C5">
      <w:pPr>
        <w:numPr>
          <w:ilvl w:val="0"/>
          <w:numId w:val="9"/>
        </w:numPr>
        <w:ind w:left="720" w:hanging="360"/>
        <w:rPr/>
      </w:pPr>
      <w:r w:rsidDel="00000000" w:rsidR="00000000" w:rsidRPr="00000000">
        <w:rPr>
          <w:rFonts w:ascii="Times New Roman" w:cs="Times New Roman" w:eastAsia="Times New Roman" w:hAnsi="Times New Roman"/>
          <w:rtl w:val="0"/>
        </w:rPr>
        <w:t xml:space="preserve">Created </w:t>
      </w:r>
      <w:r w:rsidDel="00000000" w:rsidR="00000000" w:rsidRPr="00000000">
        <w:rPr>
          <w:rFonts w:ascii="Times New Roman" w:cs="Times New Roman" w:eastAsia="Times New Roman" w:hAnsi="Times New Roman"/>
          <w:b w:val="1"/>
          <w:rtl w:val="0"/>
        </w:rPr>
        <w:t xml:space="preserve">7 interactive dashboards</w:t>
      </w:r>
      <w:r w:rsidDel="00000000" w:rsidR="00000000" w:rsidRPr="00000000">
        <w:rPr>
          <w:rFonts w:ascii="Times New Roman" w:cs="Times New Roman" w:eastAsia="Times New Roman" w:hAnsi="Times New Roman"/>
          <w:rtl w:val="0"/>
        </w:rPr>
        <w:t xml:space="preserve">, including:</w:t>
      </w:r>
    </w:p>
    <w:p w:rsidR="00000000" w:rsidDel="00000000" w:rsidP="00000000" w:rsidRDefault="00000000" w:rsidRPr="00000000" w14:paraId="000000C6">
      <w:pPr>
        <w:numPr>
          <w:ilvl w:val="1"/>
          <w:numId w:val="9"/>
        </w:numPr>
        <w:ind w:left="1440" w:hanging="360"/>
        <w:rPr/>
      </w:pPr>
      <w:r w:rsidDel="00000000" w:rsidR="00000000" w:rsidRPr="00000000">
        <w:rPr>
          <w:rFonts w:ascii="Times New Roman" w:cs="Times New Roman" w:eastAsia="Times New Roman" w:hAnsi="Times New Roman"/>
          <w:b w:val="1"/>
          <w:rtl w:val="0"/>
        </w:rPr>
        <w:t xml:space="preserve">Demographic Insights Dashboard</w:t>
      </w:r>
      <w:r w:rsidDel="00000000" w:rsidR="00000000" w:rsidRPr="00000000">
        <w:rPr>
          <w:rtl w:val="0"/>
        </w:rPr>
      </w:r>
    </w:p>
    <w:p w:rsidR="00000000" w:rsidDel="00000000" w:rsidP="00000000" w:rsidRDefault="00000000" w:rsidRPr="00000000" w14:paraId="000000C7">
      <w:pPr>
        <w:numPr>
          <w:ilvl w:val="1"/>
          <w:numId w:val="9"/>
        </w:numPr>
        <w:ind w:left="1440" w:hanging="360"/>
        <w:rPr/>
      </w:pPr>
      <w:r w:rsidDel="00000000" w:rsidR="00000000" w:rsidRPr="00000000">
        <w:rPr>
          <w:rFonts w:ascii="Times New Roman" w:cs="Times New Roman" w:eastAsia="Times New Roman" w:hAnsi="Times New Roman"/>
          <w:b w:val="1"/>
          <w:rtl w:val="0"/>
        </w:rPr>
        <w:t xml:space="preserve">Dietary Preferences and Averages Dashboard </w:t>
      </w:r>
      <w:r w:rsidDel="00000000" w:rsidR="00000000" w:rsidRPr="00000000">
        <w:rPr>
          <w:rtl w:val="0"/>
        </w:rPr>
      </w:r>
    </w:p>
    <w:p w:rsidR="00000000" w:rsidDel="00000000" w:rsidP="00000000" w:rsidRDefault="00000000" w:rsidRPr="00000000" w14:paraId="000000C8">
      <w:pPr>
        <w:numPr>
          <w:ilvl w:val="1"/>
          <w:numId w:val="9"/>
        </w:numPr>
        <w:ind w:left="1440" w:hanging="360"/>
        <w:rPr/>
      </w:pPr>
      <w:r w:rsidDel="00000000" w:rsidR="00000000" w:rsidRPr="00000000">
        <w:rPr>
          <w:rFonts w:ascii="Times New Roman" w:cs="Times New Roman" w:eastAsia="Times New Roman" w:hAnsi="Times New Roman"/>
          <w:b w:val="1"/>
          <w:rtl w:val="0"/>
        </w:rPr>
        <w:t xml:space="preserve">Nutrients and Diseases Dashboard </w:t>
      </w:r>
      <w:r w:rsidDel="00000000" w:rsidR="00000000" w:rsidRPr="00000000">
        <w:rPr>
          <w:rtl w:val="0"/>
        </w:rPr>
      </w:r>
    </w:p>
    <w:p w:rsidR="00000000" w:rsidDel="00000000" w:rsidP="00000000" w:rsidRDefault="00000000" w:rsidRPr="00000000" w14:paraId="000000C9">
      <w:pPr>
        <w:numPr>
          <w:ilvl w:val="1"/>
          <w:numId w:val="9"/>
        </w:numPr>
        <w:ind w:left="1440" w:hanging="360"/>
        <w:rPr/>
      </w:pPr>
      <w:r w:rsidDel="00000000" w:rsidR="00000000" w:rsidRPr="00000000">
        <w:rPr>
          <w:rFonts w:ascii="Times New Roman" w:cs="Times New Roman" w:eastAsia="Times New Roman" w:hAnsi="Times New Roman"/>
          <w:b w:val="1"/>
          <w:rtl w:val="0"/>
        </w:rPr>
        <w:t xml:space="preserve">Averages by Breakfast Suggestions Dashboard </w:t>
      </w:r>
      <w:r w:rsidDel="00000000" w:rsidR="00000000" w:rsidRPr="00000000">
        <w:rPr>
          <w:rtl w:val="0"/>
        </w:rPr>
      </w:r>
    </w:p>
    <w:p w:rsidR="00000000" w:rsidDel="00000000" w:rsidP="00000000" w:rsidRDefault="00000000" w:rsidRPr="00000000" w14:paraId="000000CA">
      <w:pPr>
        <w:numPr>
          <w:ilvl w:val="1"/>
          <w:numId w:val="9"/>
        </w:numPr>
        <w:ind w:left="1440" w:hanging="360"/>
        <w:rPr/>
      </w:pPr>
      <w:r w:rsidDel="00000000" w:rsidR="00000000" w:rsidRPr="00000000">
        <w:rPr>
          <w:rFonts w:ascii="Times New Roman" w:cs="Times New Roman" w:eastAsia="Times New Roman" w:hAnsi="Times New Roman"/>
          <w:b w:val="1"/>
          <w:rtl w:val="0"/>
        </w:rPr>
        <w:t xml:space="preserve">Lifestyle &amp; Nutrition Impact Dashboard </w:t>
      </w:r>
      <w:r w:rsidDel="00000000" w:rsidR="00000000" w:rsidRPr="00000000">
        <w:rPr>
          <w:rtl w:val="0"/>
        </w:rPr>
      </w:r>
    </w:p>
    <w:p w:rsidR="00000000" w:rsidDel="00000000" w:rsidP="00000000" w:rsidRDefault="00000000" w:rsidRPr="00000000" w14:paraId="000000CB">
      <w:pPr>
        <w:numPr>
          <w:ilvl w:val="1"/>
          <w:numId w:val="9"/>
        </w:numPr>
        <w:ind w:left="1440" w:hanging="360"/>
        <w:rPr>
          <w:b w:val="1"/>
        </w:rPr>
      </w:pPr>
      <w:r w:rsidDel="00000000" w:rsidR="00000000" w:rsidRPr="00000000">
        <w:rPr>
          <w:rFonts w:ascii="Times New Roman" w:cs="Times New Roman" w:eastAsia="Times New Roman" w:hAnsi="Times New Roman"/>
          <w:b w:val="1"/>
          <w:rtl w:val="0"/>
        </w:rPr>
        <w:t xml:space="preserve">Nutrition and Health Insights Dashboard </w:t>
      </w:r>
    </w:p>
    <w:p w:rsidR="00000000" w:rsidDel="00000000" w:rsidP="00000000" w:rsidRDefault="00000000" w:rsidRPr="00000000" w14:paraId="000000CC">
      <w:pPr>
        <w:numPr>
          <w:ilvl w:val="1"/>
          <w:numId w:val="9"/>
        </w:numPr>
        <w:ind w:left="1440" w:hanging="360"/>
        <w:rPr>
          <w:b w:val="1"/>
        </w:rPr>
      </w:pPr>
      <w:r w:rsidDel="00000000" w:rsidR="00000000" w:rsidRPr="00000000">
        <w:rPr>
          <w:rFonts w:ascii="Times New Roman" w:cs="Times New Roman" w:eastAsia="Times New Roman" w:hAnsi="Times New Roman"/>
          <w:b w:val="1"/>
          <w:rtl w:val="0"/>
        </w:rPr>
        <w:t xml:space="preserve">Value &amp; Cost Analysis Dashboard</w:t>
      </w:r>
    </w:p>
    <w:p w:rsidR="00000000" w:rsidDel="00000000" w:rsidP="00000000" w:rsidRDefault="00000000" w:rsidRPr="00000000" w14:paraId="000000CD">
      <w:pPr>
        <w:numPr>
          <w:ilvl w:val="0"/>
          <w:numId w:val="9"/>
        </w:numPr>
        <w:ind w:left="720" w:hanging="360"/>
        <w:rPr/>
      </w:pPr>
      <w:r w:rsidDel="00000000" w:rsidR="00000000" w:rsidRPr="00000000">
        <w:rPr>
          <w:rFonts w:ascii="Times New Roman" w:cs="Times New Roman" w:eastAsia="Times New Roman" w:hAnsi="Times New Roman"/>
          <w:rtl w:val="0"/>
        </w:rPr>
        <w:t xml:space="preserve">Used visual elements like bar charts, pie charts, donut charts, line graphs, KPI cards, slicers, and decomposition trees.</w:t>
      </w:r>
    </w:p>
    <w:p w:rsidR="00000000" w:rsidDel="00000000" w:rsidP="00000000" w:rsidRDefault="00000000" w:rsidRPr="00000000" w14:paraId="000000CE">
      <w:pPr>
        <w:numPr>
          <w:ilvl w:val="0"/>
          <w:numId w:val="9"/>
        </w:numPr>
        <w:ind w:left="720" w:hanging="360"/>
        <w:rPr/>
      </w:pPr>
      <w:r w:rsidDel="00000000" w:rsidR="00000000" w:rsidRPr="00000000">
        <w:rPr>
          <w:rFonts w:ascii="Times New Roman" w:cs="Times New Roman" w:eastAsia="Times New Roman" w:hAnsi="Times New Roman"/>
          <w:rtl w:val="0"/>
        </w:rPr>
        <w:t xml:space="preserve">Ensured colour uniformity, alignment, and professional formatting throughout.</w:t>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Fonts w:ascii="Times New Roman" w:cs="Times New Roman" w:eastAsia="Times New Roman" w:hAnsi="Times New Roman"/>
          <w:rtl w:val="0"/>
        </w:rPr>
        <w:br w:type="textWrapping"/>
        <w:t xml:space="preserve">To transform raw data into visually engaging insights that help understand customer preferences and nutritional behavior effectively.</w:t>
      </w:r>
    </w:p>
    <w:p w:rsidR="00000000" w:rsidDel="00000000" w:rsidP="00000000" w:rsidRDefault="00000000" w:rsidRPr="00000000" w14:paraId="000000D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Interaction &amp; Filtering Module</w:t>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Fonts w:ascii="Times New Roman" w:cs="Times New Roman" w:eastAsia="Times New Roman" w:hAnsi="Times New Roman"/>
          <w:rtl w:val="0"/>
        </w:rPr>
        <w:br w:type="textWrapping"/>
        <w:t xml:space="preserve">This module enables dynamic exploration of data through slicers, filters, and Q&amp;A features.</w:t>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Implementation:</w:t>
      </w:r>
      <w:r w:rsidDel="00000000" w:rsidR="00000000" w:rsidRPr="00000000">
        <w:rPr>
          <w:rtl w:val="0"/>
        </w:rPr>
      </w:r>
    </w:p>
    <w:p w:rsidR="00000000" w:rsidDel="00000000" w:rsidP="00000000" w:rsidRDefault="00000000" w:rsidRPr="00000000" w14:paraId="000000D3">
      <w:pPr>
        <w:numPr>
          <w:ilvl w:val="0"/>
          <w:numId w:val="10"/>
        </w:numPr>
        <w:ind w:left="720" w:hanging="360"/>
        <w:rPr/>
      </w:pPr>
      <w:r w:rsidDel="00000000" w:rsidR="00000000" w:rsidRPr="00000000">
        <w:rPr>
          <w:rFonts w:ascii="Times New Roman" w:cs="Times New Roman" w:eastAsia="Times New Roman" w:hAnsi="Times New Roman"/>
          <w:rtl w:val="0"/>
        </w:rPr>
        <w:t xml:space="preserve">Implemented </w:t>
      </w:r>
      <w:r w:rsidDel="00000000" w:rsidR="00000000" w:rsidRPr="00000000">
        <w:rPr>
          <w:rFonts w:ascii="Times New Roman" w:cs="Times New Roman" w:eastAsia="Times New Roman" w:hAnsi="Times New Roman"/>
          <w:b w:val="1"/>
          <w:rtl w:val="0"/>
        </w:rPr>
        <w:t xml:space="preserve">slicers</w:t>
      </w:r>
      <w:r w:rsidDel="00000000" w:rsidR="00000000" w:rsidRPr="00000000">
        <w:rPr>
          <w:rFonts w:ascii="Times New Roman" w:cs="Times New Roman" w:eastAsia="Times New Roman" w:hAnsi="Times New Roman"/>
          <w:rtl w:val="0"/>
        </w:rPr>
        <w:t xml:space="preserve"> for attributes such as Age, Gender, Dietary Preference, and Activity Level.</w:t>
      </w:r>
    </w:p>
    <w:p w:rsidR="00000000" w:rsidDel="00000000" w:rsidP="00000000" w:rsidRDefault="00000000" w:rsidRPr="00000000" w14:paraId="000000D4">
      <w:pPr>
        <w:numPr>
          <w:ilvl w:val="0"/>
          <w:numId w:val="10"/>
        </w:numPr>
        <w:ind w:left="720" w:hanging="360"/>
        <w:rPr/>
      </w:pPr>
      <w:r w:rsidDel="00000000" w:rsidR="00000000" w:rsidRPr="00000000">
        <w:rPr>
          <w:rFonts w:ascii="Times New Roman" w:cs="Times New Roman" w:eastAsia="Times New Roman" w:hAnsi="Times New Roman"/>
          <w:rtl w:val="0"/>
        </w:rPr>
        <w:t xml:space="preserve">Added </w:t>
      </w:r>
      <w:r w:rsidDel="00000000" w:rsidR="00000000" w:rsidRPr="00000000">
        <w:rPr>
          <w:rFonts w:ascii="Times New Roman" w:cs="Times New Roman" w:eastAsia="Times New Roman" w:hAnsi="Times New Roman"/>
          <w:b w:val="1"/>
          <w:rtl w:val="0"/>
        </w:rPr>
        <w:t xml:space="preserve">cross-filter interactions</w:t>
      </w:r>
      <w:r w:rsidDel="00000000" w:rsidR="00000000" w:rsidRPr="00000000">
        <w:rPr>
          <w:rFonts w:ascii="Times New Roman" w:cs="Times New Roman" w:eastAsia="Times New Roman" w:hAnsi="Times New Roman"/>
          <w:rtl w:val="0"/>
        </w:rPr>
        <w:t xml:space="preserve"> between visuals for multi-dimensional analysis.</w:t>
      </w:r>
    </w:p>
    <w:p w:rsidR="00000000" w:rsidDel="00000000" w:rsidP="00000000" w:rsidRDefault="00000000" w:rsidRPr="00000000" w14:paraId="000000D5">
      <w:pPr>
        <w:numPr>
          <w:ilvl w:val="0"/>
          <w:numId w:val="10"/>
        </w:numPr>
        <w:ind w:left="720" w:hanging="360"/>
        <w:rPr/>
      </w:pPr>
      <w:r w:rsidDel="00000000" w:rsidR="00000000" w:rsidRPr="00000000">
        <w:rPr>
          <w:rFonts w:ascii="Times New Roman" w:cs="Times New Roman" w:eastAsia="Times New Roman" w:hAnsi="Times New Roman"/>
          <w:rtl w:val="0"/>
        </w:rPr>
        <w:t xml:space="preserve">Configured </w:t>
      </w:r>
      <w:r w:rsidDel="00000000" w:rsidR="00000000" w:rsidRPr="00000000">
        <w:rPr>
          <w:rFonts w:ascii="Times New Roman" w:cs="Times New Roman" w:eastAsia="Times New Roman" w:hAnsi="Times New Roman"/>
          <w:b w:val="1"/>
          <w:rtl w:val="0"/>
        </w:rPr>
        <w:t xml:space="preserve">Q&amp;A Visuals</w:t>
      </w:r>
      <w:r w:rsidDel="00000000" w:rsidR="00000000" w:rsidRPr="00000000">
        <w:rPr>
          <w:rFonts w:ascii="Times New Roman" w:cs="Times New Roman" w:eastAsia="Times New Roman" w:hAnsi="Times New Roman"/>
          <w:rtl w:val="0"/>
        </w:rPr>
        <w:t xml:space="preserve"> to allow natural language queries (e.g., “Show average calories by diet type”).</w:t>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Fonts w:ascii="Times New Roman" w:cs="Times New Roman" w:eastAsia="Times New Roman" w:hAnsi="Times New Roman"/>
          <w:rtl w:val="0"/>
        </w:rPr>
        <w:br w:type="textWrapping"/>
        <w:t xml:space="preserve">To provide an interactive and user-driven analysis experience, allowing end-users to customize their data exploration.</w:t>
      </w:r>
    </w:p>
    <w:p w:rsidR="00000000" w:rsidDel="00000000" w:rsidP="00000000" w:rsidRDefault="00000000" w:rsidRPr="00000000" w14:paraId="000000D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DAX Calculation Module</w:t>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Fonts w:ascii="Times New Roman" w:cs="Times New Roman" w:eastAsia="Times New Roman" w:hAnsi="Times New Roman"/>
          <w:rtl w:val="0"/>
        </w:rPr>
        <w:br w:type="textWrapping"/>
        <w:t xml:space="preserve">This module involved the creation of advanced analytical measures using DAX to generate KPIs and custom metrics.</w:t>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Implementation:</w:t>
      </w:r>
      <w:r w:rsidDel="00000000" w:rsidR="00000000" w:rsidRPr="00000000">
        <w:rPr>
          <w:rtl w:val="0"/>
        </w:rPr>
      </w:r>
    </w:p>
    <w:p w:rsidR="00000000" w:rsidDel="00000000" w:rsidP="00000000" w:rsidRDefault="00000000" w:rsidRPr="00000000" w14:paraId="000000DA">
      <w:pPr>
        <w:numPr>
          <w:ilvl w:val="0"/>
          <w:numId w:val="11"/>
        </w:numPr>
        <w:ind w:left="720" w:hanging="360"/>
        <w:rPr/>
      </w:pPr>
      <w:r w:rsidDel="00000000" w:rsidR="00000000" w:rsidRPr="00000000">
        <w:rPr>
          <w:rFonts w:ascii="Times New Roman" w:cs="Times New Roman" w:eastAsia="Times New Roman" w:hAnsi="Times New Roman"/>
          <w:rtl w:val="0"/>
        </w:rPr>
        <w:t xml:space="preserve">Developed measures such as:</w:t>
      </w:r>
    </w:p>
    <w:p w:rsidR="00000000" w:rsidDel="00000000" w:rsidP="00000000" w:rsidRDefault="00000000" w:rsidRPr="00000000" w14:paraId="000000DB">
      <w:pPr>
        <w:numPr>
          <w:ilvl w:val="1"/>
          <w:numId w:val="11"/>
        </w:numPr>
        <w:ind w:left="1440" w:hanging="360"/>
        <w:rPr/>
      </w:pPr>
      <w:r w:rsidDel="00000000" w:rsidR="00000000" w:rsidRPr="00000000">
        <w:rPr>
          <w:rFonts w:ascii="Times New Roman" w:cs="Times New Roman" w:eastAsia="Times New Roman" w:hAnsi="Times New Roman"/>
          <w:rtl w:val="0"/>
        </w:rPr>
        <w:t xml:space="preserve">Average Calorie Target</w:t>
      </w:r>
    </w:p>
    <w:p w:rsidR="00000000" w:rsidDel="00000000" w:rsidP="00000000" w:rsidRDefault="00000000" w:rsidRPr="00000000" w14:paraId="000000DC">
      <w:pPr>
        <w:numPr>
          <w:ilvl w:val="1"/>
          <w:numId w:val="11"/>
        </w:numPr>
        <w:ind w:left="1440" w:hanging="360"/>
        <w:rPr/>
      </w:pPr>
      <w:r w:rsidDel="00000000" w:rsidR="00000000" w:rsidRPr="00000000">
        <w:rPr>
          <w:rFonts w:ascii="Times New Roman" w:cs="Times New Roman" w:eastAsia="Times New Roman" w:hAnsi="Times New Roman"/>
          <w:rtl w:val="0"/>
        </w:rPr>
        <w:t xml:space="preserve">Protein-to-Fat Ratio</w:t>
      </w:r>
    </w:p>
    <w:p w:rsidR="00000000" w:rsidDel="00000000" w:rsidP="00000000" w:rsidRDefault="00000000" w:rsidRPr="00000000" w14:paraId="000000DD">
      <w:pPr>
        <w:numPr>
          <w:ilvl w:val="1"/>
          <w:numId w:val="11"/>
        </w:numPr>
        <w:ind w:left="1440" w:hanging="360"/>
        <w:rPr/>
      </w:pPr>
      <w:r w:rsidDel="00000000" w:rsidR="00000000" w:rsidRPr="00000000">
        <w:rPr>
          <w:rFonts w:ascii="Times New Roman" w:cs="Times New Roman" w:eastAsia="Times New Roman" w:hAnsi="Times New Roman"/>
          <w:rtl w:val="0"/>
        </w:rPr>
        <w:t xml:space="preserve">Average Price by Rating</w:t>
      </w:r>
    </w:p>
    <w:p w:rsidR="00000000" w:rsidDel="00000000" w:rsidP="00000000" w:rsidRDefault="00000000" w:rsidRPr="00000000" w14:paraId="000000DE">
      <w:pPr>
        <w:numPr>
          <w:ilvl w:val="1"/>
          <w:numId w:val="11"/>
        </w:numPr>
        <w:ind w:left="1440" w:hanging="360"/>
        <w:rPr/>
      </w:pPr>
      <w:r w:rsidDel="00000000" w:rsidR="00000000" w:rsidRPr="00000000">
        <w:rPr>
          <w:rFonts w:ascii="Times New Roman" w:cs="Times New Roman" w:eastAsia="Times New Roman" w:hAnsi="Times New Roman"/>
          <w:rtl w:val="0"/>
        </w:rPr>
        <w:t xml:space="preserve">Sugar and Sodium Consumption Trends</w:t>
      </w:r>
    </w:p>
    <w:p w:rsidR="00000000" w:rsidDel="00000000" w:rsidP="00000000" w:rsidRDefault="00000000" w:rsidRPr="00000000" w14:paraId="000000DF">
      <w:pPr>
        <w:numPr>
          <w:ilvl w:val="0"/>
          <w:numId w:val="11"/>
        </w:numPr>
        <w:ind w:left="720" w:hanging="360"/>
        <w:rPr/>
      </w:pPr>
      <w:r w:rsidDel="00000000" w:rsidR="00000000" w:rsidRPr="00000000">
        <w:rPr>
          <w:rFonts w:ascii="Times New Roman" w:cs="Times New Roman" w:eastAsia="Times New Roman" w:hAnsi="Times New Roman"/>
          <w:rtl w:val="0"/>
        </w:rPr>
        <w:t xml:space="preserve">Used DAX time intelligence and aggregation functions for enhanced analytical precision.</w:t>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Fonts w:ascii="Times New Roman" w:cs="Times New Roman" w:eastAsia="Times New Roman" w:hAnsi="Times New Roman"/>
          <w:rtl w:val="0"/>
        </w:rPr>
        <w:br w:type="textWrapping"/>
        <w:t xml:space="preserve">To provide deeper quantitative insights and summarize key performance indicators across various dimensions.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Insights &amp; Storytelling Module</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Fonts w:ascii="Times New Roman" w:cs="Times New Roman" w:eastAsia="Times New Roman" w:hAnsi="Times New Roman"/>
          <w:rtl w:val="0"/>
        </w:rPr>
        <w:br w:type="textWrapping"/>
        <w:t xml:space="preserve">Focused on extracting and presenting insights from the visualized data to highlight trends and patterns in customer preferences.</w:t>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Implementation:</w:t>
      </w:r>
      <w:r w:rsidDel="00000000" w:rsidR="00000000" w:rsidRPr="00000000">
        <w:rPr>
          <w:rtl w:val="0"/>
        </w:rPr>
      </w:r>
    </w:p>
    <w:p w:rsidR="00000000" w:rsidDel="00000000" w:rsidP="00000000" w:rsidRDefault="00000000" w:rsidRPr="00000000" w14:paraId="000000E5">
      <w:pPr>
        <w:numPr>
          <w:ilvl w:val="0"/>
          <w:numId w:val="12"/>
        </w:numPr>
        <w:ind w:left="720" w:hanging="360"/>
        <w:rPr/>
      </w:pPr>
      <w:r w:rsidDel="00000000" w:rsidR="00000000" w:rsidRPr="00000000">
        <w:rPr>
          <w:rFonts w:ascii="Times New Roman" w:cs="Times New Roman" w:eastAsia="Times New Roman" w:hAnsi="Times New Roman"/>
          <w:rtl w:val="0"/>
        </w:rPr>
        <w:t xml:space="preserve">Analyzed relationships between dietary type and calorie intake.</w:t>
      </w:r>
    </w:p>
    <w:p w:rsidR="00000000" w:rsidDel="00000000" w:rsidP="00000000" w:rsidRDefault="00000000" w:rsidRPr="00000000" w14:paraId="000000E6">
      <w:pPr>
        <w:numPr>
          <w:ilvl w:val="0"/>
          <w:numId w:val="12"/>
        </w:numPr>
        <w:ind w:left="720" w:hanging="360"/>
        <w:rPr/>
      </w:pPr>
      <w:r w:rsidDel="00000000" w:rsidR="00000000" w:rsidRPr="00000000">
        <w:rPr>
          <w:rFonts w:ascii="Times New Roman" w:cs="Times New Roman" w:eastAsia="Times New Roman" w:hAnsi="Times New Roman"/>
          <w:rtl w:val="0"/>
        </w:rPr>
        <w:t xml:space="preserve">Identified popular food items and their correlation with customer ratings.</w:t>
      </w:r>
    </w:p>
    <w:p w:rsidR="00000000" w:rsidDel="00000000" w:rsidP="00000000" w:rsidRDefault="00000000" w:rsidRPr="00000000" w14:paraId="000000E7">
      <w:pPr>
        <w:numPr>
          <w:ilvl w:val="0"/>
          <w:numId w:val="12"/>
        </w:numPr>
        <w:ind w:left="720" w:hanging="360"/>
        <w:rPr/>
      </w:pPr>
      <w:r w:rsidDel="00000000" w:rsidR="00000000" w:rsidRPr="00000000">
        <w:rPr>
          <w:rFonts w:ascii="Times New Roman" w:cs="Times New Roman" w:eastAsia="Times New Roman" w:hAnsi="Times New Roman"/>
          <w:rtl w:val="0"/>
        </w:rPr>
        <w:t xml:space="preserve">Highlighted health-conscious behavior among different demographic groups.</w:t>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Fonts w:ascii="Times New Roman" w:cs="Times New Roman" w:eastAsia="Times New Roman" w:hAnsi="Times New Roman"/>
          <w:rtl w:val="0"/>
        </w:rPr>
        <w:br w:type="textWrapping"/>
        <w:t xml:space="preserve">To convert analytical data into actionable business insights for understanding food and nutrition trends.</w:t>
      </w:r>
    </w:p>
    <w:p w:rsidR="00000000" w:rsidDel="00000000" w:rsidP="00000000" w:rsidRDefault="00000000" w:rsidRPr="00000000" w14:paraId="000000E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 Testing &amp; Validation Module</w:t>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Fonts w:ascii="Times New Roman" w:cs="Times New Roman" w:eastAsia="Times New Roman" w:hAnsi="Times New Roman"/>
          <w:rtl w:val="0"/>
        </w:rPr>
        <w:br w:type="textWrapping"/>
        <w:t xml:space="preserve">This module ensured data accuracy, proper dashboard navigation, and functional validation of all visuals.</w:t>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Implementation:</w:t>
      </w:r>
      <w:r w:rsidDel="00000000" w:rsidR="00000000" w:rsidRPr="00000000">
        <w:rPr>
          <w:rtl w:val="0"/>
        </w:rPr>
      </w:r>
    </w:p>
    <w:p w:rsidR="00000000" w:rsidDel="00000000" w:rsidP="00000000" w:rsidRDefault="00000000" w:rsidRPr="00000000" w14:paraId="000000EC">
      <w:pPr>
        <w:numPr>
          <w:ilvl w:val="0"/>
          <w:numId w:val="13"/>
        </w:numPr>
        <w:ind w:left="720" w:hanging="360"/>
        <w:rPr/>
      </w:pPr>
      <w:r w:rsidDel="00000000" w:rsidR="00000000" w:rsidRPr="00000000">
        <w:rPr>
          <w:rFonts w:ascii="Times New Roman" w:cs="Times New Roman" w:eastAsia="Times New Roman" w:hAnsi="Times New Roman"/>
          <w:rtl w:val="0"/>
        </w:rPr>
        <w:t xml:space="preserve">Verified DAX calculations using test data.</w:t>
      </w:r>
    </w:p>
    <w:p w:rsidR="00000000" w:rsidDel="00000000" w:rsidP="00000000" w:rsidRDefault="00000000" w:rsidRPr="00000000" w14:paraId="000000ED">
      <w:pPr>
        <w:numPr>
          <w:ilvl w:val="0"/>
          <w:numId w:val="13"/>
        </w:numPr>
        <w:ind w:left="720" w:hanging="360"/>
        <w:rPr/>
      </w:pPr>
      <w:r w:rsidDel="00000000" w:rsidR="00000000" w:rsidRPr="00000000">
        <w:rPr>
          <w:rFonts w:ascii="Times New Roman" w:cs="Times New Roman" w:eastAsia="Times New Roman" w:hAnsi="Times New Roman"/>
          <w:rtl w:val="0"/>
        </w:rPr>
        <w:t xml:space="preserve">Ensured filters and slicers updated visuals correctly.</w:t>
      </w:r>
    </w:p>
    <w:p w:rsidR="00000000" w:rsidDel="00000000" w:rsidP="00000000" w:rsidRDefault="00000000" w:rsidRPr="00000000" w14:paraId="000000EE">
      <w:pPr>
        <w:numPr>
          <w:ilvl w:val="0"/>
          <w:numId w:val="13"/>
        </w:numPr>
        <w:ind w:left="720" w:hanging="360"/>
        <w:rPr/>
      </w:pPr>
      <w:r w:rsidDel="00000000" w:rsidR="00000000" w:rsidRPr="00000000">
        <w:rPr>
          <w:rFonts w:ascii="Times New Roman" w:cs="Times New Roman" w:eastAsia="Times New Roman" w:hAnsi="Times New Roman"/>
          <w:rtl w:val="0"/>
        </w:rPr>
        <w:t xml:space="preserve">Conducted consistency checks across dashboards for proper alignment and responsiveness.</w:t>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Fonts w:ascii="Times New Roman" w:cs="Times New Roman" w:eastAsia="Times New Roman" w:hAnsi="Times New Roman"/>
          <w:rtl w:val="0"/>
        </w:rPr>
        <w:br w:type="textWrapping"/>
        <w:t xml:space="preserve">To guarantee that all dashboards deliver reliable, accurate, and error-free analytical results.</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 Documentation &amp; Reporting Module</w:t>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Fonts w:ascii="Times New Roman" w:cs="Times New Roman" w:eastAsia="Times New Roman" w:hAnsi="Times New Roman"/>
          <w:rtl w:val="0"/>
        </w:rPr>
        <w:br w:type="textWrapping"/>
        <w:t xml:space="preserve">Captured all project-related activities, methodologies, visuals, and insights into a structured report format.</w:t>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Implementation:</w:t>
      </w:r>
      <w:r w:rsidDel="00000000" w:rsidR="00000000" w:rsidRPr="00000000">
        <w:rPr>
          <w:rtl w:val="0"/>
        </w:rPr>
      </w:r>
    </w:p>
    <w:p w:rsidR="00000000" w:rsidDel="00000000" w:rsidP="00000000" w:rsidRDefault="00000000" w:rsidRPr="00000000" w14:paraId="000000F4">
      <w:pPr>
        <w:numPr>
          <w:ilvl w:val="0"/>
          <w:numId w:val="14"/>
        </w:numPr>
        <w:ind w:left="720" w:hanging="360"/>
        <w:rPr/>
      </w:pPr>
      <w:r w:rsidDel="00000000" w:rsidR="00000000" w:rsidRPr="00000000">
        <w:rPr>
          <w:rFonts w:ascii="Times New Roman" w:cs="Times New Roman" w:eastAsia="Times New Roman" w:hAnsi="Times New Roman"/>
          <w:rtl w:val="0"/>
        </w:rPr>
        <w:t xml:space="preserve">Documented project objectives, methodologies, dashboards, and outcomes.</w:t>
      </w:r>
    </w:p>
    <w:p w:rsidR="00000000" w:rsidDel="00000000" w:rsidP="00000000" w:rsidRDefault="00000000" w:rsidRPr="00000000" w14:paraId="000000F5">
      <w:pPr>
        <w:numPr>
          <w:ilvl w:val="0"/>
          <w:numId w:val="14"/>
        </w:numPr>
        <w:ind w:left="720" w:hanging="360"/>
        <w:rPr/>
      </w:pPr>
      <w:r w:rsidDel="00000000" w:rsidR="00000000" w:rsidRPr="00000000">
        <w:rPr>
          <w:rFonts w:ascii="Times New Roman" w:cs="Times New Roman" w:eastAsia="Times New Roman" w:hAnsi="Times New Roman"/>
          <w:rtl w:val="0"/>
        </w:rPr>
        <w:t xml:space="preserve">Prepared PowerPoint and report documentation for final submission.</w:t>
      </w:r>
    </w:p>
    <w:p w:rsidR="00000000" w:rsidDel="00000000" w:rsidP="00000000" w:rsidRDefault="00000000" w:rsidRPr="00000000" w14:paraId="000000F6">
      <w:pPr>
        <w:numPr>
          <w:ilvl w:val="0"/>
          <w:numId w:val="14"/>
        </w:numPr>
        <w:ind w:left="720" w:hanging="360"/>
        <w:rPr/>
      </w:pPr>
      <w:r w:rsidDel="00000000" w:rsidR="00000000" w:rsidRPr="00000000">
        <w:rPr>
          <w:rFonts w:ascii="Times New Roman" w:cs="Times New Roman" w:eastAsia="Times New Roman" w:hAnsi="Times New Roman"/>
          <w:rtl w:val="0"/>
        </w:rPr>
        <w:t xml:space="preserve">Summarized insights derived from visualizations for academic evaluation.</w:t>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Fonts w:ascii="Times New Roman" w:cs="Times New Roman" w:eastAsia="Times New Roman" w:hAnsi="Times New Roman"/>
          <w:rtl w:val="0"/>
        </w:rPr>
        <w:br w:type="textWrapping"/>
        <w:t xml:space="preserve">To present the project in a clear, organized, and evaluative format for academic and professional review</w:t>
      </w:r>
    </w:p>
    <w:p w:rsidR="00000000" w:rsidDel="00000000" w:rsidP="00000000" w:rsidRDefault="00000000" w:rsidRPr="00000000" w14:paraId="000000F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10. Version Control &amp; Collaboration Module</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Fonts w:ascii="Times New Roman" w:cs="Times New Roman" w:eastAsia="Times New Roman" w:hAnsi="Times New Roman"/>
          <w:rtl w:val="0"/>
        </w:rPr>
        <w:br w:type="textWrapping"/>
        <w:t xml:space="preserve">Used GitHub for project backup and collaboration within the team during dashboard design and testing.</w:t>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Implementation:</w:t>
      </w:r>
      <w:r w:rsidDel="00000000" w:rsidR="00000000" w:rsidRPr="00000000">
        <w:rPr>
          <w:rtl w:val="0"/>
        </w:rPr>
      </w:r>
    </w:p>
    <w:p w:rsidR="00000000" w:rsidDel="00000000" w:rsidP="00000000" w:rsidRDefault="00000000" w:rsidRPr="00000000" w14:paraId="000000FB">
      <w:pPr>
        <w:numPr>
          <w:ilvl w:val="0"/>
          <w:numId w:val="15"/>
        </w:numPr>
        <w:ind w:left="720" w:hanging="360"/>
        <w:rPr/>
      </w:pPr>
      <w:r w:rsidDel="00000000" w:rsidR="00000000" w:rsidRPr="00000000">
        <w:rPr>
          <w:rFonts w:ascii="Times New Roman" w:cs="Times New Roman" w:eastAsia="Times New Roman" w:hAnsi="Times New Roman"/>
          <w:rtl w:val="0"/>
        </w:rPr>
        <w:t xml:space="preserve">Managed dataset versions and Power BI (.pbix) files through GitHub repositories.</w:t>
      </w:r>
    </w:p>
    <w:p w:rsidR="00000000" w:rsidDel="00000000" w:rsidP="00000000" w:rsidRDefault="00000000" w:rsidRPr="00000000" w14:paraId="000000FC">
      <w:pPr>
        <w:numPr>
          <w:ilvl w:val="0"/>
          <w:numId w:val="15"/>
        </w:numPr>
        <w:ind w:left="720" w:hanging="360"/>
        <w:rPr/>
      </w:pPr>
      <w:r w:rsidDel="00000000" w:rsidR="00000000" w:rsidRPr="00000000">
        <w:rPr>
          <w:rFonts w:ascii="Times New Roman" w:cs="Times New Roman" w:eastAsia="Times New Roman" w:hAnsi="Times New Roman"/>
          <w:rtl w:val="0"/>
        </w:rPr>
        <w:t xml:space="preserve">Followed structured commit messages for tracking progress and revisions.</w:t>
      </w:r>
    </w:p>
    <w:p w:rsidR="00000000" w:rsidDel="00000000" w:rsidP="00000000" w:rsidRDefault="00000000" w:rsidRPr="00000000" w14:paraId="000000FD">
      <w:pPr>
        <w:pBdr>
          <w:bottom w:color="000000" w:space="1"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Fonts w:ascii="Times New Roman" w:cs="Times New Roman" w:eastAsia="Times New Roman" w:hAnsi="Times New Roman"/>
          <w:rtl w:val="0"/>
        </w:rPr>
        <w:br w:type="textWrapping"/>
        <w:t xml:space="preserve">To maintain an organized workflow and ensure collaborative project development.</w:t>
      </w:r>
    </w:p>
    <w:p w:rsidR="00000000" w:rsidDel="00000000" w:rsidP="00000000" w:rsidRDefault="00000000" w:rsidRPr="00000000" w14:paraId="000000FE">
      <w:pPr>
        <w:pBdr>
          <w:bottom w:color="000000" w:space="1" w:sz="6"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pStyle w:val="Heading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pStyle w:val="Heading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pStyle w:val="Heading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Snapshots / Screenshots</w:t>
      </w:r>
    </w:p>
    <w:p w:rsidR="00000000" w:rsidDel="00000000" w:rsidP="00000000" w:rsidRDefault="00000000" w:rsidRPr="00000000" w14:paraId="00000107">
      <w:pPr>
        <w:rPr>
          <w:b w:val="1"/>
        </w:rPr>
      </w:pPr>
      <w:r w:rsidDel="00000000" w:rsidR="00000000" w:rsidRPr="00000000">
        <w:rPr>
          <w:rtl w:val="0"/>
        </w:rPr>
        <w:t xml:space="preserve">   </w:t>
      </w:r>
      <w:r w:rsidDel="00000000" w:rsidR="00000000" w:rsidRPr="00000000">
        <w:rPr>
          <w:b w:val="1"/>
          <w:rtl w:val="0"/>
        </w:rPr>
        <w:t xml:space="preserve">1</w:t>
      </w:r>
      <w:r w:rsidDel="00000000" w:rsidR="00000000" w:rsidRPr="00000000">
        <w:rPr>
          <w:rFonts w:ascii="Times New Roman" w:cs="Times New Roman" w:eastAsia="Times New Roman" w:hAnsi="Times New Roman"/>
          <w:b w:val="1"/>
          <w:rtl w:val="0"/>
        </w:rPr>
        <w:t xml:space="preserve">. Demographic Insights Dashboard</w:t>
      </w:r>
      <w:r w:rsidDel="00000000" w:rsidR="00000000" w:rsidRPr="00000000">
        <w:rPr>
          <w:rtl w:val="0"/>
        </w:rPr>
      </w:r>
    </w:p>
    <w:p w:rsidR="00000000" w:rsidDel="00000000" w:rsidP="00000000" w:rsidRDefault="00000000" w:rsidRPr="00000000" w14:paraId="00000108">
      <w:pPr>
        <w:rPr/>
      </w:pPr>
      <w:r w:rsidDel="00000000" w:rsidR="00000000" w:rsidRPr="00000000">
        <w:rPr/>
        <w:drawing>
          <wp:inline distB="0" distT="0" distL="0" distR="0">
            <wp:extent cx="5486400" cy="306197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86400" cy="306197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Dietary Preferences and Averages Dashboard</w:t>
      </w:r>
    </w:p>
    <w:p w:rsidR="00000000" w:rsidDel="00000000" w:rsidP="00000000" w:rsidRDefault="00000000" w:rsidRPr="00000000" w14:paraId="0000010B">
      <w:pPr>
        <w:rPr/>
      </w:pPr>
      <w:r w:rsidDel="00000000" w:rsidR="00000000" w:rsidRPr="00000000">
        <w:rPr/>
        <w:drawing>
          <wp:inline distB="0" distT="0" distL="0" distR="0">
            <wp:extent cx="5486400" cy="314896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86400" cy="3148965"/>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 Nutrients and Diseases Dashboard</w:t>
      </w:r>
    </w:p>
    <w:p w:rsidR="00000000" w:rsidDel="00000000" w:rsidP="00000000" w:rsidRDefault="00000000" w:rsidRPr="00000000" w14:paraId="0000010F">
      <w:pPr>
        <w:pStyle w:val="Heading1"/>
        <w:rPr>
          <w:rFonts w:ascii="Times New Roman" w:cs="Times New Roman" w:eastAsia="Times New Roman" w:hAnsi="Times New Roman"/>
          <w:sz w:val="20"/>
          <w:szCs w:val="20"/>
        </w:rPr>
      </w:pPr>
      <w:r w:rsidDel="00000000" w:rsidR="00000000" w:rsidRPr="00000000">
        <w:rPr/>
        <w:drawing>
          <wp:inline distB="0" distT="0" distL="0" distR="0">
            <wp:extent cx="5486400" cy="314134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86400" cy="3141345"/>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 Averages by Breakfast Suggestions Dashboard</w:t>
      </w:r>
    </w:p>
    <w:p w:rsidR="00000000" w:rsidDel="00000000" w:rsidP="00000000" w:rsidRDefault="00000000" w:rsidRPr="00000000" w14:paraId="00000112">
      <w:pPr>
        <w:rPr/>
      </w:pPr>
      <w:r w:rsidDel="00000000" w:rsidR="00000000" w:rsidRPr="00000000">
        <w:rPr/>
        <w:drawing>
          <wp:inline distB="0" distT="0" distL="0" distR="0">
            <wp:extent cx="5486400" cy="317627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486400" cy="317627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114">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Lifestyle &amp; Nutrition Impact Dashboard</w:t>
      </w:r>
    </w:p>
    <w:p w:rsidR="00000000" w:rsidDel="00000000" w:rsidP="00000000" w:rsidRDefault="00000000" w:rsidRPr="00000000" w14:paraId="00000116">
      <w:pPr>
        <w:rPr/>
      </w:pPr>
      <w:r w:rsidDel="00000000" w:rsidR="00000000" w:rsidRPr="00000000">
        <w:rPr/>
        <w:drawing>
          <wp:inline distB="0" distT="0" distL="0" distR="0">
            <wp:extent cx="5486400" cy="3141345"/>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486400" cy="3141345"/>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 Nutrition and Health Insights Dashboard</w:t>
      </w:r>
    </w:p>
    <w:p w:rsidR="00000000" w:rsidDel="00000000" w:rsidP="00000000" w:rsidRDefault="00000000" w:rsidRPr="00000000" w14:paraId="00000118">
      <w:pPr>
        <w:rPr/>
      </w:pPr>
      <w:r w:rsidDel="00000000" w:rsidR="00000000" w:rsidRPr="00000000">
        <w:rPr/>
        <w:drawing>
          <wp:inline distB="0" distT="0" distL="0" distR="0">
            <wp:extent cx="5486400" cy="3068955"/>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486400" cy="3068955"/>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Value &amp; Cost Analysis Dashboard</w:t>
      </w:r>
    </w:p>
    <w:p w:rsidR="00000000" w:rsidDel="00000000" w:rsidP="00000000" w:rsidRDefault="00000000" w:rsidRPr="00000000" w14:paraId="0000011D">
      <w:pPr>
        <w:pBdr>
          <w:bottom w:color="000000" w:space="1" w:sz="6" w:val="single"/>
        </w:pBdr>
        <w:rPr/>
      </w:pPr>
      <w:r w:rsidDel="00000000" w:rsidR="00000000" w:rsidRPr="00000000">
        <w:rPr/>
        <w:drawing>
          <wp:inline distB="0" distT="0" distL="0" distR="0">
            <wp:extent cx="5486400" cy="30607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4864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pBdr>
          <w:bottom w:color="000000" w:space="1" w:sz="6" w:val="single"/>
        </w:pBdr>
        <w:rPr/>
      </w:pPr>
      <w:r w:rsidDel="00000000" w:rsidR="00000000" w:rsidRPr="00000000">
        <w:rPr>
          <w:rtl w:val="0"/>
        </w:rPr>
      </w:r>
    </w:p>
    <w:p w:rsidR="00000000" w:rsidDel="00000000" w:rsidP="00000000" w:rsidRDefault="00000000" w:rsidRPr="00000000" w14:paraId="0000011F">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Challenges Faced</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 Data Source Integration</w:t>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Fonts w:ascii="Times New Roman" w:cs="Times New Roman" w:eastAsia="Times New Roman" w:hAnsi="Times New Roman"/>
          <w:rtl w:val="0"/>
        </w:rPr>
        <w:br w:type="textWrapping"/>
        <w:t xml:space="preserve">Integrating the Excel dataset with Power BI was initially challenging due to inconsistent data types, missing values, and column mismatches that caused errors during data import.</w:t>
        <w:br w:type="textWrapping"/>
      </w:r>
      <w:r w:rsidDel="00000000" w:rsidR="00000000" w:rsidRPr="00000000">
        <w:rPr>
          <w:rFonts w:ascii="Times New Roman" w:cs="Times New Roman" w:eastAsia="Times New Roman" w:hAnsi="Times New Roman"/>
          <w:b w:val="1"/>
          <w:rtl w:val="0"/>
        </w:rPr>
        <w:t xml:space="preserve">Resolution:</w:t>
      </w:r>
      <w:r w:rsidDel="00000000" w:rsidR="00000000" w:rsidRPr="00000000">
        <w:rPr>
          <w:rFonts w:ascii="Times New Roman" w:cs="Times New Roman" w:eastAsia="Times New Roman" w:hAnsi="Times New Roman"/>
          <w:rtl w:val="0"/>
        </w:rPr>
        <w:br w:type="textWrapping"/>
        <w:t xml:space="preserve">Used </w:t>
      </w:r>
      <w:r w:rsidDel="00000000" w:rsidR="00000000" w:rsidRPr="00000000">
        <w:rPr>
          <w:rFonts w:ascii="Times New Roman" w:cs="Times New Roman" w:eastAsia="Times New Roman" w:hAnsi="Times New Roman"/>
          <w:b w:val="1"/>
          <w:rtl w:val="0"/>
        </w:rPr>
        <w:t xml:space="preserve">Power Query Editor</w:t>
      </w:r>
      <w:r w:rsidDel="00000000" w:rsidR="00000000" w:rsidRPr="00000000">
        <w:rPr>
          <w:rFonts w:ascii="Times New Roman" w:cs="Times New Roman" w:eastAsia="Times New Roman" w:hAnsi="Times New Roman"/>
          <w:rtl w:val="0"/>
        </w:rPr>
        <w:t xml:space="preserve"> to clean, format, and standardize data types. Verified relationships between tables and ensured proper schema alignment before loading into the model.</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 Data Quality and Cleaning</w:t>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Fonts w:ascii="Times New Roman" w:cs="Times New Roman" w:eastAsia="Times New Roman" w:hAnsi="Times New Roman"/>
          <w:rtl w:val="0"/>
        </w:rPr>
        <w:br w:type="textWrapping"/>
        <w:t xml:space="preserve">The dataset contained duplicate entries, blank cells, and non-standard text (e.g., “Veg”, “VEG”, “Vegetarian”), affecting accuracy of visuals.</w:t>
        <w:br w:type="textWrapping"/>
      </w:r>
      <w:r w:rsidDel="00000000" w:rsidR="00000000" w:rsidRPr="00000000">
        <w:rPr>
          <w:rFonts w:ascii="Times New Roman" w:cs="Times New Roman" w:eastAsia="Times New Roman" w:hAnsi="Times New Roman"/>
          <w:b w:val="1"/>
          <w:rtl w:val="0"/>
        </w:rPr>
        <w:t xml:space="preserve">Resolution:</w:t>
      </w:r>
      <w:r w:rsidDel="00000000" w:rsidR="00000000" w:rsidRPr="00000000">
        <w:rPr>
          <w:rFonts w:ascii="Times New Roman" w:cs="Times New Roman" w:eastAsia="Times New Roman" w:hAnsi="Times New Roman"/>
          <w:rtl w:val="0"/>
        </w:rPr>
        <w:br w:type="textWrapping"/>
        <w:t xml:space="preserve">Applied </w:t>
      </w:r>
      <w:r w:rsidDel="00000000" w:rsidR="00000000" w:rsidRPr="00000000">
        <w:rPr>
          <w:rFonts w:ascii="Times New Roman" w:cs="Times New Roman" w:eastAsia="Times New Roman" w:hAnsi="Times New Roman"/>
          <w:b w:val="1"/>
          <w:rtl w:val="0"/>
        </w:rPr>
        <w:t xml:space="preserve">Power Query transformations</w:t>
      </w:r>
      <w:r w:rsidDel="00000000" w:rsidR="00000000" w:rsidRPr="00000000">
        <w:rPr>
          <w:rFonts w:ascii="Times New Roman" w:cs="Times New Roman" w:eastAsia="Times New Roman" w:hAnsi="Times New Roman"/>
          <w:rtl w:val="0"/>
        </w:rPr>
        <w:t xml:space="preserve"> to remove duplicates, replace nulls, and unify categorical values to ensure consistent and reliable data.</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 Data Modeling Relationships</w:t>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Fonts w:ascii="Times New Roman" w:cs="Times New Roman" w:eastAsia="Times New Roman" w:hAnsi="Times New Roman"/>
          <w:rtl w:val="0"/>
        </w:rPr>
        <w:br w:type="textWrapping"/>
        <w:t xml:space="preserve">Incorrect relationships between demographic and nutritional data caused circular dependency errors and inaccurate filtering.</w:t>
        <w:br w:type="textWrapping"/>
      </w:r>
      <w:r w:rsidDel="00000000" w:rsidR="00000000" w:rsidRPr="00000000">
        <w:rPr>
          <w:rFonts w:ascii="Times New Roman" w:cs="Times New Roman" w:eastAsia="Times New Roman" w:hAnsi="Times New Roman"/>
          <w:b w:val="1"/>
          <w:rtl w:val="0"/>
        </w:rPr>
        <w:t xml:space="preserve">Resolution:</w:t>
      </w:r>
      <w:r w:rsidDel="00000000" w:rsidR="00000000" w:rsidRPr="00000000">
        <w:rPr>
          <w:rFonts w:ascii="Times New Roman" w:cs="Times New Roman" w:eastAsia="Times New Roman" w:hAnsi="Times New Roman"/>
          <w:rtl w:val="0"/>
        </w:rPr>
        <w:br w:type="textWrapping"/>
        <w:t xml:space="preserve">Reconstructed </w:t>
      </w:r>
      <w:r w:rsidDel="00000000" w:rsidR="00000000" w:rsidRPr="00000000">
        <w:rPr>
          <w:rFonts w:ascii="Times New Roman" w:cs="Times New Roman" w:eastAsia="Times New Roman" w:hAnsi="Times New Roman"/>
          <w:b w:val="1"/>
          <w:rtl w:val="0"/>
        </w:rPr>
        <w:t xml:space="preserve">one-to-many relationships</w:t>
      </w:r>
      <w:r w:rsidDel="00000000" w:rsidR="00000000" w:rsidRPr="00000000">
        <w:rPr>
          <w:rFonts w:ascii="Times New Roman" w:cs="Times New Roman" w:eastAsia="Times New Roman" w:hAnsi="Times New Roman"/>
          <w:rtl w:val="0"/>
        </w:rPr>
        <w:t xml:space="preserve">, assigned appropriate keys, and optimized relationship directions to eliminate dependency loops.</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 Complex DAX Measures</w:t>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Fonts w:ascii="Times New Roman" w:cs="Times New Roman" w:eastAsia="Times New Roman" w:hAnsi="Times New Roman"/>
          <w:rtl w:val="0"/>
        </w:rPr>
        <w:br w:type="textWrapping"/>
        <w:t xml:space="preserve">Creating accurate DAX formulas for KPIs like average calorie target, nutrient ratios, and rating correlations required multiple iterations.</w:t>
        <w:br w:type="textWrapping"/>
      </w:r>
      <w:r w:rsidDel="00000000" w:rsidR="00000000" w:rsidRPr="00000000">
        <w:rPr>
          <w:rFonts w:ascii="Times New Roman" w:cs="Times New Roman" w:eastAsia="Times New Roman" w:hAnsi="Times New Roman"/>
          <w:b w:val="1"/>
          <w:rtl w:val="0"/>
        </w:rPr>
        <w:t xml:space="preserve">Resolution:</w:t>
      </w:r>
      <w:r w:rsidDel="00000000" w:rsidR="00000000" w:rsidRPr="00000000">
        <w:rPr>
          <w:rFonts w:ascii="Times New Roman" w:cs="Times New Roman" w:eastAsia="Times New Roman" w:hAnsi="Times New Roman"/>
          <w:rtl w:val="0"/>
        </w:rPr>
        <w:br w:type="textWrapping"/>
        <w:t xml:space="preserve">Simplified measures using </w:t>
      </w:r>
      <w:r w:rsidDel="00000000" w:rsidR="00000000" w:rsidRPr="00000000">
        <w:rPr>
          <w:rFonts w:ascii="Times New Roman" w:cs="Times New Roman" w:eastAsia="Times New Roman" w:hAnsi="Times New Roman"/>
          <w:b w:val="1"/>
          <w:rtl w:val="0"/>
        </w:rPr>
        <w:t xml:space="preserve">variables (VAR)</w:t>
      </w:r>
      <w:r w:rsidDel="00000000" w:rsidR="00000000" w:rsidRPr="00000000">
        <w:rPr>
          <w:rFonts w:ascii="Times New Roman" w:cs="Times New Roman" w:eastAsia="Times New Roman" w:hAnsi="Times New Roman"/>
          <w:rtl w:val="0"/>
        </w:rPr>
        <w:t xml:space="preserve"> and modular DAX functions. Tested calculations step-by-step to ensure accurate results in all visuals.</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 Dashboard Performance Optimization</w:t>
      </w:r>
    </w:p>
    <w:p w:rsidR="00000000" w:rsidDel="00000000" w:rsidP="00000000" w:rsidRDefault="00000000" w:rsidRPr="00000000" w14:paraId="0000012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Fonts w:ascii="Times New Roman" w:cs="Times New Roman" w:eastAsia="Times New Roman" w:hAnsi="Times New Roman"/>
          <w:rtl w:val="0"/>
        </w:rPr>
        <w:br w:type="textWrapping"/>
        <w:t xml:space="preserve">The dashboards initially loaded slowly due to multiple visuals and heavy measures.</w:t>
        <w:br w:type="textWrapping"/>
      </w:r>
      <w:r w:rsidDel="00000000" w:rsidR="00000000" w:rsidRPr="00000000">
        <w:rPr>
          <w:rFonts w:ascii="Times New Roman" w:cs="Times New Roman" w:eastAsia="Times New Roman" w:hAnsi="Times New Roman"/>
          <w:b w:val="1"/>
          <w:rtl w:val="0"/>
        </w:rPr>
        <w:t xml:space="preserve">Resolution:</w:t>
      </w:r>
      <w:r w:rsidDel="00000000" w:rsidR="00000000" w:rsidRPr="00000000">
        <w:rPr>
          <w:rFonts w:ascii="Times New Roman" w:cs="Times New Roman" w:eastAsia="Times New Roman" w:hAnsi="Times New Roman"/>
          <w:rtl w:val="0"/>
        </w:rPr>
        <w:br w:type="textWrapping"/>
        <w:t xml:space="preserve">Reduced visual count, optimized DAX calculations, and pre-aggregated data. Improved filter context handling for faster interactivity.</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6. Design and Layout Consistency</w:t>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Fonts w:ascii="Times New Roman" w:cs="Times New Roman" w:eastAsia="Times New Roman" w:hAnsi="Times New Roman"/>
          <w:rtl w:val="0"/>
        </w:rPr>
        <w:br w:type="textWrapping"/>
        <w:t xml:space="preserve">Maintaining consistent themes, alignment, and visual hierarchy across seven dashboards was time-consuming.</w:t>
        <w:br w:type="textWrapping"/>
      </w:r>
      <w:r w:rsidDel="00000000" w:rsidR="00000000" w:rsidRPr="00000000">
        <w:rPr>
          <w:rFonts w:ascii="Times New Roman" w:cs="Times New Roman" w:eastAsia="Times New Roman" w:hAnsi="Times New Roman"/>
          <w:b w:val="1"/>
          <w:rtl w:val="0"/>
        </w:rPr>
        <w:t xml:space="preserve">Resolution:</w:t>
      </w:r>
      <w:r w:rsidDel="00000000" w:rsidR="00000000" w:rsidRPr="00000000">
        <w:rPr>
          <w:rFonts w:ascii="Times New Roman" w:cs="Times New Roman" w:eastAsia="Times New Roman" w:hAnsi="Times New Roman"/>
          <w:rtl w:val="0"/>
        </w:rPr>
        <w:br w:type="textWrapping"/>
        <w:t xml:space="preserve">Defined a </w:t>
      </w:r>
      <w:r w:rsidDel="00000000" w:rsidR="00000000" w:rsidRPr="00000000">
        <w:rPr>
          <w:rFonts w:ascii="Times New Roman" w:cs="Times New Roman" w:eastAsia="Times New Roman" w:hAnsi="Times New Roman"/>
          <w:b w:val="1"/>
          <w:rtl w:val="0"/>
        </w:rPr>
        <w:t xml:space="preserve">standard design template</w:t>
      </w:r>
      <w:r w:rsidDel="00000000" w:rsidR="00000000" w:rsidRPr="00000000">
        <w:rPr>
          <w:rFonts w:ascii="Times New Roman" w:cs="Times New Roman" w:eastAsia="Times New Roman" w:hAnsi="Times New Roman"/>
          <w:rtl w:val="0"/>
        </w:rPr>
        <w:t xml:space="preserve"> with uniform color schemes, fonts, and layout. Applied the same design settings to all dashboards for a cohesive look.</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7. Interpretation of Analytical Insights</w:t>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Fonts w:ascii="Times New Roman" w:cs="Times New Roman" w:eastAsia="Times New Roman" w:hAnsi="Times New Roman"/>
          <w:rtl w:val="0"/>
        </w:rPr>
        <w:br w:type="textWrapping"/>
        <w:t xml:space="preserve">Translating visual results into meaningful insights without misinterpretation required careful review and validation.</w:t>
        <w:br w:type="textWrapping"/>
      </w:r>
      <w:r w:rsidDel="00000000" w:rsidR="00000000" w:rsidRPr="00000000">
        <w:rPr>
          <w:rFonts w:ascii="Times New Roman" w:cs="Times New Roman" w:eastAsia="Times New Roman" w:hAnsi="Times New Roman"/>
          <w:b w:val="1"/>
          <w:rtl w:val="0"/>
        </w:rPr>
        <w:t xml:space="preserve">Resolution:</w:t>
      </w:r>
      <w:r w:rsidDel="00000000" w:rsidR="00000000" w:rsidRPr="00000000">
        <w:rPr>
          <w:rFonts w:ascii="Times New Roman" w:cs="Times New Roman" w:eastAsia="Times New Roman" w:hAnsi="Times New Roman"/>
          <w:rtl w:val="0"/>
        </w:rPr>
        <w:br w:type="textWrapping"/>
        <w:t xml:space="preserve">Rechecked calculated values and used </w:t>
      </w:r>
      <w:r w:rsidDel="00000000" w:rsidR="00000000" w:rsidRPr="00000000">
        <w:rPr>
          <w:rFonts w:ascii="Times New Roman" w:cs="Times New Roman" w:eastAsia="Times New Roman" w:hAnsi="Times New Roman"/>
          <w:b w:val="1"/>
          <w:rtl w:val="0"/>
        </w:rPr>
        <w:t xml:space="preserve">clear titles, KPIs, and tooltips</w:t>
      </w:r>
      <w:r w:rsidDel="00000000" w:rsidR="00000000" w:rsidRPr="00000000">
        <w:rPr>
          <w:rFonts w:ascii="Times New Roman" w:cs="Times New Roman" w:eastAsia="Times New Roman" w:hAnsi="Times New Roman"/>
          <w:rtl w:val="0"/>
        </w:rPr>
        <w:t xml:space="preserve"> to enhance interpretability and storytelling in visuals.</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8. Limited Collaboration Features</w:t>
      </w:r>
    </w:p>
    <w:p w:rsidR="00000000" w:rsidDel="00000000" w:rsidP="00000000" w:rsidRDefault="00000000" w:rsidRPr="00000000" w14:paraId="00000130">
      <w:pPr>
        <w:pBdr>
          <w:bottom w:color="000000" w:space="1"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Fonts w:ascii="Times New Roman" w:cs="Times New Roman" w:eastAsia="Times New Roman" w:hAnsi="Times New Roman"/>
          <w:rtl w:val="0"/>
        </w:rPr>
        <w:br w:type="textWrapping"/>
        <w:t xml:space="preserve">Using </w:t>
      </w:r>
      <w:r w:rsidDel="00000000" w:rsidR="00000000" w:rsidRPr="00000000">
        <w:rPr>
          <w:rFonts w:ascii="Times New Roman" w:cs="Times New Roman" w:eastAsia="Times New Roman" w:hAnsi="Times New Roman"/>
          <w:b w:val="1"/>
          <w:rtl w:val="0"/>
        </w:rPr>
        <w:t xml:space="preserve">Power BI Desktop</w:t>
      </w:r>
      <w:r w:rsidDel="00000000" w:rsidR="00000000" w:rsidRPr="00000000">
        <w:rPr>
          <w:rFonts w:ascii="Times New Roman" w:cs="Times New Roman" w:eastAsia="Times New Roman" w:hAnsi="Times New Roman"/>
          <w:rtl w:val="0"/>
        </w:rPr>
        <w:t xml:space="preserve"> limited team collaboration and online sharing capabilities since Power BI Service wasn’t used.</w:t>
        <w:br w:type="textWrapping"/>
      </w:r>
      <w:r w:rsidDel="00000000" w:rsidR="00000000" w:rsidRPr="00000000">
        <w:rPr>
          <w:rFonts w:ascii="Times New Roman" w:cs="Times New Roman" w:eastAsia="Times New Roman" w:hAnsi="Times New Roman"/>
          <w:b w:val="1"/>
          <w:rtl w:val="0"/>
        </w:rPr>
        <w:t xml:space="preserve">Resolution:</w:t>
      </w:r>
      <w:r w:rsidDel="00000000" w:rsidR="00000000" w:rsidRPr="00000000">
        <w:rPr>
          <w:rFonts w:ascii="Times New Roman" w:cs="Times New Roman" w:eastAsia="Times New Roman" w:hAnsi="Times New Roman"/>
          <w:rtl w:val="0"/>
        </w:rPr>
        <w:br w:type="textWrapping"/>
        <w:t xml:space="preserve">Shared insights via </w:t>
      </w:r>
      <w:r w:rsidDel="00000000" w:rsidR="00000000" w:rsidRPr="00000000">
        <w:rPr>
          <w:rFonts w:ascii="Times New Roman" w:cs="Times New Roman" w:eastAsia="Times New Roman" w:hAnsi="Times New Roman"/>
          <w:b w:val="1"/>
          <w:rtl w:val="0"/>
        </w:rPr>
        <w:t xml:space="preserve">PBIX and PDF exports</w:t>
      </w:r>
      <w:r w:rsidDel="00000000" w:rsidR="00000000" w:rsidRPr="00000000">
        <w:rPr>
          <w:rFonts w:ascii="Times New Roman" w:cs="Times New Roman" w:eastAsia="Times New Roman" w:hAnsi="Times New Roman"/>
          <w:rtl w:val="0"/>
        </w:rPr>
        <w:t xml:space="preserve"> and maintained updates through GitHub for version control and peer review.</w:t>
      </w:r>
    </w:p>
    <w:p w:rsidR="00000000" w:rsidDel="00000000" w:rsidP="00000000" w:rsidRDefault="00000000" w:rsidRPr="00000000" w14:paraId="00000131">
      <w:pPr>
        <w:pBdr>
          <w:bottom w:color="000000" w:space="1" w:sz="6"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pStyle w:val="Heading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Learnings &amp; Skills Acquired</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 Technical Learnings</w:t>
      </w:r>
    </w:p>
    <w:p w:rsidR="00000000" w:rsidDel="00000000" w:rsidP="00000000" w:rsidRDefault="00000000" w:rsidRPr="00000000" w14:paraId="0000013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Gained strong proficiency in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Power BI Desktop</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for building interactive dashboards and visual reports.</w:t>
      </w:r>
    </w:p>
    <w:p w:rsidR="00000000" w:rsidDel="00000000" w:rsidP="00000000" w:rsidRDefault="00000000" w:rsidRPr="00000000" w14:paraId="0000013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Learned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data cleaning and transformation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techniques using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Power Query Editor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prepare structured datasets for analysis.</w:t>
      </w:r>
    </w:p>
    <w:p w:rsidR="00000000" w:rsidDel="00000000" w:rsidP="00000000" w:rsidRDefault="00000000" w:rsidRPr="00000000" w14:paraId="0000013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Developed expertise in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data modeling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creating relationships between multiple tables, and using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Star Schema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for efficient analytics.</w:t>
      </w:r>
    </w:p>
    <w:p w:rsidR="00000000" w:rsidDel="00000000" w:rsidP="00000000" w:rsidRDefault="00000000" w:rsidRPr="00000000" w14:paraId="0000013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Acquired hands-on experience in writing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DAX (Data Analysis Expressions)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for calculating KPIs, ratios, and dynamic measures.</w:t>
      </w:r>
    </w:p>
    <w:p w:rsidR="00000000" w:rsidDel="00000000" w:rsidP="00000000" w:rsidRDefault="00000000" w:rsidRPr="00000000" w14:paraId="0000013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Learned to design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visually consistent dashboards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using appropriate chart types, slicers, and formatting standards.</w:t>
      </w:r>
    </w:p>
    <w:p w:rsidR="00000000" w:rsidDel="00000000" w:rsidP="00000000" w:rsidRDefault="00000000" w:rsidRPr="00000000" w14:paraId="0000013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Understood the use of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filters, hierarchies, drill-throughs, and Q&amp;A visuals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enhance interactivity and user experience.</w:t>
      </w:r>
    </w:p>
    <w:p w:rsidR="00000000" w:rsidDel="00000000" w:rsidP="00000000" w:rsidRDefault="00000000" w:rsidRPr="00000000" w14:paraId="0000013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Excel and Power BI integration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for real-time updates and improved data connectivity.</w:t>
      </w:r>
    </w:p>
    <w:p w:rsidR="00000000" w:rsidDel="00000000" w:rsidP="00000000" w:rsidRDefault="00000000" w:rsidRPr="00000000" w14:paraId="0000013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Explored performance optimization methods like reducing visuals, aggregating data, and simplifying DAX queries for faster loading.</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 Soft Skills &amp; Professional Growth</w:t>
      </w:r>
    </w:p>
    <w:p w:rsidR="00000000" w:rsidDel="00000000" w:rsidP="00000000" w:rsidRDefault="00000000" w:rsidRPr="00000000" w14:paraId="0000014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Improved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analytical thinking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by deriving actionable insights from complex datasets.</w:t>
      </w:r>
    </w:p>
    <w:p w:rsidR="00000000" w:rsidDel="00000000" w:rsidP="00000000" w:rsidRDefault="00000000" w:rsidRPr="00000000" w14:paraId="0000014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Strengthened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attention to detail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through data validation and dashboard refinement.</w:t>
      </w:r>
    </w:p>
    <w:p w:rsidR="00000000" w:rsidDel="00000000" w:rsidP="00000000" w:rsidRDefault="00000000" w:rsidRPr="00000000" w14:paraId="0000014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Enhanced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communication skills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by presenting findings clearly through visuals and storytelling.</w:t>
      </w:r>
    </w:p>
    <w:p w:rsidR="00000000" w:rsidDel="00000000" w:rsidP="00000000" w:rsidRDefault="00000000" w:rsidRPr="00000000" w14:paraId="0000014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time management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task prioritization skills by balancing data preparation, visualization, and reporting stages.</w:t>
      </w:r>
    </w:p>
    <w:p w:rsidR="00000000" w:rsidDel="00000000" w:rsidP="00000000" w:rsidRDefault="00000000" w:rsidRPr="00000000" w14:paraId="0000014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Learned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collaboration and feedback adaptation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incorporating mentor suggestions to improve dashboard clarity and impact.</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 Overall Takeaway</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This internship provided valuable exposure to the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data analytics lifecycle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—from raw data processing to meaningful visualization. It strengthened my technical and analytical skills in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Power BI</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built confidence in presenting data-driven insights effectively. Beyond tools and techniques, it also developed a deeper understanding of how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data visualization supports business decision-making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enhances user engagement.</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Testimonials from team</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Testimonial – Tirumala</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experience working on the </w:t>
      </w:r>
      <w:r w:rsidDel="00000000" w:rsidR="00000000" w:rsidRPr="00000000">
        <w:rPr>
          <w:rFonts w:ascii="Times New Roman" w:cs="Times New Roman" w:eastAsia="Times New Roman" w:hAnsi="Times New Roman"/>
          <w:i w:val="1"/>
          <w:rtl w:val="0"/>
        </w:rPr>
        <w:t xml:space="preserve">Demographic Insights Dashboard</w:t>
      </w:r>
      <w:r w:rsidDel="00000000" w:rsidR="00000000" w:rsidRPr="00000000">
        <w:rPr>
          <w:rFonts w:ascii="Times New Roman" w:cs="Times New Roman" w:eastAsia="Times New Roman" w:hAnsi="Times New Roman"/>
          <w:rtl w:val="0"/>
        </w:rPr>
        <w:t xml:space="preserve"> during the Infosys Springboard Virtual Internship 6.0 was both educational and rewarding. I gained hands-on experience in transforming raw data into meaningful visual insights using Power BI. Exploring features like slicers, filters, and drill-throughs enhanced my understanding of data storytelling and business intelligence. The guidance from mentors helped me refine my analytical skills and focus on accuracy and presentation. This project strengthened my confidence in handling end-to-end dashboard development independently.</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Testimonial – Shivatharani</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 on the </w:t>
      </w:r>
      <w:r w:rsidDel="00000000" w:rsidR="00000000" w:rsidRPr="00000000">
        <w:rPr>
          <w:rFonts w:ascii="Times New Roman" w:cs="Times New Roman" w:eastAsia="Times New Roman" w:hAnsi="Times New Roman"/>
          <w:i w:val="1"/>
          <w:rtl w:val="0"/>
        </w:rPr>
        <w:t xml:space="preserve">Dietary Preferences and Averages Dashboard</w:t>
      </w:r>
      <w:r w:rsidDel="00000000" w:rsidR="00000000" w:rsidRPr="00000000">
        <w:rPr>
          <w:rFonts w:ascii="Times New Roman" w:cs="Times New Roman" w:eastAsia="Times New Roman" w:hAnsi="Times New Roman"/>
          <w:rtl w:val="0"/>
        </w:rPr>
        <w:t xml:space="preserve"> was a great learning opportunity that helped me understand the importance of clear visualization in health and nutrition analytics. I learned how to analyze large datasets, apply DAX formulas for data aggregation, and create visually engaging charts. The internship allowed me to explore Power BI’s data modeling capabilities, and with continuous feedback from mentors, I improved my ability to interpret and present insights effectively.</w:t>
      </w:r>
    </w:p>
    <w:p w:rsidR="00000000" w:rsidDel="00000000" w:rsidP="00000000" w:rsidRDefault="00000000" w:rsidRPr="00000000" w14:paraId="0000015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Testimonial – Kshitija Karpe</w:t>
      </w:r>
    </w:p>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the </w:t>
      </w:r>
      <w:r w:rsidDel="00000000" w:rsidR="00000000" w:rsidRPr="00000000">
        <w:rPr>
          <w:rFonts w:ascii="Times New Roman" w:cs="Times New Roman" w:eastAsia="Times New Roman" w:hAnsi="Times New Roman"/>
          <w:i w:val="1"/>
          <w:rtl w:val="0"/>
        </w:rPr>
        <w:t xml:space="preserve">Nutrients and Diseases Dashboard</w:t>
      </w:r>
      <w:r w:rsidDel="00000000" w:rsidR="00000000" w:rsidRPr="00000000">
        <w:rPr>
          <w:rFonts w:ascii="Times New Roman" w:cs="Times New Roman" w:eastAsia="Times New Roman" w:hAnsi="Times New Roman"/>
          <w:rtl w:val="0"/>
        </w:rPr>
        <w:t xml:space="preserve"> provided me with valuable exposure to how data can reveal relationships between nutrition patterns and health outcomes. I learned to clean and transform datasets using Power Query, build relationships across tables, and create calculated measures. The experience enhanced my analytical reasoning and helped me gain confidence in using Power BI for domain-specific analysis.</w:t>
      </w:r>
    </w:p>
    <w:p w:rsidR="00000000" w:rsidDel="00000000" w:rsidP="00000000" w:rsidRDefault="00000000" w:rsidRPr="00000000" w14:paraId="0000015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Testimonial – Parthiv Rishi</w:t>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Developing the </w:t>
      </w:r>
      <w:r w:rsidDel="00000000" w:rsidR="00000000" w:rsidRPr="00000000">
        <w:rPr>
          <w:rFonts w:ascii="Times New Roman" w:cs="Times New Roman" w:eastAsia="Times New Roman" w:hAnsi="Times New Roman"/>
          <w:i w:val="1"/>
          <w:rtl w:val="0"/>
        </w:rPr>
        <w:t xml:space="preserve">Averages by Breakfast Suggestions Dashboard</w:t>
      </w:r>
      <w:r w:rsidDel="00000000" w:rsidR="00000000" w:rsidRPr="00000000">
        <w:rPr>
          <w:rFonts w:ascii="Times New Roman" w:cs="Times New Roman" w:eastAsia="Times New Roman" w:hAnsi="Times New Roman"/>
          <w:rtl w:val="0"/>
        </w:rPr>
        <w:t xml:space="preserve"> taught me the importance of designing dashboards that are both informative and user-friendly. I explored Power BI visuals like cards, stacked bars, and slicers to present daily nutrient averages. The process improved my understanding of DAX, performance optimization, and layout design. Overall, this internship gave me practical exposure to professional dashboard creation and real-world data interpretation.</w:t>
      </w:r>
    </w:p>
    <w:p w:rsidR="00000000" w:rsidDel="00000000" w:rsidP="00000000" w:rsidRDefault="00000000" w:rsidRPr="00000000" w14:paraId="0000015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Testimonial – Maithili</w:t>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building the </w:t>
      </w:r>
      <w:r w:rsidDel="00000000" w:rsidR="00000000" w:rsidRPr="00000000">
        <w:rPr>
          <w:rFonts w:ascii="Times New Roman" w:cs="Times New Roman" w:eastAsia="Times New Roman" w:hAnsi="Times New Roman"/>
          <w:i w:val="1"/>
          <w:rtl w:val="0"/>
        </w:rPr>
        <w:t xml:space="preserve">Lifestyle &amp; Nutrition Impact Dashboard</w:t>
      </w:r>
      <w:r w:rsidDel="00000000" w:rsidR="00000000" w:rsidRPr="00000000">
        <w:rPr>
          <w:rFonts w:ascii="Times New Roman" w:cs="Times New Roman" w:eastAsia="Times New Roman" w:hAnsi="Times New Roman"/>
          <w:rtl w:val="0"/>
        </w:rPr>
        <w:t xml:space="preserve">, I learned how to connect lifestyle factors such as activity level and dietary habits with nutritional intake. Power BI’s interactive features like drill-down and decomposition trees helped me uncover patterns easily. The internship encouraged me to approach data with curiosity, and I am grateful for the opportunity to strengthen both my technical and analytical thinking skills.</w:t>
      </w:r>
    </w:p>
    <w:p w:rsidR="00000000" w:rsidDel="00000000" w:rsidP="00000000" w:rsidRDefault="00000000" w:rsidRPr="00000000" w14:paraId="0000015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Testimonial – Anjali</w:t>
      </w:r>
    </w:p>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i w:val="1"/>
          <w:rtl w:val="0"/>
        </w:rPr>
        <w:t xml:space="preserve">Nutrition and Health Insights Dashboard</w:t>
      </w:r>
      <w:r w:rsidDel="00000000" w:rsidR="00000000" w:rsidRPr="00000000">
        <w:rPr>
          <w:rFonts w:ascii="Times New Roman" w:cs="Times New Roman" w:eastAsia="Times New Roman" w:hAnsi="Times New Roman"/>
          <w:rtl w:val="0"/>
        </w:rPr>
        <w:t xml:space="preserve"> allowed me to dive deep into understanding correlations between nutrients and health indicators. I learned to use Power Query for data cleaning and DAX for advanced calculations. This experience helped me gain confidence in presenting analytical findings and understanding how data visualization can aid decision-making in the nutrition and health domain.</w:t>
      </w:r>
    </w:p>
    <w:p w:rsidR="00000000" w:rsidDel="00000000" w:rsidP="00000000" w:rsidRDefault="00000000" w:rsidRPr="00000000" w14:paraId="0000015A">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Testimonial – Anish Mane</w:t>
      </w:r>
    </w:p>
    <w:p w:rsidR="00000000" w:rsidDel="00000000" w:rsidP="00000000" w:rsidRDefault="00000000" w:rsidRPr="00000000" w14:paraId="0000015C">
      <w:pPr>
        <w:pBdr>
          <w:bottom w:color="000000" w:space="1"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 on the </w:t>
      </w:r>
      <w:r w:rsidDel="00000000" w:rsidR="00000000" w:rsidRPr="00000000">
        <w:rPr>
          <w:rFonts w:ascii="Times New Roman" w:cs="Times New Roman" w:eastAsia="Times New Roman" w:hAnsi="Times New Roman"/>
          <w:i w:val="1"/>
          <w:rtl w:val="0"/>
        </w:rPr>
        <w:t xml:space="preserve">Value &amp; Cost Analysis Dashboard</w:t>
      </w:r>
      <w:r w:rsidDel="00000000" w:rsidR="00000000" w:rsidRPr="00000000">
        <w:rPr>
          <w:rFonts w:ascii="Times New Roman" w:cs="Times New Roman" w:eastAsia="Times New Roman" w:hAnsi="Times New Roman"/>
          <w:rtl w:val="0"/>
        </w:rPr>
        <w:t xml:space="preserve"> was a highly enriching experience. I learned to compare pricing trends, nutritional value, and consumer ratings effectively through Power BI visualizations. The internship gave me exposure to working with real-world datasets, handling complex calculations, and presenting data-driven insights clearly</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This project has greatly enhanced my technical proficiency and analytical decision-making abilities.</w:t>
      </w:r>
    </w:p>
    <w:p w:rsidR="00000000" w:rsidDel="00000000" w:rsidP="00000000" w:rsidRDefault="00000000" w:rsidRPr="00000000" w14:paraId="0000015D">
      <w:pPr>
        <w:pBdr>
          <w:bottom w:color="000000" w:space="1" w:sz="6"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Conclusion</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Power BI project </w:t>
      </w:r>
      <w:r w:rsidDel="00000000" w:rsidR="00000000" w:rsidRPr="00000000">
        <w:rPr>
          <w:rFonts w:ascii="Times New Roman" w:cs="Times New Roman" w:eastAsia="Times New Roman" w:hAnsi="Times New Roman"/>
          <w:b w:val="1"/>
          <w:rtl w:val="0"/>
        </w:rPr>
        <w:t xml:space="preserve">“Food Trends: Understanding Customer Preferences in Food and Beverage”</w:t>
      </w:r>
      <w:r w:rsidDel="00000000" w:rsidR="00000000" w:rsidRPr="00000000">
        <w:rPr>
          <w:rFonts w:ascii="Times New Roman" w:cs="Times New Roman" w:eastAsia="Times New Roman" w:hAnsi="Times New Roman"/>
          <w:rtl w:val="0"/>
        </w:rPr>
        <w:t xml:space="preserve"> successfully transformed raw dietary and demographic data into meaningful insights through interactive dashboards. By analyzing variables such as age, gender, dietary preferences, nutrient intake, and pricing trends, the project provided a clear understanding of customer behavior and nutritional patterns.</w:t>
      </w:r>
    </w:p>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visualization and analysis, key insights were drawn on how lifestyle, diet type, and health conditions influence food choices and overall nutrition balance. The dashboards enabled data-driven exploration, helping identify customer segments, popular dietary trends, and correlations between cost, nutrition, and satisfaction ratings.</w:t>
      </w:r>
    </w:p>
    <w:p w:rsidR="00000000" w:rsidDel="00000000" w:rsidP="00000000" w:rsidRDefault="00000000" w:rsidRPr="00000000" w14:paraId="00000162">
      <w:pPr>
        <w:pBdr>
          <w:bottom w:color="000000" w:space="31"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this project enhanced analytical decision-making using Power BI’s visualization capabilities. It demonstrated how data analytics can empower businesses in the food and beverage sector to better align their offerings with evolving customer needs, ensuring both health-conscious and value-driven choices for consumers.</w:t>
      </w:r>
    </w:p>
    <w:p w:rsidR="00000000" w:rsidDel="00000000" w:rsidP="00000000" w:rsidRDefault="00000000" w:rsidRPr="00000000" w14:paraId="00000163">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Acknowledgements</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 would like to express my heartfelt gratitude to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Infosys Springboard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for providing me with the invaluable opportunity to be a part of the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Springboard Internship 6.0 (Batch 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This internship has been a truly enriching experience that allowed me to explore the power of data visualization and analytics using Power BI. It helped me gain practical exposure to interpreting real-world data, understanding customer behavior, and developing meaningful business insights through interactive dashboards.</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 extend my sincere thanks to my mentor,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Mrs. Nithyasri S. J</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for her constant guidance, encouragement, and support throughout the course of this project. Her valuable feedback and mentorship helped me strengthen my analytical and technical skills while maintaining a clear focus on project objectives.</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 am also deeply thankful to the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Infosys Springboard Mentor Team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for designing such a structured and impactful internship program. Their dedication and efforts provided an ideal platform to learn modern analytical tools and apply them effectively in real-world contexts.</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Lastly, I would like to thank my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teammates and peers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for their cooperation, collaboration, and valuable contributions to the successful completion of this project. This internship has been a significant milestone in my learning journey, and the knowledge and experience gained here will continue to guide me in my future academic and professional pursuits.</w:t>
      </w:r>
    </w:p>
    <w:sectPr>
      <w:headerReference r:id="rId13" w:type="default"/>
      <w:footerReference r:id="rId14"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4f81bd"/>
        <w:sz w:val="20"/>
        <w:szCs w:val="20"/>
        <w:u w:val="none"/>
        <w:shd w:fill="auto" w:val="clear"/>
        <w:vertAlign w:val="baseline"/>
        <w:rtl w:val="0"/>
      </w:rPr>
      <w:t xml:space="preserve">pg. </w:t>
    </w:r>
    <w:r w:rsidDel="00000000" w:rsidR="00000000" w:rsidRPr="00000000">
      <w:rPr>
        <w:rFonts w:ascii="Cambria" w:cs="Cambria" w:eastAsia="Cambria" w:hAnsi="Cambria"/>
        <w:b w:val="0"/>
        <w:i w:val="0"/>
        <w:smallCaps w:val="0"/>
        <w:strike w:val="0"/>
        <w:color w:val="4f81b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Virtual Internship 6.0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w:drawing>
        <wp:inline distB="0" distT="0" distL="0" distR="0">
          <wp:extent cx="1485607" cy="242694"/>
          <wp:effectExtent b="0" l="0" r="0" t="0"/>
          <wp:docPr descr="Logo&#10;&#10;Description automatically generated" id="8" name="image8.png"/>
          <a:graphic>
            <a:graphicData uri="http://schemas.openxmlformats.org/drawingml/2006/picture">
              <pic:pic>
                <pic:nvPicPr>
                  <pic:cNvPr descr="Logo&#10;&#10;Description automatically generated" id="0" name="image8.png"/>
                  <pic:cNvPicPr preferRelativeResize="0"/>
                </pic:nvPicPr>
                <pic:blipFill>
                  <a:blip r:embed="rId1"/>
                  <a:srcRect b="21760" l="0" r="0" t="18340"/>
                  <a:stretch>
                    <a:fillRect/>
                  </a:stretch>
                </pic:blipFill>
                <pic:spPr>
                  <a:xfrm>
                    <a:off x="0" y="0"/>
                    <a:ext cx="1485607" cy="242694"/>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