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9745" w14:textId="23E19B7D" w:rsidR="00346A6F" w:rsidRDefault="008C0DD8">
      <w:r>
        <w:t>I took a slightly different approach to this problem. I noted down all the information available instead of streamlining on the problem because as person of data, I think every information matters. The problem was easy. The hard part was referencing all the formulas. It was not satisfying as well because there were only two instances and sometimes it felt like manual calculation would have been more satisfying than referencing formulas. The final graphs are –</w:t>
      </w:r>
    </w:p>
    <w:p w14:paraId="18C175A7" w14:textId="786A2F66" w:rsidR="008C0DD8" w:rsidRDefault="008C0DD8" w:rsidP="008C0DD8">
      <w:pPr>
        <w:jc w:val="center"/>
      </w:pPr>
      <w:r>
        <w:rPr>
          <w:noProof/>
        </w:rPr>
        <w:drawing>
          <wp:inline distT="0" distB="0" distL="0" distR="0" wp14:anchorId="67AA5A06" wp14:editId="0D4C789E">
            <wp:extent cx="4578927" cy="2668978"/>
            <wp:effectExtent l="0" t="0" r="12700" b="17145"/>
            <wp:docPr id="1" name="Chart 1">
              <a:extLst xmlns:a="http://schemas.openxmlformats.org/drawingml/2006/main">
                <a:ext uri="{FF2B5EF4-FFF2-40B4-BE49-F238E27FC236}">
                  <a16:creationId xmlns:a16="http://schemas.microsoft.com/office/drawing/2014/main" id="{D808EB78-5813-16E5-3A85-850362B46A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CA94854" w14:textId="6BEAE01C" w:rsidR="008C0DD8" w:rsidRDefault="008C0DD8" w:rsidP="008C0DD8">
      <w:pPr>
        <w:jc w:val="center"/>
      </w:pPr>
      <w:r>
        <w:rPr>
          <w:noProof/>
        </w:rPr>
        <w:drawing>
          <wp:inline distT="0" distB="0" distL="0" distR="0" wp14:anchorId="2CA482A4" wp14:editId="3E3499C8">
            <wp:extent cx="4543302" cy="2668978"/>
            <wp:effectExtent l="0" t="0" r="10160" b="17145"/>
            <wp:docPr id="2" name="Chart 2">
              <a:extLst xmlns:a="http://schemas.openxmlformats.org/drawingml/2006/main">
                <a:ext uri="{FF2B5EF4-FFF2-40B4-BE49-F238E27FC236}">
                  <a16:creationId xmlns:a16="http://schemas.microsoft.com/office/drawing/2014/main" id="{97AB10FC-45C5-1222-F5CC-B7CF81486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8C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D8"/>
    <w:rsid w:val="00346A6F"/>
    <w:rsid w:val="008C0DD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ADF5"/>
  <w15:chartTrackingRefBased/>
  <w15:docId w15:val="{E34A829E-D476-4A62-9E5C-A1804537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iutdhaka-my.sharepoint.com/personal/ehtashamulhaque_iut-dhaka_edu/Documents/Portfolio/Excel/FreeCodeCamp/Assignments/Problem%205%20UntangleTheCellphoneBi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iutdhaka-my.sharepoint.com/personal/ehtashamulhaque_iut-dhaka_edu/Documents/Portfolio/Excel/FreeCodeCamp/Assignments/Problem%205%20UntangleTheCellphoneBil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Susan's Cellphone Plans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lumMod val="60000"/>
                <a:lumOff val="40000"/>
              </a:schemeClr>
            </a:solidFill>
            <a:ln>
              <a:noFill/>
            </a:ln>
            <a:effectLst/>
          </c:spPr>
          <c:invertIfNegative val="0"/>
          <c:cat>
            <c:strRef>
              <c:f>Sheet1!$B$12:$D$12</c:f>
              <c:strCache>
                <c:ptCount val="3"/>
                <c:pt idx="0">
                  <c:v>X-Mobile</c:v>
                </c:pt>
                <c:pt idx="1">
                  <c:v>Veritium</c:v>
                </c:pt>
                <c:pt idx="2">
                  <c:v>ABC</c:v>
                </c:pt>
              </c:strCache>
            </c:strRef>
          </c:cat>
          <c:val>
            <c:numRef>
              <c:f>Sheet1!$B$13:$D$13</c:f>
              <c:numCache>
                <c:formatCode>_("$"* #,##0.00_);_("$"* \(#,##0.00\);_("$"* "-"??_);_(@_)</c:formatCode>
                <c:ptCount val="3"/>
                <c:pt idx="0">
                  <c:v>2124</c:v>
                </c:pt>
                <c:pt idx="1">
                  <c:v>2060</c:v>
                </c:pt>
                <c:pt idx="2">
                  <c:v>1560</c:v>
                </c:pt>
              </c:numCache>
            </c:numRef>
          </c:val>
          <c:extLst>
            <c:ext xmlns:c16="http://schemas.microsoft.com/office/drawing/2014/chart" uri="{C3380CC4-5D6E-409C-BE32-E72D297353CC}">
              <c16:uniqueId val="{00000000-2E26-4267-A4E4-7DDDB3FF5312}"/>
            </c:ext>
          </c:extLst>
        </c:ser>
        <c:dLbls>
          <c:showLegendKey val="0"/>
          <c:showVal val="0"/>
          <c:showCatName val="0"/>
          <c:showSerName val="0"/>
          <c:showPercent val="0"/>
          <c:showBubbleSize val="0"/>
        </c:dLbls>
        <c:gapWidth val="219"/>
        <c:overlap val="-27"/>
        <c:axId val="1144443056"/>
        <c:axId val="1144443888"/>
      </c:barChart>
      <c:catAx>
        <c:axId val="114444305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44443888"/>
        <c:crosses val="autoZero"/>
        <c:auto val="1"/>
        <c:lblAlgn val="ctr"/>
        <c:lblOffset val="100"/>
        <c:noMultiLvlLbl val="0"/>
      </c:catAx>
      <c:valAx>
        <c:axId val="1144443888"/>
        <c:scaling>
          <c:orientation val="minMax"/>
        </c:scaling>
        <c:delete val="0"/>
        <c:axPos val="l"/>
        <c:majorGridlines>
          <c:spPr>
            <a:ln w="9525" cap="flat" cmpd="sng" algn="ctr">
              <a:solidFill>
                <a:schemeClr val="tx1"/>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44443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Tim's Cellphone Plans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lumMod val="60000"/>
                <a:lumOff val="40000"/>
              </a:schemeClr>
            </a:solidFill>
            <a:ln>
              <a:noFill/>
            </a:ln>
            <a:effectLst/>
          </c:spPr>
          <c:invertIfNegative val="0"/>
          <c:cat>
            <c:strRef>
              <c:f>Sheet1!$B$12:$D$12</c:f>
              <c:strCache>
                <c:ptCount val="3"/>
                <c:pt idx="0">
                  <c:v>X-Mobile</c:v>
                </c:pt>
                <c:pt idx="1">
                  <c:v>Veritium</c:v>
                </c:pt>
                <c:pt idx="2">
                  <c:v>ABC</c:v>
                </c:pt>
              </c:strCache>
            </c:strRef>
          </c:cat>
          <c:val>
            <c:numRef>
              <c:f>Sheet1!$B$14:$D$14</c:f>
              <c:numCache>
                <c:formatCode>_("$"* #,##0.00_);_("$"* \(#,##0.00\);_("$"* "-"??_);_(@_)</c:formatCode>
                <c:ptCount val="3"/>
                <c:pt idx="0">
                  <c:v>1404</c:v>
                </c:pt>
                <c:pt idx="1">
                  <c:v>1340</c:v>
                </c:pt>
                <c:pt idx="2">
                  <c:v>1320</c:v>
                </c:pt>
              </c:numCache>
            </c:numRef>
          </c:val>
          <c:extLst>
            <c:ext xmlns:c16="http://schemas.microsoft.com/office/drawing/2014/chart" uri="{C3380CC4-5D6E-409C-BE32-E72D297353CC}">
              <c16:uniqueId val="{00000000-1A67-47E4-99F2-ED5A16180DAA}"/>
            </c:ext>
          </c:extLst>
        </c:ser>
        <c:dLbls>
          <c:showLegendKey val="0"/>
          <c:showVal val="0"/>
          <c:showCatName val="0"/>
          <c:showSerName val="0"/>
          <c:showPercent val="0"/>
          <c:showBubbleSize val="0"/>
        </c:dLbls>
        <c:gapWidth val="219"/>
        <c:overlap val="-27"/>
        <c:axId val="1144443056"/>
        <c:axId val="1144443888"/>
      </c:barChart>
      <c:catAx>
        <c:axId val="114444305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44443888"/>
        <c:crosses val="autoZero"/>
        <c:auto val="1"/>
        <c:lblAlgn val="ctr"/>
        <c:lblOffset val="100"/>
        <c:noMultiLvlLbl val="0"/>
      </c:catAx>
      <c:valAx>
        <c:axId val="1144443888"/>
        <c:scaling>
          <c:orientation val="minMax"/>
        </c:scaling>
        <c:delete val="0"/>
        <c:axPos val="l"/>
        <c:majorGridlines>
          <c:spPr>
            <a:ln w="9525" cap="flat" cmpd="sng" algn="ctr">
              <a:solidFill>
                <a:schemeClr val="tx1"/>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44443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Ehtashamul Haque</dc:creator>
  <cp:keywords/>
  <dc:description/>
  <cp:lastModifiedBy>Ehtashamul Haque</cp:lastModifiedBy>
  <cp:revision>1</cp:revision>
  <dcterms:created xsi:type="dcterms:W3CDTF">2023-03-07T17:56:00Z</dcterms:created>
  <dcterms:modified xsi:type="dcterms:W3CDTF">2023-03-07T17:59:00Z</dcterms:modified>
</cp:coreProperties>
</file>