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Praktikum: Website Komunikasi MQTT dengan Perangkat ESP32 (Sensor &amp; Aktuator)</w:t>
      </w:r>
    </w:p>
    <w:p w:rsidR="00000000" w:rsidDel="00000000" w:rsidP="00000000" w:rsidRDefault="00000000" w:rsidRPr="00000000" w14:paraId="00000002">
      <w:pPr>
        <w:spacing w:after="0"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Tujuan pembelajaran</w:t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Setelah praktikum ini mahasiswa diharapkan mampu: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Menjelaskan arsitektur komunikasi MQTT (broker, publisher, subscriber, topic).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Mengkonfigurasi broker MQTT sederhana (lokal atau publik) dan mengaktifkan WebSocket bila perlu.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Memprogram ESP32 untuk mengirim data sensor (publish) dan menerima perintah aktuator (subscribe).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Membuat website frontend (HTML + JavaScript) yang terhubung ke broker via MQTT over WebSocket untuk memonitor sensor dan mengendalikan aktuator secara real-time.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Menjaga dasar keamanan (username/password, topik terstruktur, retained, QoS).</w:t>
      </w:r>
    </w:p>
    <w:p w:rsidR="00000000" w:rsidDel="00000000" w:rsidP="00000000" w:rsidRDefault="00000000" w:rsidRPr="00000000" w14:paraId="0000000A">
      <w:pPr>
        <w:spacing w:after="0"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Prasyarat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Pemahaman dasar tentang jaringan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Wi-Fi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HTTP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dan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JavaScript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Dasar pemrograman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Arduino/ESP32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(IDE atau PlatformIO).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Software: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Arduino IDE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(atau PlatformIO),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MQTTX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(MQTT Tester) akses ke broker MQTT (lokal: Mosquitto atau publik seperti HiveMQ / test broker).</w:t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Alat &amp; bahan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ESP32 (1 per kelompok)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Sensor ultrasonic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Aktuator: LED, atau relay module untuk beban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Breadboard, kabel jumper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Komputer/laptop untuk coding dan menjalankan website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Router Wi-Fi lokal (ESP32 + PC harus pada jaringan yang bisa akses broker) atau akses Internet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Broker MQTT: Mosquitto lokal (opsional), atau broker publik (uji cepat)</w:t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Langkah-Langkah Praktikum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 script Website dari link berikut ini.</w:t>
      </w:r>
    </w:p>
    <w:p w:rsidR="00000000" w:rsidDel="00000000" w:rsidP="00000000" w:rsidRDefault="00000000" w:rsidRPr="00000000" w14:paraId="0000001B">
      <w:pPr>
        <w:ind w:left="720" w:firstLine="0"/>
        <w:rPr/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https://gist.github.com/ahmrifai/18f39ac6915c14c93094d28e37b2ab03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Kemudian buka di browser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257625" cy="4520328"/>
            <wp:effectExtent b="0" l="0" r="0" t="0"/>
            <wp:docPr id="210118686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9391" l="0" r="819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625" cy="45203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Pastikan computer/laptop sudah terhubung ke internet menggunakan WiFi mahasiswa atau </w:t>
      </w:r>
      <w:r w:rsidDel="00000000" w:rsidR="00000000" w:rsidRPr="00000000">
        <w:rPr>
          <w:rtl w:val="0"/>
        </w:rPr>
        <w:t xml:space="preserve">hotspot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sendiri. Kemudian klik tombol “Connect” pada website tersebut.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Buka software MQTTX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216552" cy="3078737"/>
            <wp:effectExtent b="0" l="0" r="0" t="0"/>
            <wp:docPr id="210118687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6552" cy="3078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Hubungkan software MQTTX ke Broker yang sama yang dipakai oleh Website (yaitu broker.hivemq.com). Kemudian lakukan: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Publish data ke topic (polindra/device-1-kelompok-3/sensor/ultrasonic) dengan data JSON  {"value":3, "unit":"cm"}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Subscribe topic (polindra/device-1-kelompok-3/actuator/led/set) untuk mendapatkan data yang dikirimkan oleh website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</w:rPr>
        <w:drawing>
          <wp:inline distB="0" distT="0" distL="0" distR="0">
            <wp:extent cx="5727700" cy="2414905"/>
            <wp:effectExtent b="0" l="0" r="0" t="0"/>
            <wp:docPr id="210118687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14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Tugas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Hubungkan perangkat fisik/simulator (Wokwi)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ESP32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yang dilengkapi dengan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sensor ultrasonik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serta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aktuator LED atau relay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dengan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website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sehingga website dapat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memantau data sensor ultrasonik secara realtime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mengontrol LED atau relay secara realtime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" w:cs="Calibri" w:eastAsia="Calibri" w:hAnsi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D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42D0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42D0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42D0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42D07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E42D07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42D07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42D07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42D07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42D0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42D0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42D0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42D0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E42D0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E42D0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42D0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42D0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42D0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42D07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42D07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42D07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42D07"/>
    <w:rPr>
      <w:b w:val="1"/>
      <w:bCs w:val="1"/>
      <w:smallCaps w:val="1"/>
      <w:color w:val="2f5496" w:themeColor="accent1" w:themeShade="0000BF"/>
      <w:spacing w:val="5"/>
    </w:rPr>
  </w:style>
  <w:style w:type="paragraph" w:styleId="p1" w:customStyle="1">
    <w:name w:val="p1"/>
    <w:basedOn w:val="Normal"/>
    <w:rsid w:val="00E42D0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paragraph" w:styleId="p2" w:customStyle="1">
    <w:name w:val="p2"/>
    <w:basedOn w:val="Normal"/>
    <w:rsid w:val="00E42D0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paragraph" w:styleId="p3" w:customStyle="1">
    <w:name w:val="p3"/>
    <w:basedOn w:val="Normal"/>
    <w:rsid w:val="00E42D0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character" w:styleId="s1" w:customStyle="1">
    <w:name w:val="s1"/>
    <w:basedOn w:val="DefaultParagraphFont"/>
    <w:rsid w:val="00E42D07"/>
  </w:style>
  <w:style w:type="character" w:styleId="apple-converted-space" w:customStyle="1">
    <w:name w:val="apple-converted-space"/>
    <w:basedOn w:val="DefaultParagraphFont"/>
    <w:rsid w:val="00E42D07"/>
  </w:style>
  <w:style w:type="table" w:styleId="TableGrid">
    <w:name w:val="Table Grid"/>
    <w:basedOn w:val="TableNormal"/>
    <w:uiPriority w:val="39"/>
    <w:rsid w:val="00E42D0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s2" w:customStyle="1">
    <w:name w:val="s2"/>
    <w:basedOn w:val="DefaultParagraphFont"/>
    <w:rsid w:val="00E42D07"/>
  </w:style>
  <w:style w:type="character" w:styleId="s3" w:customStyle="1">
    <w:name w:val="s3"/>
    <w:basedOn w:val="DefaultParagraphFont"/>
    <w:rsid w:val="00E42D07"/>
  </w:style>
  <w:style w:type="character" w:styleId="Hyperlink">
    <w:name w:val="Hyperlink"/>
    <w:basedOn w:val="DefaultParagraphFont"/>
    <w:uiPriority w:val="99"/>
    <w:unhideWhenUsed w:val="1"/>
    <w:rsid w:val="00D853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D85357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D85357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st.github.com/ahmrifai/18f39ac6915c14c93094d28e37b2ab03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Ox8wmrDsunNR2RmntD8WIDG9RQ==">CgMxLjA4AHIhMUZZOENZeV8zZlZYSGtlTDRtQVNPMEs0dzVMY05adGV6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2025-11-12T23:06:00Z</dcterms:created>
  <dc:creator>ahmrifai</dc:creator>
</cp:coreProperties>
</file>