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2FC26" w14:textId="704F939A" w:rsidR="00C01021" w:rsidRDefault="008619C0">
      <w:pPr>
        <w:rPr>
          <w:lang w:val="en-US"/>
        </w:rPr>
      </w:pPr>
      <w:r w:rsidRPr="008619C0">
        <w:rPr>
          <w:lang w:val="en-US"/>
        </w:rPr>
        <w:t>The objective function aims to minimize T, which is the total time taken by the truck to complete its route, including both travel time between nodes and the initial departure time.</w:t>
      </w:r>
    </w:p>
    <w:p w14:paraId="50579784" w14:textId="77777777" w:rsidR="008619C0" w:rsidRDefault="008619C0">
      <w:pPr>
        <w:rPr>
          <w:lang w:val="en-US"/>
        </w:rPr>
      </w:pPr>
    </w:p>
    <w:p w14:paraId="703B6796" w14:textId="77777777" w:rsidR="008619C0" w:rsidRPr="008619C0" w:rsidRDefault="008619C0" w:rsidP="008619C0">
      <w:pPr>
        <w:rPr>
          <w:b/>
          <w:bCs/>
        </w:rPr>
      </w:pPr>
      <w:proofErr w:type="spellStart"/>
      <w:r w:rsidRPr="008619C0">
        <w:rPr>
          <w:b/>
          <w:bCs/>
        </w:rPr>
        <w:t>Explanation</w:t>
      </w:r>
      <w:proofErr w:type="spellEnd"/>
      <w:r w:rsidRPr="008619C0">
        <w:rPr>
          <w:b/>
          <w:bCs/>
        </w:rPr>
        <w:t xml:space="preserve"> of </w:t>
      </w:r>
      <w:proofErr w:type="gramStart"/>
      <w:r w:rsidRPr="008619C0">
        <w:rPr>
          <w:b/>
          <w:bCs/>
        </w:rPr>
        <w:t>Variables:</w:t>
      </w:r>
      <w:proofErr w:type="gramEnd"/>
    </w:p>
    <w:p w14:paraId="3201CF5E" w14:textId="308F033A" w:rsidR="008619C0" w:rsidRPr="008619C0" w:rsidRDefault="008619C0" w:rsidP="008619C0">
      <w:pPr>
        <w:numPr>
          <w:ilvl w:val="0"/>
          <w:numId w:val="1"/>
        </w:numPr>
        <w:rPr>
          <w:lang w:val="en-US"/>
        </w:rPr>
      </w:pPr>
      <w:r w:rsidRPr="008619C0">
        <w:rPr>
          <w:b/>
          <w:bCs/>
          <w:lang w:val="en-US"/>
        </w:rPr>
        <w:t>T</w:t>
      </w:r>
      <w:r w:rsidRPr="008619C0">
        <w:rPr>
          <w:lang w:val="en-US"/>
        </w:rPr>
        <w:t>: The total travel time that the truck will take to complete all deliveries and return to the base.</w:t>
      </w:r>
    </w:p>
    <w:p w14:paraId="0A7D15F4" w14:textId="37455DC6" w:rsidR="008619C0" w:rsidRPr="008619C0" w:rsidRDefault="008619C0" w:rsidP="008619C0">
      <w:pPr>
        <w:numPr>
          <w:ilvl w:val="0"/>
          <w:numId w:val="1"/>
        </w:numPr>
        <w:rPr>
          <w:lang w:val="en-US"/>
        </w:rPr>
      </w:pPr>
      <w:r w:rsidRPr="008619C0">
        <w:rPr>
          <w:b/>
          <w:bCs/>
          <w:lang w:val="en-US"/>
        </w:rPr>
        <w:t>t0</w:t>
      </w:r>
      <w:r w:rsidRPr="008619C0">
        <w:rPr>
          <w:rFonts w:ascii="Arial" w:hAnsi="Arial" w:cs="Arial"/>
          <w:b/>
          <w:bCs/>
          <w:lang w:val="en-US"/>
        </w:rPr>
        <w:t>​</w:t>
      </w:r>
      <w:r w:rsidRPr="008619C0">
        <w:rPr>
          <w:lang w:val="en-US"/>
        </w:rPr>
        <w:t xml:space="preserve">: The </w:t>
      </w:r>
      <w:r w:rsidRPr="008619C0">
        <w:rPr>
          <w:b/>
          <w:bCs/>
          <w:lang w:val="en-US"/>
        </w:rPr>
        <w:t>departure time</w:t>
      </w:r>
      <w:r w:rsidRPr="008619C0">
        <w:rPr>
          <w:lang w:val="en-US"/>
        </w:rPr>
        <w:t>. This represents the initial starting time of the truck from the base.</w:t>
      </w:r>
    </w:p>
    <w:p w14:paraId="7BBFEC15" w14:textId="5B81F1E5" w:rsidR="008619C0" w:rsidRPr="008619C0" w:rsidRDefault="008619C0" w:rsidP="008619C0">
      <w:pPr>
        <w:numPr>
          <w:ilvl w:val="0"/>
          <w:numId w:val="1"/>
        </w:numPr>
        <w:rPr>
          <w:lang w:val="en-US"/>
        </w:rPr>
      </w:pPr>
      <w:proofErr w:type="spellStart"/>
      <w:r w:rsidRPr="008619C0">
        <w:rPr>
          <w:b/>
          <w:bCs/>
          <w:lang w:val="en-US"/>
        </w:rPr>
        <w:t>tij</w:t>
      </w:r>
      <w:proofErr w:type="spellEnd"/>
      <w:r w:rsidRPr="008619C0">
        <w:rPr>
          <w:b/>
          <w:bCs/>
          <w:lang w:val="en-US"/>
        </w:rPr>
        <w:t>(</w:t>
      </w:r>
      <w:proofErr w:type="spellStart"/>
      <w:r w:rsidRPr="008619C0">
        <w:rPr>
          <w:b/>
          <w:bCs/>
          <w:lang w:val="en-US"/>
        </w:rPr>
        <w:t>ti</w:t>
      </w:r>
      <w:proofErr w:type="spellEnd"/>
      <w:r>
        <w:rPr>
          <w:b/>
          <w:bCs/>
          <w:lang w:val="en-US"/>
        </w:rPr>
        <w:t xml:space="preserve">): </w:t>
      </w:r>
      <w:r w:rsidRPr="008619C0">
        <w:rPr>
          <w:lang w:val="en-US"/>
        </w:rPr>
        <w:t xml:space="preserve">The </w:t>
      </w:r>
      <w:r w:rsidRPr="008619C0">
        <w:rPr>
          <w:b/>
          <w:bCs/>
          <w:lang w:val="en-US"/>
        </w:rPr>
        <w:t>travel time</w:t>
      </w:r>
      <w:r w:rsidRPr="008619C0">
        <w:rPr>
          <w:lang w:val="en-US"/>
        </w:rPr>
        <w:t xml:space="preserve"> on the edge (i.e., road) between points </w:t>
      </w:r>
      <w:proofErr w:type="spellStart"/>
      <w:r w:rsidRPr="008619C0">
        <w:rPr>
          <w:lang w:val="en-US"/>
        </w:rPr>
        <w:t>i</w:t>
      </w:r>
      <w:proofErr w:type="spellEnd"/>
      <w:r w:rsidRPr="008619C0">
        <w:rPr>
          <w:lang w:val="en-US"/>
        </w:rPr>
        <w:t xml:space="preserve"> and j. This time </w:t>
      </w:r>
      <w:r w:rsidRPr="008619C0">
        <w:rPr>
          <w:b/>
          <w:bCs/>
          <w:lang w:val="en-US"/>
        </w:rPr>
        <w:t xml:space="preserve">depends on the departure time </w:t>
      </w:r>
      <w:proofErr w:type="spellStart"/>
      <w:r w:rsidRPr="008619C0">
        <w:rPr>
          <w:b/>
          <w:bCs/>
          <w:lang w:val="en-US"/>
        </w:rPr>
        <w:t>ti</w:t>
      </w:r>
      <w:proofErr w:type="spellEnd"/>
      <w:r w:rsidRPr="008619C0">
        <w:rPr>
          <w:rFonts w:ascii="Arial" w:hAnsi="Arial" w:cs="Arial"/>
          <w:b/>
          <w:bCs/>
          <w:lang w:val="en-US"/>
        </w:rPr>
        <w:t>​</w:t>
      </w:r>
      <w:r w:rsidRPr="008619C0">
        <w:rPr>
          <w:lang w:val="en-US"/>
        </w:rPr>
        <w:t xml:space="preserve">, which can change due to traffic conditions. For example, during peak hours, </w:t>
      </w:r>
      <w:proofErr w:type="spellStart"/>
      <w:r w:rsidRPr="008619C0">
        <w:rPr>
          <w:lang w:val="en-US"/>
        </w:rPr>
        <w:t>ti</w:t>
      </w:r>
      <w:proofErr w:type="spellEnd"/>
      <w:r>
        <w:rPr>
          <w:lang w:val="en-US"/>
        </w:rPr>
        <w:t xml:space="preserve"> </w:t>
      </w:r>
      <w:r w:rsidRPr="008619C0">
        <w:rPr>
          <w:lang w:val="en-US"/>
        </w:rPr>
        <w:t>could be higher.</w:t>
      </w:r>
    </w:p>
    <w:p w14:paraId="0CD0D58C" w14:textId="1662B018" w:rsidR="008619C0" w:rsidRDefault="008619C0" w:rsidP="008619C0">
      <w:pPr>
        <w:numPr>
          <w:ilvl w:val="0"/>
          <w:numId w:val="1"/>
        </w:numPr>
        <w:rPr>
          <w:lang w:val="en-US"/>
        </w:rPr>
      </w:pPr>
      <w:proofErr w:type="spellStart"/>
      <w:r w:rsidRPr="008619C0">
        <w:rPr>
          <w:b/>
          <w:bCs/>
          <w:lang w:val="en-US"/>
        </w:rPr>
        <w:t>xij</w:t>
      </w:r>
      <w:proofErr w:type="spellEnd"/>
      <w:r w:rsidRPr="008619C0">
        <w:rPr>
          <w:rFonts w:ascii="Arial" w:hAnsi="Arial" w:cs="Arial"/>
          <w:b/>
          <w:bCs/>
          <w:lang w:val="en-US"/>
        </w:rPr>
        <w:t xml:space="preserve"> </w:t>
      </w:r>
      <w:r w:rsidRPr="008619C0">
        <w:rPr>
          <w:rFonts w:ascii="Arial" w:hAnsi="Arial" w:cs="Arial"/>
          <w:b/>
          <w:bCs/>
          <w:lang w:val="en-US"/>
        </w:rPr>
        <w:t>​</w:t>
      </w:r>
      <w:r w:rsidRPr="008619C0">
        <w:rPr>
          <w:lang w:val="en-US"/>
        </w:rPr>
        <w:t xml:space="preserve">: A </w:t>
      </w:r>
      <w:r w:rsidRPr="008619C0">
        <w:rPr>
          <w:b/>
          <w:bCs/>
          <w:lang w:val="en-US"/>
        </w:rPr>
        <w:t>binary decision variable</w:t>
      </w:r>
      <w:r w:rsidRPr="008619C0">
        <w:rPr>
          <w:lang w:val="en-US"/>
        </w:rPr>
        <w:t xml:space="preserve"> that equals 1 if the truck travels from point </w:t>
      </w:r>
      <w:proofErr w:type="spellStart"/>
      <w:r w:rsidRPr="008619C0">
        <w:rPr>
          <w:lang w:val="en-US"/>
        </w:rPr>
        <w:t>i</w:t>
      </w:r>
      <w:proofErr w:type="spellEnd"/>
      <w:r w:rsidRPr="008619C0">
        <w:rPr>
          <w:lang w:val="en-US"/>
        </w:rPr>
        <w:t xml:space="preserve"> to point j, and 0 otherwise. This decision variable indicates which route is taken.</w:t>
      </w:r>
    </w:p>
    <w:p w14:paraId="4DBD6563" w14:textId="77777777" w:rsidR="008619C0" w:rsidRDefault="008619C0" w:rsidP="008619C0">
      <w:pPr>
        <w:rPr>
          <w:lang w:val="en-US"/>
        </w:rPr>
      </w:pPr>
    </w:p>
    <w:p w14:paraId="47939ADB" w14:textId="77777777" w:rsidR="008619C0" w:rsidRDefault="008619C0" w:rsidP="008619C0">
      <w:pPr>
        <w:rPr>
          <w:lang w:val="en-US"/>
        </w:rPr>
      </w:pPr>
    </w:p>
    <w:p w14:paraId="6D6EFA9C" w14:textId="77777777" w:rsidR="008619C0" w:rsidRPr="008619C0" w:rsidRDefault="008619C0" w:rsidP="008619C0">
      <w:pPr>
        <w:rPr>
          <w:b/>
          <w:bCs/>
          <w:lang w:val="en-US"/>
        </w:rPr>
      </w:pPr>
      <w:r w:rsidRPr="008619C0">
        <w:rPr>
          <w:b/>
          <w:bCs/>
          <w:lang w:val="en-US"/>
        </w:rPr>
        <w:t>Additional Constraints:</w:t>
      </w:r>
    </w:p>
    <w:p w14:paraId="559135CC" w14:textId="7B6B0C29" w:rsidR="008619C0" w:rsidRPr="008619C0" w:rsidRDefault="008619C0" w:rsidP="008619C0">
      <w:pPr>
        <w:rPr>
          <w:b/>
          <w:bCs/>
          <w:lang w:val="en-US"/>
        </w:rPr>
      </w:pPr>
      <w:r w:rsidRPr="008619C0">
        <w:rPr>
          <w:b/>
          <w:bCs/>
          <w:lang w:val="en-US"/>
        </w:rPr>
        <w:t>1) Forbidden</w:t>
      </w:r>
      <w:r>
        <w:rPr>
          <w:b/>
          <w:bCs/>
          <w:lang w:val="en-US"/>
        </w:rPr>
        <w:t xml:space="preserve"> </w:t>
      </w:r>
      <w:r w:rsidRPr="008619C0">
        <w:rPr>
          <w:b/>
          <w:bCs/>
          <w:lang w:val="en-US"/>
        </w:rPr>
        <w:t>Loop</w:t>
      </w:r>
      <w:r>
        <w:rPr>
          <w:b/>
          <w:bCs/>
          <w:lang w:val="en-US"/>
        </w:rPr>
        <w:t xml:space="preserve">: </w:t>
      </w:r>
    </w:p>
    <w:p w14:paraId="3EC9A827" w14:textId="5870EB03" w:rsidR="008619C0" w:rsidRPr="008619C0" w:rsidRDefault="008619C0" w:rsidP="008619C0">
      <w:pPr>
        <w:rPr>
          <w:lang w:val="en-US"/>
        </w:rPr>
      </w:pPr>
      <w:r w:rsidRPr="008619C0">
        <w:rPr>
          <w:lang w:val="en-US"/>
        </w:rPr>
        <w:t xml:space="preserve">This constraint prevents the truck from </w:t>
      </w:r>
      <w:r w:rsidRPr="008619C0">
        <w:rPr>
          <w:b/>
          <w:bCs/>
          <w:lang w:val="en-US"/>
        </w:rPr>
        <w:t>looping back to the same node</w:t>
      </w:r>
      <w:r w:rsidRPr="008619C0">
        <w:rPr>
          <w:lang w:val="en-US"/>
        </w:rPr>
        <w:t xml:space="preserve">. In simpler terms, it means that the truck is </w:t>
      </w:r>
      <w:r w:rsidRPr="008619C0">
        <w:rPr>
          <w:b/>
          <w:bCs/>
          <w:lang w:val="en-US"/>
        </w:rPr>
        <w:t>not allowed to return to the same point immediately</w:t>
      </w:r>
      <w:r w:rsidRPr="008619C0">
        <w:rPr>
          <w:lang w:val="en-US"/>
        </w:rPr>
        <w:t xml:space="preserve"> after leaving it. The </w:t>
      </w:r>
      <w:proofErr w:type="gramStart"/>
      <w:r w:rsidRPr="008619C0">
        <w:rPr>
          <w:lang w:val="en-US"/>
        </w:rPr>
        <w:t>expression</w:t>
      </w:r>
      <w:r w:rsidRPr="008619C0">
        <w:rPr>
          <w:lang w:val="en-US"/>
        </w:rPr>
        <w:t> :</w:t>
      </w:r>
      <w:proofErr w:type="gramEnd"/>
      <w:r w:rsidRPr="008619C0">
        <w:rPr>
          <w:lang w:val="en-US"/>
        </w:rPr>
        <w:t xml:space="preserve"> </w:t>
      </w:r>
      <w:r w:rsidRPr="008619C0">
        <w:rPr>
          <w:noProof/>
          <w:lang w:val="en-US"/>
        </w:rPr>
        <w:t xml:space="preserve"> </w:t>
      </w:r>
    </w:p>
    <w:p w14:paraId="5149BF25" w14:textId="1AE7D983" w:rsidR="008619C0" w:rsidRPr="008619C0" w:rsidRDefault="008619C0" w:rsidP="008619C0">
      <w:pPr>
        <w:jc w:val="center"/>
        <w:rPr>
          <w:lang w:val="en-US"/>
        </w:rPr>
      </w:pPr>
      <w:r w:rsidRPr="008619C0">
        <w:drawing>
          <wp:inline distT="0" distB="0" distL="0" distR="0" wp14:anchorId="024A6622" wp14:editId="4E2976BF">
            <wp:extent cx="1028700" cy="431896"/>
            <wp:effectExtent l="0" t="0" r="0" b="0"/>
            <wp:docPr id="10495296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29672" name=""/>
                    <pic:cNvPicPr/>
                  </pic:nvPicPr>
                  <pic:blipFill>
                    <a:blip r:embed="rId8"/>
                    <a:stretch>
                      <a:fillRect/>
                    </a:stretch>
                  </pic:blipFill>
                  <pic:spPr>
                    <a:xfrm>
                      <a:off x="0" y="0"/>
                      <a:ext cx="1055887" cy="443311"/>
                    </a:xfrm>
                    <a:prstGeom prst="rect">
                      <a:avLst/>
                    </a:prstGeom>
                  </pic:spPr>
                </pic:pic>
              </a:graphicData>
            </a:graphic>
          </wp:inline>
        </w:drawing>
      </w:r>
      <w:r>
        <w:rPr>
          <w:lang w:val="en-US"/>
        </w:rPr>
        <w:t xml:space="preserve"> </w:t>
      </w:r>
      <w:r w:rsidRPr="008619C0">
        <w:rPr>
          <w:lang w:val="en-US"/>
        </w:rPr>
        <w:t xml:space="preserve">assigns an </w:t>
      </w:r>
      <w:r w:rsidRPr="008619C0">
        <w:rPr>
          <w:b/>
          <w:bCs/>
          <w:lang w:val="en-US"/>
        </w:rPr>
        <w:t>infinite cost</w:t>
      </w:r>
      <w:r w:rsidRPr="008619C0">
        <w:rPr>
          <w:lang w:val="en-US"/>
        </w:rPr>
        <w:t xml:space="preserve"> to traveling from node </w:t>
      </w:r>
      <w:proofErr w:type="spellStart"/>
      <w:r w:rsidRPr="008619C0">
        <w:rPr>
          <w:lang w:val="en-US"/>
        </w:rPr>
        <w:t>i</w:t>
      </w:r>
      <w:proofErr w:type="spellEnd"/>
      <w:r w:rsidRPr="008619C0">
        <w:rPr>
          <w:lang w:val="en-US"/>
        </w:rPr>
        <w:t xml:space="preserve"> back to itself, making this path </w:t>
      </w:r>
      <w:r w:rsidRPr="008619C0">
        <w:rPr>
          <w:b/>
          <w:bCs/>
          <w:lang w:val="en-US"/>
        </w:rPr>
        <w:t>impossible</w:t>
      </w:r>
      <w:r w:rsidRPr="008619C0">
        <w:rPr>
          <w:lang w:val="en-US"/>
        </w:rPr>
        <w:t>.</w:t>
      </w:r>
    </w:p>
    <w:p w14:paraId="3914C7EC" w14:textId="77777777" w:rsidR="008619C0" w:rsidRDefault="008619C0">
      <w:pPr>
        <w:rPr>
          <w:lang w:val="en-US"/>
        </w:rPr>
      </w:pPr>
    </w:p>
    <w:p w14:paraId="25FBFC88" w14:textId="1EF30CE2" w:rsidR="008619C0" w:rsidRDefault="008619C0">
      <w:proofErr w:type="spellStart"/>
      <w:r w:rsidRPr="008619C0">
        <w:rPr>
          <w:b/>
          <w:bCs/>
        </w:rPr>
        <w:t>Mathematical</w:t>
      </w:r>
      <w:proofErr w:type="spellEnd"/>
      <w:r w:rsidRPr="008619C0">
        <w:rPr>
          <w:b/>
          <w:bCs/>
        </w:rPr>
        <w:t xml:space="preserve"> </w:t>
      </w:r>
      <w:proofErr w:type="spellStart"/>
      <w:proofErr w:type="gramStart"/>
      <w:r w:rsidRPr="008619C0">
        <w:rPr>
          <w:b/>
          <w:bCs/>
        </w:rPr>
        <w:t>Representation</w:t>
      </w:r>
      <w:proofErr w:type="spellEnd"/>
      <w:r w:rsidRPr="008619C0">
        <w:t>:</w:t>
      </w:r>
      <w:proofErr w:type="gramEnd"/>
    </w:p>
    <w:p w14:paraId="69B6AEB1" w14:textId="77777777" w:rsidR="008619C0" w:rsidRDefault="008619C0"/>
    <w:p w14:paraId="01E6705B" w14:textId="3E2A02E2" w:rsidR="008619C0" w:rsidRDefault="008619C0" w:rsidP="008619C0">
      <w:pPr>
        <w:jc w:val="center"/>
        <w:rPr>
          <w:lang w:val="en-US"/>
        </w:rPr>
      </w:pPr>
      <w:r w:rsidRPr="008619C0">
        <w:rPr>
          <w:lang w:val="en-US"/>
        </w:rPr>
        <w:drawing>
          <wp:inline distT="0" distB="0" distL="0" distR="0" wp14:anchorId="6CBD7D1A" wp14:editId="385A0F79">
            <wp:extent cx="1552792" cy="514422"/>
            <wp:effectExtent l="0" t="0" r="9525" b="0"/>
            <wp:docPr id="990390018" name="Image 1" descr="Une image contenant Police, Graphique, noir,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90018" name="Image 1" descr="Une image contenant Police, Graphique, noir, blanc&#10;&#10;Description générée automatiquement"/>
                    <pic:cNvPicPr/>
                  </pic:nvPicPr>
                  <pic:blipFill>
                    <a:blip r:embed="rId9"/>
                    <a:stretch>
                      <a:fillRect/>
                    </a:stretch>
                  </pic:blipFill>
                  <pic:spPr>
                    <a:xfrm>
                      <a:off x="0" y="0"/>
                      <a:ext cx="1552792" cy="514422"/>
                    </a:xfrm>
                    <a:prstGeom prst="rect">
                      <a:avLst/>
                    </a:prstGeom>
                  </pic:spPr>
                </pic:pic>
              </a:graphicData>
            </a:graphic>
          </wp:inline>
        </w:drawing>
      </w:r>
    </w:p>
    <w:p w14:paraId="7B5D7AF1" w14:textId="2108DFB6" w:rsidR="008619C0" w:rsidRDefault="008619C0" w:rsidP="008619C0">
      <w:pPr>
        <w:rPr>
          <w:lang w:val="en-US"/>
        </w:rPr>
      </w:pPr>
      <w:r w:rsidRPr="008619C0">
        <w:rPr>
          <w:lang w:val="en-US"/>
        </w:rPr>
        <w:t xml:space="preserve">This means the truck cannot travel from </w:t>
      </w:r>
      <w:proofErr w:type="gramStart"/>
      <w:r w:rsidRPr="008619C0">
        <w:rPr>
          <w:lang w:val="en-US"/>
        </w:rPr>
        <w:t>a node</w:t>
      </w:r>
      <w:proofErr w:type="gramEnd"/>
      <w:r w:rsidRPr="008619C0">
        <w:rPr>
          <w:lang w:val="en-US"/>
        </w:rPr>
        <w:t xml:space="preserve"> </w:t>
      </w:r>
      <w:proofErr w:type="spellStart"/>
      <w:r w:rsidRPr="008619C0">
        <w:rPr>
          <w:lang w:val="en-US"/>
        </w:rPr>
        <w:t>i</w:t>
      </w:r>
      <w:proofErr w:type="spellEnd"/>
      <w:r w:rsidRPr="008619C0">
        <w:rPr>
          <w:lang w:val="en-US"/>
        </w:rPr>
        <w:t xml:space="preserve"> to the same node </w:t>
      </w:r>
      <w:proofErr w:type="spellStart"/>
      <w:r w:rsidRPr="008619C0">
        <w:rPr>
          <w:lang w:val="en-US"/>
        </w:rPr>
        <w:t>i</w:t>
      </w:r>
      <w:proofErr w:type="spellEnd"/>
      <w:r w:rsidRPr="008619C0">
        <w:rPr>
          <w:lang w:val="en-US"/>
        </w:rPr>
        <w:t>. There is no loop allowed in the path.</w:t>
      </w:r>
    </w:p>
    <w:p w14:paraId="48FEF970" w14:textId="77777777" w:rsidR="008619C0" w:rsidRDefault="008619C0" w:rsidP="008619C0">
      <w:pPr>
        <w:rPr>
          <w:lang w:val="en-US"/>
        </w:rPr>
      </w:pPr>
    </w:p>
    <w:p w14:paraId="2A9D6E22" w14:textId="7360DCCE" w:rsidR="008619C0" w:rsidRPr="008619C0" w:rsidRDefault="008619C0" w:rsidP="008619C0">
      <w:pPr>
        <w:rPr>
          <w:b/>
          <w:bCs/>
          <w:lang w:val="en-US"/>
        </w:rPr>
      </w:pPr>
      <w:r w:rsidRPr="008619C0">
        <w:rPr>
          <w:b/>
          <w:bCs/>
          <w:lang w:val="en-US"/>
        </w:rPr>
        <w:t xml:space="preserve">2) </w:t>
      </w:r>
      <w:r>
        <w:rPr>
          <w:b/>
          <w:bCs/>
          <w:lang w:val="en-US"/>
        </w:rPr>
        <w:t>Infinite truck capacity</w:t>
      </w:r>
      <w:r w:rsidRPr="008619C0">
        <w:rPr>
          <w:b/>
          <w:bCs/>
          <w:lang w:val="en-US"/>
        </w:rPr>
        <w:t>:</w:t>
      </w:r>
    </w:p>
    <w:p w14:paraId="7496CC8A" w14:textId="77777777" w:rsidR="008619C0" w:rsidRDefault="008619C0" w:rsidP="008619C0">
      <w:r w:rsidRPr="008619C0">
        <w:rPr>
          <w:lang w:val="en-US"/>
        </w:rPr>
        <w:t xml:space="preserve">This constraint represents the </w:t>
      </w:r>
      <w:r w:rsidRPr="008619C0">
        <w:rPr>
          <w:b/>
          <w:bCs/>
          <w:lang w:val="en-US"/>
        </w:rPr>
        <w:t>maximum capacity</w:t>
      </w:r>
      <w:r w:rsidRPr="008619C0">
        <w:rPr>
          <w:lang w:val="en-US"/>
        </w:rPr>
        <w:t xml:space="preserve"> of the truck. The truck cannot carry more than a certain volume or weight of goods. </w:t>
      </w:r>
      <w:proofErr w:type="spellStart"/>
      <w:r w:rsidRPr="008619C0">
        <w:t>Mathematically</w:t>
      </w:r>
      <w:proofErr w:type="spellEnd"/>
      <w:r w:rsidRPr="008619C0">
        <w:t xml:space="preserve">, </w:t>
      </w:r>
      <w:proofErr w:type="spellStart"/>
      <w:r w:rsidRPr="008619C0">
        <w:t>this</w:t>
      </w:r>
      <w:proofErr w:type="spellEnd"/>
      <w:r w:rsidRPr="008619C0">
        <w:t xml:space="preserve"> can </w:t>
      </w:r>
      <w:proofErr w:type="spellStart"/>
      <w:r w:rsidRPr="008619C0">
        <w:t>be</w:t>
      </w:r>
      <w:proofErr w:type="spellEnd"/>
      <w:r w:rsidRPr="008619C0">
        <w:t xml:space="preserve"> </w:t>
      </w:r>
      <w:proofErr w:type="spellStart"/>
      <w:r w:rsidRPr="008619C0">
        <w:t>written</w:t>
      </w:r>
      <w:proofErr w:type="spellEnd"/>
      <w:r w:rsidRPr="008619C0">
        <w:t xml:space="preserve"> </w:t>
      </w:r>
      <w:proofErr w:type="gramStart"/>
      <w:r w:rsidRPr="008619C0">
        <w:t>as:</w:t>
      </w:r>
      <w:proofErr w:type="gramEnd"/>
    </w:p>
    <w:p w14:paraId="3A6BB223" w14:textId="77777777" w:rsidR="008619C0" w:rsidRDefault="008619C0" w:rsidP="008619C0"/>
    <w:p w14:paraId="4DCAC3F1" w14:textId="7F506180" w:rsidR="008619C0" w:rsidRDefault="008619C0" w:rsidP="008619C0">
      <w:pPr>
        <w:jc w:val="center"/>
      </w:pPr>
      <w:r w:rsidRPr="008619C0">
        <w:lastRenderedPageBreak/>
        <w:drawing>
          <wp:inline distT="0" distB="0" distL="0" distR="0" wp14:anchorId="49B95C0B" wp14:editId="5C1121CC">
            <wp:extent cx="1485900" cy="667279"/>
            <wp:effectExtent l="0" t="0" r="0" b="0"/>
            <wp:docPr id="2089939526" name="Image 1" descr="Une image contenant Police, écriture manuscrite, Graphique,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39526" name="Image 1" descr="Une image contenant Police, écriture manuscrite, Graphique, typographie&#10;&#10;Description générée automatiquement"/>
                    <pic:cNvPicPr/>
                  </pic:nvPicPr>
                  <pic:blipFill>
                    <a:blip r:embed="rId10"/>
                    <a:stretch>
                      <a:fillRect/>
                    </a:stretch>
                  </pic:blipFill>
                  <pic:spPr>
                    <a:xfrm>
                      <a:off x="0" y="0"/>
                      <a:ext cx="1495037" cy="671382"/>
                    </a:xfrm>
                    <a:prstGeom prst="rect">
                      <a:avLst/>
                    </a:prstGeom>
                  </pic:spPr>
                </pic:pic>
              </a:graphicData>
            </a:graphic>
          </wp:inline>
        </w:drawing>
      </w:r>
    </w:p>
    <w:p w14:paraId="795B6770" w14:textId="77777777" w:rsidR="008619C0" w:rsidRDefault="008619C0" w:rsidP="008619C0">
      <w:pPr>
        <w:jc w:val="center"/>
      </w:pPr>
    </w:p>
    <w:p w14:paraId="7B4566B0" w14:textId="77777777" w:rsidR="008619C0" w:rsidRPr="008619C0" w:rsidRDefault="008619C0" w:rsidP="008619C0">
      <w:proofErr w:type="spellStart"/>
      <w:proofErr w:type="gramStart"/>
      <w:r w:rsidRPr="008619C0">
        <w:rPr>
          <w:b/>
          <w:bCs/>
        </w:rPr>
        <w:t>Explanation</w:t>
      </w:r>
      <w:proofErr w:type="spellEnd"/>
      <w:r w:rsidRPr="008619C0">
        <w:t>:</w:t>
      </w:r>
      <w:proofErr w:type="gramEnd"/>
    </w:p>
    <w:p w14:paraId="308176FC" w14:textId="75BB09FE" w:rsidR="008619C0" w:rsidRPr="008619C0" w:rsidRDefault="008619C0" w:rsidP="008619C0">
      <w:pPr>
        <w:numPr>
          <w:ilvl w:val="0"/>
          <w:numId w:val="2"/>
        </w:numPr>
        <w:rPr>
          <w:lang w:val="en-US"/>
        </w:rPr>
      </w:pPr>
      <w:proofErr w:type="spellStart"/>
      <w:r w:rsidRPr="008619C0">
        <w:rPr>
          <w:lang w:val="en-US"/>
        </w:rPr>
        <w:t>qj</w:t>
      </w:r>
      <w:proofErr w:type="spellEnd"/>
      <w:r w:rsidRPr="008619C0">
        <w:rPr>
          <w:rFonts w:ascii="Arial" w:hAnsi="Arial" w:cs="Arial"/>
          <w:lang w:val="en-US"/>
        </w:rPr>
        <w:t>​</w:t>
      </w:r>
      <w:r w:rsidRPr="008619C0">
        <w:rPr>
          <w:lang w:val="en-US"/>
        </w:rPr>
        <w:t xml:space="preserve">: The </w:t>
      </w:r>
      <w:r w:rsidRPr="008619C0">
        <w:rPr>
          <w:b/>
          <w:bCs/>
          <w:lang w:val="en-US"/>
        </w:rPr>
        <w:t>quantity</w:t>
      </w:r>
      <w:r w:rsidRPr="008619C0">
        <w:rPr>
          <w:lang w:val="en-US"/>
        </w:rPr>
        <w:t xml:space="preserve"> of goods to be delivered to point j (this could be volume or weight).</w:t>
      </w:r>
    </w:p>
    <w:p w14:paraId="71BE5D90" w14:textId="4C4EC94B" w:rsidR="008619C0" w:rsidRPr="008619C0" w:rsidRDefault="008619C0" w:rsidP="008619C0">
      <w:pPr>
        <w:numPr>
          <w:ilvl w:val="0"/>
          <w:numId w:val="2"/>
        </w:numPr>
        <w:rPr>
          <w:lang w:val="en-US"/>
        </w:rPr>
      </w:pPr>
      <w:proofErr w:type="spellStart"/>
      <w:r w:rsidRPr="008619C0">
        <w:rPr>
          <w:lang w:val="en-US"/>
        </w:rPr>
        <w:t>xj</w:t>
      </w:r>
      <w:proofErr w:type="spellEnd"/>
      <w:r w:rsidRPr="008619C0">
        <w:rPr>
          <w:rFonts w:ascii="Arial" w:hAnsi="Arial" w:cs="Arial"/>
          <w:lang w:val="en-US"/>
        </w:rPr>
        <w:t>​</w:t>
      </w:r>
      <w:r w:rsidRPr="008619C0">
        <w:rPr>
          <w:lang w:val="en-US"/>
        </w:rPr>
        <w:t>: A binary decision variable that equals 1 if the truck visits point j, and 0 otherwise.</w:t>
      </w:r>
    </w:p>
    <w:p w14:paraId="2F184A1C" w14:textId="77777777" w:rsidR="008619C0" w:rsidRDefault="008619C0" w:rsidP="008619C0">
      <w:pPr>
        <w:numPr>
          <w:ilvl w:val="0"/>
          <w:numId w:val="2"/>
        </w:numPr>
        <w:rPr>
          <w:lang w:val="en-US"/>
        </w:rPr>
      </w:pPr>
      <w:r w:rsidRPr="008619C0">
        <w:rPr>
          <w:lang w:val="en-US"/>
        </w:rPr>
        <w:t xml:space="preserve">The sum represents the </w:t>
      </w:r>
      <w:r w:rsidRPr="008619C0">
        <w:rPr>
          <w:b/>
          <w:bCs/>
          <w:lang w:val="en-US"/>
        </w:rPr>
        <w:t>total amount</w:t>
      </w:r>
      <w:r w:rsidRPr="008619C0">
        <w:rPr>
          <w:lang w:val="en-US"/>
        </w:rPr>
        <w:t xml:space="preserve"> of goods being transported by the truck, and this must be </w:t>
      </w:r>
      <w:r w:rsidRPr="008619C0">
        <w:rPr>
          <w:b/>
          <w:bCs/>
          <w:lang w:val="en-US"/>
        </w:rPr>
        <w:t>less than or equal to</w:t>
      </w:r>
      <w:r w:rsidRPr="008619C0">
        <w:rPr>
          <w:lang w:val="en-US"/>
        </w:rPr>
        <w:t xml:space="preserve"> the maximum capacity of the truck.</w:t>
      </w:r>
    </w:p>
    <w:p w14:paraId="5DC08ABF" w14:textId="1AF3C87A" w:rsidR="008619C0" w:rsidRDefault="008619C0" w:rsidP="008619C0">
      <w:pPr>
        <w:pStyle w:val="NormalWeb"/>
        <w:numPr>
          <w:ilvl w:val="0"/>
          <w:numId w:val="2"/>
        </w:numPr>
        <w:rPr>
          <w:lang w:val="en-US"/>
        </w:rPr>
      </w:pPr>
      <w:r w:rsidRPr="008619C0">
        <w:rPr>
          <w:lang w:val="en-US"/>
        </w:rPr>
        <w:t xml:space="preserve">Since in </w:t>
      </w:r>
      <w:r>
        <w:rPr>
          <w:lang w:val="en-US"/>
        </w:rPr>
        <w:t>our</w:t>
      </w:r>
      <w:r w:rsidRPr="008619C0">
        <w:rPr>
          <w:lang w:val="en-US"/>
        </w:rPr>
        <w:t xml:space="preserve"> case, the truck has </w:t>
      </w:r>
      <w:r w:rsidRPr="008619C0">
        <w:rPr>
          <w:rStyle w:val="lev"/>
          <w:rFonts w:eastAsiaTheme="majorEastAsia"/>
          <w:lang w:val="en-US"/>
        </w:rPr>
        <w:t>infinite capacity</w:t>
      </w:r>
      <w:r w:rsidRPr="008619C0">
        <w:rPr>
          <w:lang w:val="en-US"/>
        </w:rPr>
        <w:t>, this constraint is relaxed or omitted.</w:t>
      </w:r>
    </w:p>
    <w:p w14:paraId="6A430057" w14:textId="77777777" w:rsidR="008619C0" w:rsidRDefault="008619C0" w:rsidP="008619C0">
      <w:pPr>
        <w:pStyle w:val="NormalWeb"/>
        <w:rPr>
          <w:lang w:val="en-US"/>
        </w:rPr>
      </w:pPr>
    </w:p>
    <w:p w14:paraId="7FE1D5B5" w14:textId="77777777" w:rsidR="008619C0" w:rsidRPr="008619C0" w:rsidRDefault="008619C0" w:rsidP="008619C0">
      <w:pPr>
        <w:pStyle w:val="NormalWeb"/>
        <w:rPr>
          <w:b/>
          <w:bCs/>
          <w:lang w:val="en-US"/>
        </w:rPr>
      </w:pPr>
      <w:r w:rsidRPr="008619C0">
        <w:rPr>
          <w:b/>
          <w:bCs/>
          <w:lang w:val="en-US"/>
        </w:rPr>
        <w:t>3) Hamiltonian Cycle:</w:t>
      </w:r>
    </w:p>
    <w:p w14:paraId="15D08887" w14:textId="77777777" w:rsidR="008619C0" w:rsidRPr="008619C0" w:rsidRDefault="008619C0" w:rsidP="008619C0">
      <w:pPr>
        <w:pStyle w:val="NormalWeb"/>
        <w:rPr>
          <w:lang w:val="en-US"/>
        </w:rPr>
      </w:pPr>
      <w:r w:rsidRPr="008619C0">
        <w:rPr>
          <w:lang w:val="en-US"/>
        </w:rPr>
        <w:t xml:space="preserve">A Hamiltonian cycle ensures that the truck visits </w:t>
      </w:r>
      <w:r w:rsidRPr="008619C0">
        <w:rPr>
          <w:b/>
          <w:bCs/>
          <w:lang w:val="en-US"/>
        </w:rPr>
        <w:t>each node exactly once</w:t>
      </w:r>
      <w:r w:rsidRPr="008619C0">
        <w:rPr>
          <w:lang w:val="en-US"/>
        </w:rPr>
        <w:t xml:space="preserve"> before returning to the base. The condition you're describing represents the fact that the truck must leave every node only once and visit every node once.</w:t>
      </w:r>
    </w:p>
    <w:p w14:paraId="7C125B9C" w14:textId="77777777" w:rsidR="008619C0" w:rsidRPr="008619C0" w:rsidRDefault="008619C0" w:rsidP="008619C0">
      <w:pPr>
        <w:pStyle w:val="NormalWeb"/>
        <w:numPr>
          <w:ilvl w:val="0"/>
          <w:numId w:val="3"/>
        </w:numPr>
      </w:pPr>
      <w:proofErr w:type="spellStart"/>
      <w:r w:rsidRPr="008619C0">
        <w:rPr>
          <w:b/>
          <w:bCs/>
        </w:rPr>
        <w:t>Mathematical</w:t>
      </w:r>
      <w:proofErr w:type="spellEnd"/>
      <w:r w:rsidRPr="008619C0">
        <w:rPr>
          <w:b/>
          <w:bCs/>
        </w:rPr>
        <w:t xml:space="preserve"> </w:t>
      </w:r>
      <w:proofErr w:type="spellStart"/>
      <w:proofErr w:type="gramStart"/>
      <w:r w:rsidRPr="008619C0">
        <w:rPr>
          <w:b/>
          <w:bCs/>
        </w:rPr>
        <w:t>Representation</w:t>
      </w:r>
      <w:proofErr w:type="spellEnd"/>
      <w:r w:rsidRPr="008619C0">
        <w:t>:</w:t>
      </w:r>
      <w:proofErr w:type="gramEnd"/>
    </w:p>
    <w:p w14:paraId="345055DE" w14:textId="4F94D826" w:rsidR="008619C0" w:rsidRDefault="008619C0" w:rsidP="008619C0">
      <w:pPr>
        <w:pStyle w:val="NormalWeb"/>
        <w:jc w:val="center"/>
        <w:rPr>
          <w:lang w:val="en-US"/>
        </w:rPr>
      </w:pPr>
      <w:r w:rsidRPr="008619C0">
        <w:rPr>
          <w:lang w:val="en-US"/>
        </w:rPr>
        <w:drawing>
          <wp:inline distT="0" distB="0" distL="0" distR="0" wp14:anchorId="1C34FEED" wp14:editId="199EAB3C">
            <wp:extent cx="2543530" cy="762106"/>
            <wp:effectExtent l="0" t="0" r="9525" b="0"/>
            <wp:docPr id="1786560910" name="Image 1" descr="Une image contenant Police, horloge, text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60910" name="Image 1" descr="Une image contenant Police, horloge, texte, Graphique&#10;&#10;Description générée automatiquement"/>
                    <pic:cNvPicPr/>
                  </pic:nvPicPr>
                  <pic:blipFill>
                    <a:blip r:embed="rId11"/>
                    <a:stretch>
                      <a:fillRect/>
                    </a:stretch>
                  </pic:blipFill>
                  <pic:spPr>
                    <a:xfrm>
                      <a:off x="0" y="0"/>
                      <a:ext cx="2543530" cy="762106"/>
                    </a:xfrm>
                    <a:prstGeom prst="rect">
                      <a:avLst/>
                    </a:prstGeom>
                  </pic:spPr>
                </pic:pic>
              </a:graphicData>
            </a:graphic>
          </wp:inline>
        </w:drawing>
      </w:r>
    </w:p>
    <w:p w14:paraId="04DA9386" w14:textId="77777777" w:rsidR="008619C0" w:rsidRDefault="008619C0" w:rsidP="008619C0">
      <w:pPr>
        <w:pStyle w:val="NormalWeb"/>
        <w:rPr>
          <w:lang w:val="en-US"/>
        </w:rPr>
      </w:pPr>
    </w:p>
    <w:p w14:paraId="2D99712C" w14:textId="37A418D5" w:rsidR="008619C0" w:rsidRPr="008619C0" w:rsidRDefault="008619C0" w:rsidP="008619C0">
      <w:pPr>
        <w:pStyle w:val="NormalWeb"/>
        <w:numPr>
          <w:ilvl w:val="0"/>
          <w:numId w:val="4"/>
        </w:numPr>
        <w:rPr>
          <w:lang w:val="en-US"/>
        </w:rPr>
      </w:pPr>
      <w:r w:rsidRPr="008619C0">
        <w:rPr>
          <w:lang w:val="en-US"/>
        </w:rPr>
        <w:t xml:space="preserve">This condition ensures that for every pair of nodes </w:t>
      </w:r>
      <w:proofErr w:type="spellStart"/>
      <w:r w:rsidRPr="008619C0">
        <w:rPr>
          <w:lang w:val="en-US"/>
        </w:rPr>
        <w:t>i</w:t>
      </w:r>
      <w:proofErr w:type="spellEnd"/>
      <w:r w:rsidRPr="008619C0">
        <w:rPr>
          <w:lang w:val="en-US"/>
        </w:rPr>
        <w:t xml:space="preserve"> and j, </w:t>
      </w:r>
      <w:r w:rsidRPr="008619C0">
        <w:rPr>
          <w:b/>
          <w:bCs/>
          <w:lang w:val="en-US"/>
        </w:rPr>
        <w:t>there is exactly one trip</w:t>
      </w:r>
      <w:r w:rsidRPr="008619C0">
        <w:rPr>
          <w:lang w:val="en-US"/>
        </w:rPr>
        <w:t xml:space="preserve"> between them in one direction. This ensures that the truck does not revisit nodes and forms a complete Hamiltonian cycle.</w:t>
      </w:r>
    </w:p>
    <w:p w14:paraId="11672A93" w14:textId="77777777" w:rsidR="008619C0" w:rsidRPr="008619C0" w:rsidRDefault="008619C0" w:rsidP="008619C0">
      <w:pPr>
        <w:rPr>
          <w:lang w:val="en-US"/>
        </w:rPr>
      </w:pPr>
    </w:p>
    <w:p w14:paraId="7CDBAB05" w14:textId="77777777" w:rsidR="008619C0" w:rsidRPr="008619C0" w:rsidRDefault="008619C0" w:rsidP="008619C0">
      <w:pPr>
        <w:rPr>
          <w:lang w:val="en-US"/>
        </w:rPr>
      </w:pPr>
    </w:p>
    <w:p w14:paraId="2F61EE71" w14:textId="77777777" w:rsidR="008619C0" w:rsidRPr="008619C0" w:rsidRDefault="008619C0" w:rsidP="008619C0">
      <w:pPr>
        <w:rPr>
          <w:lang w:val="en-US"/>
        </w:rPr>
      </w:pPr>
    </w:p>
    <w:sectPr w:rsidR="008619C0" w:rsidRPr="008619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CD7CD0"/>
    <w:multiLevelType w:val="hybridMultilevel"/>
    <w:tmpl w:val="1AB866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3E72A3"/>
    <w:multiLevelType w:val="multilevel"/>
    <w:tmpl w:val="4366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C83BFC"/>
    <w:multiLevelType w:val="multilevel"/>
    <w:tmpl w:val="C9A8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EE7164"/>
    <w:multiLevelType w:val="multilevel"/>
    <w:tmpl w:val="CC2C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038411">
    <w:abstractNumId w:val="3"/>
  </w:num>
  <w:num w:numId="2" w16cid:durableId="1846242785">
    <w:abstractNumId w:val="1"/>
  </w:num>
  <w:num w:numId="3" w16cid:durableId="918246257">
    <w:abstractNumId w:val="2"/>
  </w:num>
  <w:num w:numId="4" w16cid:durableId="2107385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C0"/>
    <w:rsid w:val="00366E2D"/>
    <w:rsid w:val="00747E7E"/>
    <w:rsid w:val="008619C0"/>
    <w:rsid w:val="00BA6F68"/>
    <w:rsid w:val="00C01021"/>
    <w:rsid w:val="00CA7762"/>
    <w:rsid w:val="00E160F7"/>
    <w:rsid w:val="00FD75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1603"/>
  <w15:chartTrackingRefBased/>
  <w15:docId w15:val="{419C4857-5048-4CBE-833A-49D3DD230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619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619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619C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619C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619C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619C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619C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619C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619C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19C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619C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619C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619C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619C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619C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619C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619C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619C0"/>
    <w:rPr>
      <w:rFonts w:eastAsiaTheme="majorEastAsia" w:cstheme="majorBidi"/>
      <w:color w:val="272727" w:themeColor="text1" w:themeTint="D8"/>
    </w:rPr>
  </w:style>
  <w:style w:type="paragraph" w:styleId="Titre">
    <w:name w:val="Title"/>
    <w:basedOn w:val="Normal"/>
    <w:next w:val="Normal"/>
    <w:link w:val="TitreCar"/>
    <w:uiPriority w:val="10"/>
    <w:qFormat/>
    <w:rsid w:val="008619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19C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619C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619C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619C0"/>
    <w:pPr>
      <w:spacing w:before="160"/>
      <w:jc w:val="center"/>
    </w:pPr>
    <w:rPr>
      <w:i/>
      <w:iCs/>
      <w:color w:val="404040" w:themeColor="text1" w:themeTint="BF"/>
    </w:rPr>
  </w:style>
  <w:style w:type="character" w:customStyle="1" w:styleId="CitationCar">
    <w:name w:val="Citation Car"/>
    <w:basedOn w:val="Policepardfaut"/>
    <w:link w:val="Citation"/>
    <w:uiPriority w:val="29"/>
    <w:rsid w:val="008619C0"/>
    <w:rPr>
      <w:i/>
      <w:iCs/>
      <w:color w:val="404040" w:themeColor="text1" w:themeTint="BF"/>
    </w:rPr>
  </w:style>
  <w:style w:type="paragraph" w:styleId="Paragraphedeliste">
    <w:name w:val="List Paragraph"/>
    <w:basedOn w:val="Normal"/>
    <w:uiPriority w:val="34"/>
    <w:qFormat/>
    <w:rsid w:val="008619C0"/>
    <w:pPr>
      <w:ind w:left="720"/>
      <w:contextualSpacing/>
    </w:pPr>
  </w:style>
  <w:style w:type="character" w:styleId="Accentuationintense">
    <w:name w:val="Intense Emphasis"/>
    <w:basedOn w:val="Policepardfaut"/>
    <w:uiPriority w:val="21"/>
    <w:qFormat/>
    <w:rsid w:val="008619C0"/>
    <w:rPr>
      <w:i/>
      <w:iCs/>
      <w:color w:val="0F4761" w:themeColor="accent1" w:themeShade="BF"/>
    </w:rPr>
  </w:style>
  <w:style w:type="paragraph" w:styleId="Citationintense">
    <w:name w:val="Intense Quote"/>
    <w:basedOn w:val="Normal"/>
    <w:next w:val="Normal"/>
    <w:link w:val="CitationintenseCar"/>
    <w:uiPriority w:val="30"/>
    <w:qFormat/>
    <w:rsid w:val="008619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619C0"/>
    <w:rPr>
      <w:i/>
      <w:iCs/>
      <w:color w:val="0F4761" w:themeColor="accent1" w:themeShade="BF"/>
    </w:rPr>
  </w:style>
  <w:style w:type="character" w:styleId="Rfrenceintense">
    <w:name w:val="Intense Reference"/>
    <w:basedOn w:val="Policepardfaut"/>
    <w:uiPriority w:val="32"/>
    <w:qFormat/>
    <w:rsid w:val="008619C0"/>
    <w:rPr>
      <w:b/>
      <w:bCs/>
      <w:smallCaps/>
      <w:color w:val="0F4761" w:themeColor="accent1" w:themeShade="BF"/>
      <w:spacing w:val="5"/>
    </w:rPr>
  </w:style>
  <w:style w:type="paragraph" w:styleId="NormalWeb">
    <w:name w:val="Normal (Web)"/>
    <w:basedOn w:val="Normal"/>
    <w:uiPriority w:val="99"/>
    <w:semiHidden/>
    <w:unhideWhenUsed/>
    <w:rsid w:val="008619C0"/>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lev">
    <w:name w:val="Strong"/>
    <w:basedOn w:val="Policepardfaut"/>
    <w:uiPriority w:val="22"/>
    <w:qFormat/>
    <w:rsid w:val="008619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52082">
      <w:bodyDiv w:val="1"/>
      <w:marLeft w:val="0"/>
      <w:marRight w:val="0"/>
      <w:marTop w:val="0"/>
      <w:marBottom w:val="0"/>
      <w:divBdr>
        <w:top w:val="none" w:sz="0" w:space="0" w:color="auto"/>
        <w:left w:val="none" w:sz="0" w:space="0" w:color="auto"/>
        <w:bottom w:val="none" w:sz="0" w:space="0" w:color="auto"/>
        <w:right w:val="none" w:sz="0" w:space="0" w:color="auto"/>
      </w:divBdr>
    </w:div>
    <w:div w:id="132910231">
      <w:bodyDiv w:val="1"/>
      <w:marLeft w:val="0"/>
      <w:marRight w:val="0"/>
      <w:marTop w:val="0"/>
      <w:marBottom w:val="0"/>
      <w:divBdr>
        <w:top w:val="none" w:sz="0" w:space="0" w:color="auto"/>
        <w:left w:val="none" w:sz="0" w:space="0" w:color="auto"/>
        <w:bottom w:val="none" w:sz="0" w:space="0" w:color="auto"/>
        <w:right w:val="none" w:sz="0" w:space="0" w:color="auto"/>
      </w:divBdr>
    </w:div>
    <w:div w:id="220294902">
      <w:bodyDiv w:val="1"/>
      <w:marLeft w:val="0"/>
      <w:marRight w:val="0"/>
      <w:marTop w:val="0"/>
      <w:marBottom w:val="0"/>
      <w:divBdr>
        <w:top w:val="none" w:sz="0" w:space="0" w:color="auto"/>
        <w:left w:val="none" w:sz="0" w:space="0" w:color="auto"/>
        <w:bottom w:val="none" w:sz="0" w:space="0" w:color="auto"/>
        <w:right w:val="none" w:sz="0" w:space="0" w:color="auto"/>
      </w:divBdr>
    </w:div>
    <w:div w:id="673190064">
      <w:bodyDiv w:val="1"/>
      <w:marLeft w:val="0"/>
      <w:marRight w:val="0"/>
      <w:marTop w:val="0"/>
      <w:marBottom w:val="0"/>
      <w:divBdr>
        <w:top w:val="none" w:sz="0" w:space="0" w:color="auto"/>
        <w:left w:val="none" w:sz="0" w:space="0" w:color="auto"/>
        <w:bottom w:val="none" w:sz="0" w:space="0" w:color="auto"/>
        <w:right w:val="none" w:sz="0" w:space="0" w:color="auto"/>
      </w:divBdr>
    </w:div>
    <w:div w:id="1312369164">
      <w:bodyDiv w:val="1"/>
      <w:marLeft w:val="0"/>
      <w:marRight w:val="0"/>
      <w:marTop w:val="0"/>
      <w:marBottom w:val="0"/>
      <w:divBdr>
        <w:top w:val="none" w:sz="0" w:space="0" w:color="auto"/>
        <w:left w:val="none" w:sz="0" w:space="0" w:color="auto"/>
        <w:bottom w:val="none" w:sz="0" w:space="0" w:color="auto"/>
        <w:right w:val="none" w:sz="0" w:space="0" w:color="auto"/>
      </w:divBdr>
    </w:div>
    <w:div w:id="1359165007">
      <w:bodyDiv w:val="1"/>
      <w:marLeft w:val="0"/>
      <w:marRight w:val="0"/>
      <w:marTop w:val="0"/>
      <w:marBottom w:val="0"/>
      <w:divBdr>
        <w:top w:val="none" w:sz="0" w:space="0" w:color="auto"/>
        <w:left w:val="none" w:sz="0" w:space="0" w:color="auto"/>
        <w:bottom w:val="none" w:sz="0" w:space="0" w:color="auto"/>
        <w:right w:val="none" w:sz="0" w:space="0" w:color="auto"/>
      </w:divBdr>
    </w:div>
    <w:div w:id="1364483306">
      <w:bodyDiv w:val="1"/>
      <w:marLeft w:val="0"/>
      <w:marRight w:val="0"/>
      <w:marTop w:val="0"/>
      <w:marBottom w:val="0"/>
      <w:divBdr>
        <w:top w:val="none" w:sz="0" w:space="0" w:color="auto"/>
        <w:left w:val="none" w:sz="0" w:space="0" w:color="auto"/>
        <w:bottom w:val="none" w:sz="0" w:space="0" w:color="auto"/>
        <w:right w:val="none" w:sz="0" w:space="0" w:color="auto"/>
      </w:divBdr>
    </w:div>
    <w:div w:id="1435399205">
      <w:bodyDiv w:val="1"/>
      <w:marLeft w:val="0"/>
      <w:marRight w:val="0"/>
      <w:marTop w:val="0"/>
      <w:marBottom w:val="0"/>
      <w:divBdr>
        <w:top w:val="none" w:sz="0" w:space="0" w:color="auto"/>
        <w:left w:val="none" w:sz="0" w:space="0" w:color="auto"/>
        <w:bottom w:val="none" w:sz="0" w:space="0" w:color="auto"/>
        <w:right w:val="none" w:sz="0" w:space="0" w:color="auto"/>
      </w:divBdr>
    </w:div>
    <w:div w:id="1525049320">
      <w:bodyDiv w:val="1"/>
      <w:marLeft w:val="0"/>
      <w:marRight w:val="0"/>
      <w:marTop w:val="0"/>
      <w:marBottom w:val="0"/>
      <w:divBdr>
        <w:top w:val="none" w:sz="0" w:space="0" w:color="auto"/>
        <w:left w:val="none" w:sz="0" w:space="0" w:color="auto"/>
        <w:bottom w:val="none" w:sz="0" w:space="0" w:color="auto"/>
        <w:right w:val="none" w:sz="0" w:space="0" w:color="auto"/>
      </w:divBdr>
    </w:div>
    <w:div w:id="1580094407">
      <w:bodyDiv w:val="1"/>
      <w:marLeft w:val="0"/>
      <w:marRight w:val="0"/>
      <w:marTop w:val="0"/>
      <w:marBottom w:val="0"/>
      <w:divBdr>
        <w:top w:val="none" w:sz="0" w:space="0" w:color="auto"/>
        <w:left w:val="none" w:sz="0" w:space="0" w:color="auto"/>
        <w:bottom w:val="none" w:sz="0" w:space="0" w:color="auto"/>
        <w:right w:val="none" w:sz="0" w:space="0" w:color="auto"/>
      </w:divBdr>
    </w:div>
    <w:div w:id="1673484764">
      <w:bodyDiv w:val="1"/>
      <w:marLeft w:val="0"/>
      <w:marRight w:val="0"/>
      <w:marTop w:val="0"/>
      <w:marBottom w:val="0"/>
      <w:divBdr>
        <w:top w:val="none" w:sz="0" w:space="0" w:color="auto"/>
        <w:left w:val="none" w:sz="0" w:space="0" w:color="auto"/>
        <w:bottom w:val="none" w:sz="0" w:space="0" w:color="auto"/>
        <w:right w:val="none" w:sz="0" w:space="0" w:color="auto"/>
      </w:divBdr>
      <w:divsChild>
        <w:div w:id="1080952505">
          <w:marLeft w:val="0"/>
          <w:marRight w:val="0"/>
          <w:marTop w:val="0"/>
          <w:marBottom w:val="0"/>
          <w:divBdr>
            <w:top w:val="none" w:sz="0" w:space="0" w:color="auto"/>
            <w:left w:val="none" w:sz="0" w:space="0" w:color="auto"/>
            <w:bottom w:val="none" w:sz="0" w:space="0" w:color="auto"/>
            <w:right w:val="none" w:sz="0" w:space="0" w:color="auto"/>
          </w:divBdr>
          <w:divsChild>
            <w:div w:id="1602953243">
              <w:marLeft w:val="0"/>
              <w:marRight w:val="0"/>
              <w:marTop w:val="0"/>
              <w:marBottom w:val="0"/>
              <w:divBdr>
                <w:top w:val="none" w:sz="0" w:space="0" w:color="auto"/>
                <w:left w:val="none" w:sz="0" w:space="0" w:color="auto"/>
                <w:bottom w:val="none" w:sz="0" w:space="0" w:color="auto"/>
                <w:right w:val="none" w:sz="0" w:space="0" w:color="auto"/>
              </w:divBdr>
              <w:divsChild>
                <w:div w:id="1816875700">
                  <w:marLeft w:val="0"/>
                  <w:marRight w:val="0"/>
                  <w:marTop w:val="0"/>
                  <w:marBottom w:val="0"/>
                  <w:divBdr>
                    <w:top w:val="none" w:sz="0" w:space="0" w:color="auto"/>
                    <w:left w:val="none" w:sz="0" w:space="0" w:color="auto"/>
                    <w:bottom w:val="none" w:sz="0" w:space="0" w:color="auto"/>
                    <w:right w:val="none" w:sz="0" w:space="0" w:color="auto"/>
                  </w:divBdr>
                  <w:divsChild>
                    <w:div w:id="1810246752">
                      <w:marLeft w:val="0"/>
                      <w:marRight w:val="0"/>
                      <w:marTop w:val="0"/>
                      <w:marBottom w:val="0"/>
                      <w:divBdr>
                        <w:top w:val="none" w:sz="0" w:space="0" w:color="auto"/>
                        <w:left w:val="none" w:sz="0" w:space="0" w:color="auto"/>
                        <w:bottom w:val="none" w:sz="0" w:space="0" w:color="auto"/>
                        <w:right w:val="none" w:sz="0" w:space="0" w:color="auto"/>
                      </w:divBdr>
                      <w:divsChild>
                        <w:div w:id="987510530">
                          <w:marLeft w:val="0"/>
                          <w:marRight w:val="0"/>
                          <w:marTop w:val="0"/>
                          <w:marBottom w:val="0"/>
                          <w:divBdr>
                            <w:top w:val="none" w:sz="0" w:space="0" w:color="auto"/>
                            <w:left w:val="none" w:sz="0" w:space="0" w:color="auto"/>
                            <w:bottom w:val="none" w:sz="0" w:space="0" w:color="auto"/>
                            <w:right w:val="none" w:sz="0" w:space="0" w:color="auto"/>
                          </w:divBdr>
                          <w:divsChild>
                            <w:div w:id="5513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654645">
      <w:bodyDiv w:val="1"/>
      <w:marLeft w:val="0"/>
      <w:marRight w:val="0"/>
      <w:marTop w:val="0"/>
      <w:marBottom w:val="0"/>
      <w:divBdr>
        <w:top w:val="none" w:sz="0" w:space="0" w:color="auto"/>
        <w:left w:val="none" w:sz="0" w:space="0" w:color="auto"/>
        <w:bottom w:val="none" w:sz="0" w:space="0" w:color="auto"/>
        <w:right w:val="none" w:sz="0" w:space="0" w:color="auto"/>
      </w:divBdr>
    </w:div>
    <w:div w:id="1833981501">
      <w:bodyDiv w:val="1"/>
      <w:marLeft w:val="0"/>
      <w:marRight w:val="0"/>
      <w:marTop w:val="0"/>
      <w:marBottom w:val="0"/>
      <w:divBdr>
        <w:top w:val="none" w:sz="0" w:space="0" w:color="auto"/>
        <w:left w:val="none" w:sz="0" w:space="0" w:color="auto"/>
        <w:bottom w:val="none" w:sz="0" w:space="0" w:color="auto"/>
        <w:right w:val="none" w:sz="0" w:space="0" w:color="auto"/>
      </w:divBdr>
      <w:divsChild>
        <w:div w:id="1581057541">
          <w:marLeft w:val="0"/>
          <w:marRight w:val="0"/>
          <w:marTop w:val="0"/>
          <w:marBottom w:val="0"/>
          <w:divBdr>
            <w:top w:val="none" w:sz="0" w:space="0" w:color="auto"/>
            <w:left w:val="none" w:sz="0" w:space="0" w:color="auto"/>
            <w:bottom w:val="none" w:sz="0" w:space="0" w:color="auto"/>
            <w:right w:val="none" w:sz="0" w:space="0" w:color="auto"/>
          </w:divBdr>
          <w:divsChild>
            <w:div w:id="365302804">
              <w:marLeft w:val="0"/>
              <w:marRight w:val="0"/>
              <w:marTop w:val="0"/>
              <w:marBottom w:val="0"/>
              <w:divBdr>
                <w:top w:val="none" w:sz="0" w:space="0" w:color="auto"/>
                <w:left w:val="none" w:sz="0" w:space="0" w:color="auto"/>
                <w:bottom w:val="none" w:sz="0" w:space="0" w:color="auto"/>
                <w:right w:val="none" w:sz="0" w:space="0" w:color="auto"/>
              </w:divBdr>
              <w:divsChild>
                <w:div w:id="1290824395">
                  <w:marLeft w:val="0"/>
                  <w:marRight w:val="0"/>
                  <w:marTop w:val="0"/>
                  <w:marBottom w:val="0"/>
                  <w:divBdr>
                    <w:top w:val="none" w:sz="0" w:space="0" w:color="auto"/>
                    <w:left w:val="none" w:sz="0" w:space="0" w:color="auto"/>
                    <w:bottom w:val="none" w:sz="0" w:space="0" w:color="auto"/>
                    <w:right w:val="none" w:sz="0" w:space="0" w:color="auto"/>
                  </w:divBdr>
                  <w:divsChild>
                    <w:div w:id="1573273036">
                      <w:marLeft w:val="0"/>
                      <w:marRight w:val="0"/>
                      <w:marTop w:val="0"/>
                      <w:marBottom w:val="0"/>
                      <w:divBdr>
                        <w:top w:val="none" w:sz="0" w:space="0" w:color="auto"/>
                        <w:left w:val="none" w:sz="0" w:space="0" w:color="auto"/>
                        <w:bottom w:val="none" w:sz="0" w:space="0" w:color="auto"/>
                        <w:right w:val="none" w:sz="0" w:space="0" w:color="auto"/>
                      </w:divBdr>
                      <w:divsChild>
                        <w:div w:id="1374958585">
                          <w:marLeft w:val="0"/>
                          <w:marRight w:val="0"/>
                          <w:marTop w:val="0"/>
                          <w:marBottom w:val="0"/>
                          <w:divBdr>
                            <w:top w:val="none" w:sz="0" w:space="0" w:color="auto"/>
                            <w:left w:val="none" w:sz="0" w:space="0" w:color="auto"/>
                            <w:bottom w:val="none" w:sz="0" w:space="0" w:color="auto"/>
                            <w:right w:val="none" w:sz="0" w:space="0" w:color="auto"/>
                          </w:divBdr>
                          <w:divsChild>
                            <w:div w:id="5428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01100654F84943B63FAE25551ED8C9" ma:contentTypeVersion="5" ma:contentTypeDescription="Crée un document." ma:contentTypeScope="" ma:versionID="7dc7013e8eb0ab3b3f71f81187142518">
  <xsd:schema xmlns:xsd="http://www.w3.org/2001/XMLSchema" xmlns:xs="http://www.w3.org/2001/XMLSchema" xmlns:p="http://schemas.microsoft.com/office/2006/metadata/properties" xmlns:ns3="ed1586be-4753-4cf0-8ad7-a7e6973f9ba2" targetNamespace="http://schemas.microsoft.com/office/2006/metadata/properties" ma:root="true" ma:fieldsID="78424c83571307be561e0ee304588c38" ns3:_="">
    <xsd:import namespace="ed1586be-4753-4cf0-8ad7-a7e6973f9ba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586be-4753-4cf0-8ad7-a7e6973f9ba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858028-C2A1-4864-9524-87A59C755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1586be-4753-4cf0-8ad7-a7e6973f9b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ED7600-6063-47A8-89CF-5728B0305E1D}">
  <ds:schemaRefs>
    <ds:schemaRef ds:uri="http://schemas.microsoft.com/sharepoint/v3/contenttype/forms"/>
  </ds:schemaRefs>
</ds:datastoreItem>
</file>

<file path=customXml/itemProps3.xml><?xml version="1.0" encoding="utf-8"?>
<ds:datastoreItem xmlns:ds="http://schemas.openxmlformats.org/officeDocument/2006/customXml" ds:itemID="{735B63FA-849F-4B9A-AF57-7209B386BAC0}">
  <ds:schemaRefs>
    <ds:schemaRef ds:uri="http://purl.org/dc/elements/1.1/"/>
    <ds:schemaRef ds:uri="http://schemas.microsoft.com/office/infopath/2007/PartnerControls"/>
    <ds:schemaRef ds:uri="http://www.w3.org/XML/1998/namespace"/>
    <ds:schemaRef ds:uri="http://schemas.microsoft.com/office/2006/documentManagement/types"/>
    <ds:schemaRef ds:uri="http://schemas.microsoft.com/office/2006/metadata/properties"/>
    <ds:schemaRef ds:uri="http://purl.org/dc/dcmitype/"/>
    <ds:schemaRef ds:uri="http://schemas.openxmlformats.org/package/2006/metadata/core-properties"/>
    <ds:schemaRef ds:uri="ed1586be-4753-4cf0-8ad7-a7e6973f9ba2"/>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2040</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ASSAM ZAHIA MERIEM</dc:creator>
  <cp:keywords/>
  <dc:description/>
  <cp:lastModifiedBy>ASSAM ZAHIA MERIEM</cp:lastModifiedBy>
  <cp:revision>2</cp:revision>
  <dcterms:created xsi:type="dcterms:W3CDTF">2024-10-22T19:00:00Z</dcterms:created>
  <dcterms:modified xsi:type="dcterms:W3CDTF">2024-10-22T19:00:00Z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0x0101007C01100654F84943B63FAE25551ED8C9</vt:lpwstr>
  </property>
</Properties>
</file>