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6F0EB" w14:textId="57D2E65C" w:rsidR="00271571" w:rsidRDefault="008A4931" w:rsidP="008A4931">
      <w:pPr>
        <w:jc w:val="center"/>
        <w:rPr>
          <w:sz w:val="40"/>
          <w:szCs w:val="40"/>
        </w:rPr>
      </w:pPr>
      <w:r w:rsidRPr="00E476D6">
        <w:rPr>
          <w:b/>
          <w:bCs/>
          <w:sz w:val="72"/>
          <w:szCs w:val="72"/>
        </w:rPr>
        <w:t>PROSIT – 2</w:t>
      </w:r>
    </w:p>
    <w:p w14:paraId="66B12475" w14:textId="737EC3CC" w:rsidR="008A4931" w:rsidRDefault="008A4931" w:rsidP="008A4931">
      <w:pPr>
        <w:rPr>
          <w:sz w:val="40"/>
          <w:szCs w:val="40"/>
        </w:rPr>
      </w:pPr>
      <w:r w:rsidRPr="008A4931">
        <w:rPr>
          <w:b/>
          <w:bCs/>
          <w:sz w:val="40"/>
          <w:szCs w:val="40"/>
          <w:highlight w:val="yellow"/>
        </w:rPr>
        <w:t>KEYWORDS</w:t>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sidRPr="008A4931">
        <w:rPr>
          <w:b/>
          <w:bCs/>
          <w:color w:val="FFFF00"/>
          <w:sz w:val="40"/>
          <w:szCs w:val="40"/>
          <w:highlight w:val="yellow"/>
        </w:rPr>
        <w:t>A</w:t>
      </w:r>
    </w:p>
    <w:p w14:paraId="34695071" w14:textId="1CA9BF6E" w:rsidR="008A4931" w:rsidRPr="008A4931" w:rsidRDefault="008A4931" w:rsidP="008A4931">
      <w:pPr>
        <w:pStyle w:val="ListParagraph"/>
        <w:numPr>
          <w:ilvl w:val="0"/>
          <w:numId w:val="1"/>
        </w:numPr>
        <w:rPr>
          <w:sz w:val="32"/>
          <w:szCs w:val="32"/>
        </w:rPr>
      </w:pPr>
      <w:r w:rsidRPr="008A4931">
        <w:rPr>
          <w:sz w:val="32"/>
          <w:szCs w:val="32"/>
        </w:rPr>
        <w:t xml:space="preserve">Database management systems (DBMS) </w:t>
      </w:r>
      <w:r w:rsidR="00F7663F">
        <w:rPr>
          <w:sz w:val="32"/>
          <w:szCs w:val="32"/>
        </w:rPr>
        <w:t xml:space="preserve">- </w:t>
      </w:r>
      <w:r w:rsidR="009136F0">
        <w:rPr>
          <w:sz w:val="32"/>
          <w:szCs w:val="32"/>
        </w:rPr>
        <w:t>It</w:t>
      </w:r>
      <w:r w:rsidR="009136F0" w:rsidRPr="009136F0">
        <w:rPr>
          <w:sz w:val="32"/>
          <w:szCs w:val="32"/>
        </w:rPr>
        <w:t xml:space="preserve"> is a software system that is designed to manage and organize data in a structured manner. It allows users to create, modify, and query a database, as well as manage the security and access controls for that database.</w:t>
      </w:r>
    </w:p>
    <w:p w14:paraId="473FBC44" w14:textId="0C262CBE" w:rsidR="008A4931" w:rsidRPr="008A4931" w:rsidRDefault="008A4931" w:rsidP="008A4931">
      <w:pPr>
        <w:pStyle w:val="ListParagraph"/>
        <w:numPr>
          <w:ilvl w:val="0"/>
          <w:numId w:val="1"/>
        </w:numPr>
        <w:rPr>
          <w:sz w:val="32"/>
          <w:szCs w:val="32"/>
        </w:rPr>
      </w:pPr>
      <w:r w:rsidRPr="008A4931">
        <w:rPr>
          <w:sz w:val="32"/>
          <w:szCs w:val="32"/>
        </w:rPr>
        <w:t>IT Infrastructures</w:t>
      </w:r>
      <w:r w:rsidR="009136F0">
        <w:rPr>
          <w:sz w:val="32"/>
          <w:szCs w:val="32"/>
        </w:rPr>
        <w:t xml:space="preserve"> – It </w:t>
      </w:r>
      <w:r w:rsidR="009136F0" w:rsidRPr="009136F0">
        <w:rPr>
          <w:sz w:val="32"/>
          <w:szCs w:val="32"/>
        </w:rPr>
        <w:t>refers to the combined components needed for the operation and management of enterprise IT services and IT environments.</w:t>
      </w:r>
    </w:p>
    <w:p w14:paraId="732665E6" w14:textId="7B7A1064" w:rsidR="008A4931" w:rsidRPr="008A4931" w:rsidRDefault="008A4931" w:rsidP="008A4931">
      <w:pPr>
        <w:pStyle w:val="ListParagraph"/>
        <w:numPr>
          <w:ilvl w:val="0"/>
          <w:numId w:val="1"/>
        </w:numPr>
        <w:rPr>
          <w:sz w:val="32"/>
          <w:szCs w:val="32"/>
        </w:rPr>
      </w:pPr>
      <w:r w:rsidRPr="008A4931">
        <w:rPr>
          <w:sz w:val="32"/>
          <w:szCs w:val="32"/>
        </w:rPr>
        <w:t xml:space="preserve">Slow response times </w:t>
      </w:r>
      <w:r w:rsidR="00993DCC">
        <w:rPr>
          <w:sz w:val="32"/>
          <w:szCs w:val="32"/>
        </w:rPr>
        <w:t xml:space="preserve">– It </w:t>
      </w:r>
      <w:r w:rsidR="00993DCC" w:rsidRPr="00993DCC">
        <w:rPr>
          <w:sz w:val="32"/>
          <w:szCs w:val="32"/>
        </w:rPr>
        <w:t>refers to the delay experienced between sending a request and receiving a response, often caused by high latency, low bandwidth, or congestion.</w:t>
      </w:r>
    </w:p>
    <w:p w14:paraId="232029A9" w14:textId="6F1B9009" w:rsidR="008A4931" w:rsidRPr="008A4931" w:rsidRDefault="008A4931" w:rsidP="008A4931">
      <w:pPr>
        <w:pStyle w:val="ListParagraph"/>
        <w:numPr>
          <w:ilvl w:val="0"/>
          <w:numId w:val="1"/>
        </w:numPr>
        <w:rPr>
          <w:sz w:val="32"/>
          <w:szCs w:val="32"/>
        </w:rPr>
      </w:pPr>
      <w:r w:rsidRPr="008A4931">
        <w:rPr>
          <w:sz w:val="32"/>
          <w:szCs w:val="32"/>
        </w:rPr>
        <w:t xml:space="preserve">Data loss </w:t>
      </w:r>
      <w:r w:rsidR="00993DCC">
        <w:rPr>
          <w:sz w:val="32"/>
          <w:szCs w:val="32"/>
        </w:rPr>
        <w:t xml:space="preserve">- </w:t>
      </w:r>
      <w:r w:rsidR="00993DCC" w:rsidRPr="00993DCC">
        <w:rPr>
          <w:sz w:val="32"/>
          <w:szCs w:val="32"/>
        </w:rPr>
        <w:t>Data loss is the intentional or unintentional destruction of information.</w:t>
      </w:r>
    </w:p>
    <w:p w14:paraId="3AF93799" w14:textId="77777777" w:rsidR="00993DCC" w:rsidRPr="00993DCC" w:rsidRDefault="008A4931" w:rsidP="00993DCC">
      <w:pPr>
        <w:pStyle w:val="ListParagraph"/>
        <w:numPr>
          <w:ilvl w:val="0"/>
          <w:numId w:val="1"/>
        </w:numPr>
        <w:rPr>
          <w:sz w:val="32"/>
          <w:szCs w:val="32"/>
        </w:rPr>
      </w:pPr>
      <w:r w:rsidRPr="00993DCC">
        <w:rPr>
          <w:sz w:val="32"/>
          <w:szCs w:val="32"/>
        </w:rPr>
        <w:t xml:space="preserve">Cloud computing </w:t>
      </w:r>
      <w:r w:rsidR="00993DCC" w:rsidRPr="00993DCC">
        <w:rPr>
          <w:sz w:val="32"/>
          <w:szCs w:val="32"/>
        </w:rPr>
        <w:t>- the practice of using a network of remote servers hosted on the internet to store, manage, and process data, rather than a local server or a personal computer.</w:t>
      </w:r>
    </w:p>
    <w:p w14:paraId="06399DC2" w14:textId="04844F68" w:rsidR="008A4931" w:rsidRPr="008A4931" w:rsidRDefault="008A4931" w:rsidP="008A4931">
      <w:pPr>
        <w:pStyle w:val="ListParagraph"/>
        <w:numPr>
          <w:ilvl w:val="0"/>
          <w:numId w:val="1"/>
        </w:numPr>
        <w:rPr>
          <w:sz w:val="32"/>
          <w:szCs w:val="32"/>
        </w:rPr>
      </w:pPr>
      <w:r w:rsidRPr="008A4931">
        <w:rPr>
          <w:sz w:val="32"/>
          <w:szCs w:val="32"/>
        </w:rPr>
        <w:t xml:space="preserve">SaaS </w:t>
      </w:r>
      <w:r w:rsidR="00993DCC">
        <w:rPr>
          <w:sz w:val="32"/>
          <w:szCs w:val="32"/>
        </w:rPr>
        <w:t>– Software as a Service (SaaS)</w:t>
      </w:r>
      <w:r w:rsidR="00993DCC" w:rsidRPr="00993DCC">
        <w:rPr>
          <w:sz w:val="32"/>
          <w:szCs w:val="32"/>
        </w:rPr>
        <w:t xml:space="preserve"> is a cloud-based service where, instead of downloading software that your desktop PC or business network can run and update, you access an application through an internet browser.</w:t>
      </w:r>
    </w:p>
    <w:p w14:paraId="6B65C3B6" w14:textId="43FF1594" w:rsidR="008A4931" w:rsidRPr="008A4931" w:rsidRDefault="008A4931" w:rsidP="008A4931">
      <w:pPr>
        <w:pStyle w:val="ListParagraph"/>
        <w:numPr>
          <w:ilvl w:val="0"/>
          <w:numId w:val="1"/>
        </w:numPr>
        <w:rPr>
          <w:sz w:val="32"/>
          <w:szCs w:val="32"/>
        </w:rPr>
      </w:pPr>
      <w:r w:rsidRPr="008A4931">
        <w:rPr>
          <w:sz w:val="32"/>
          <w:szCs w:val="32"/>
        </w:rPr>
        <w:t xml:space="preserve">PaaS </w:t>
      </w:r>
      <w:r w:rsidR="00993DCC">
        <w:rPr>
          <w:sz w:val="32"/>
          <w:szCs w:val="32"/>
        </w:rPr>
        <w:t xml:space="preserve">– Platform as a Service (PaaS) is </w:t>
      </w:r>
      <w:r w:rsidR="00993DCC" w:rsidRPr="00993DCC">
        <w:rPr>
          <w:sz w:val="32"/>
          <w:szCs w:val="32"/>
        </w:rPr>
        <w:t>a type of cloud computing offering in which a service provider provides a platform to its customers, allowing them to develop, run, and manage business applications without having to build and maintain the infrastructure that such software development processes typically require.</w:t>
      </w:r>
    </w:p>
    <w:p w14:paraId="3A120BB6" w14:textId="7D0768DF" w:rsidR="008A4931" w:rsidRPr="008A4931" w:rsidRDefault="008A4931" w:rsidP="008A4931">
      <w:pPr>
        <w:pStyle w:val="ListParagraph"/>
        <w:numPr>
          <w:ilvl w:val="0"/>
          <w:numId w:val="1"/>
        </w:numPr>
        <w:rPr>
          <w:sz w:val="32"/>
          <w:szCs w:val="32"/>
        </w:rPr>
      </w:pPr>
      <w:r w:rsidRPr="008A4931">
        <w:rPr>
          <w:sz w:val="32"/>
          <w:szCs w:val="32"/>
        </w:rPr>
        <w:t xml:space="preserve">IaaS </w:t>
      </w:r>
      <w:r w:rsidR="00993DCC">
        <w:rPr>
          <w:sz w:val="32"/>
          <w:szCs w:val="32"/>
        </w:rPr>
        <w:t xml:space="preserve">- </w:t>
      </w:r>
      <w:r w:rsidR="00993DCC" w:rsidRPr="00993DCC">
        <w:rPr>
          <w:sz w:val="32"/>
          <w:szCs w:val="32"/>
        </w:rPr>
        <w:t>Logging as a Service (LaaS) provides a cloud-based, centralized solution for managing log data from applications, servers, and devices, helping IT teams streamline analysis, improve security, and reduce infrastructure costs.</w:t>
      </w:r>
    </w:p>
    <w:p w14:paraId="615822DA" w14:textId="769D0FBE" w:rsidR="008A4931" w:rsidRPr="008A4931" w:rsidRDefault="009C15D3" w:rsidP="008A4931">
      <w:pPr>
        <w:pStyle w:val="ListParagraph"/>
        <w:numPr>
          <w:ilvl w:val="0"/>
          <w:numId w:val="1"/>
        </w:numPr>
        <w:rPr>
          <w:sz w:val="32"/>
          <w:szCs w:val="32"/>
        </w:rPr>
      </w:pPr>
      <w:r>
        <w:rPr>
          <w:sz w:val="32"/>
          <w:szCs w:val="32"/>
        </w:rPr>
        <w:lastRenderedPageBreak/>
        <w:t>M</w:t>
      </w:r>
      <w:r w:rsidR="008A4931" w:rsidRPr="008A4931">
        <w:rPr>
          <w:sz w:val="32"/>
          <w:szCs w:val="32"/>
        </w:rPr>
        <w:t>igrating data management systems to the cloud</w:t>
      </w:r>
      <w:r w:rsidR="00993DCC">
        <w:rPr>
          <w:sz w:val="32"/>
          <w:szCs w:val="32"/>
        </w:rPr>
        <w:t xml:space="preserve"> - It</w:t>
      </w:r>
      <w:r w:rsidR="00993DCC" w:rsidRPr="00993DCC">
        <w:rPr>
          <w:sz w:val="32"/>
          <w:szCs w:val="32"/>
        </w:rPr>
        <w:t xml:space="preserve"> involves transferring data storage, processing, and management operations from on-premises infrastructure to cloud-based platforms, enabling scalability, flexibility, and remote access.</w:t>
      </w:r>
    </w:p>
    <w:p w14:paraId="0D3DE7F4" w14:textId="4E229039" w:rsidR="008A4931" w:rsidRPr="008A4931" w:rsidRDefault="008A4931" w:rsidP="008A4931">
      <w:pPr>
        <w:pStyle w:val="ListParagraph"/>
        <w:numPr>
          <w:ilvl w:val="0"/>
          <w:numId w:val="1"/>
        </w:numPr>
        <w:rPr>
          <w:sz w:val="32"/>
          <w:szCs w:val="32"/>
        </w:rPr>
      </w:pPr>
      <w:r w:rsidRPr="008A4931">
        <w:rPr>
          <w:sz w:val="32"/>
          <w:szCs w:val="32"/>
        </w:rPr>
        <w:t xml:space="preserve">Data security </w:t>
      </w:r>
      <w:r w:rsidR="00993DCC">
        <w:rPr>
          <w:sz w:val="32"/>
          <w:szCs w:val="32"/>
        </w:rPr>
        <w:t xml:space="preserve">– </w:t>
      </w:r>
      <w:r w:rsidR="00993DCC" w:rsidRPr="00993DCC">
        <w:rPr>
          <w:sz w:val="32"/>
          <w:szCs w:val="32"/>
        </w:rPr>
        <w:t>i</w:t>
      </w:r>
      <w:r w:rsidR="00993DCC">
        <w:rPr>
          <w:sz w:val="32"/>
          <w:szCs w:val="32"/>
        </w:rPr>
        <w:t>t i</w:t>
      </w:r>
      <w:r w:rsidR="00993DCC" w:rsidRPr="00993DCC">
        <w:rPr>
          <w:sz w:val="32"/>
          <w:szCs w:val="32"/>
        </w:rPr>
        <w:t>nvolves transferring data storage, processing, and management operations from on-premises infrastructure to cloud-based platforms, enabling scalability, flexibility, and remote access.</w:t>
      </w:r>
    </w:p>
    <w:p w14:paraId="1AF83E8E" w14:textId="2FF9F286" w:rsidR="008A4931" w:rsidRPr="008A4931" w:rsidRDefault="008A4931" w:rsidP="008A4931">
      <w:pPr>
        <w:pStyle w:val="ListParagraph"/>
        <w:numPr>
          <w:ilvl w:val="0"/>
          <w:numId w:val="1"/>
        </w:numPr>
        <w:rPr>
          <w:sz w:val="32"/>
          <w:szCs w:val="32"/>
        </w:rPr>
      </w:pPr>
      <w:r w:rsidRPr="008A4931">
        <w:rPr>
          <w:sz w:val="32"/>
          <w:szCs w:val="32"/>
        </w:rPr>
        <w:t xml:space="preserve">Current Operations </w:t>
      </w:r>
      <w:r w:rsidR="00993DCC">
        <w:rPr>
          <w:sz w:val="32"/>
          <w:szCs w:val="32"/>
        </w:rPr>
        <w:t xml:space="preserve">- </w:t>
      </w:r>
      <w:r w:rsidR="00993DCC" w:rsidRPr="00993DCC">
        <w:rPr>
          <w:sz w:val="32"/>
          <w:szCs w:val="32"/>
        </w:rPr>
        <w:t>refer to the active processes and tasks involved in maintaining, managing, and monitoring network performance, security, and connectivity to ensure reliable data transmission and communication.</w:t>
      </w:r>
    </w:p>
    <w:p w14:paraId="50E1CE45" w14:textId="77777777" w:rsidR="00D60947" w:rsidRDefault="008A4931" w:rsidP="003A41F0">
      <w:pPr>
        <w:pStyle w:val="ListParagraph"/>
        <w:numPr>
          <w:ilvl w:val="0"/>
          <w:numId w:val="1"/>
        </w:numPr>
        <w:rPr>
          <w:sz w:val="32"/>
          <w:szCs w:val="32"/>
        </w:rPr>
      </w:pPr>
      <w:r w:rsidRPr="00D60947">
        <w:rPr>
          <w:sz w:val="32"/>
          <w:szCs w:val="32"/>
        </w:rPr>
        <w:t xml:space="preserve">Change management </w:t>
      </w:r>
      <w:r w:rsidR="00D60947" w:rsidRPr="00D60947">
        <w:rPr>
          <w:sz w:val="32"/>
          <w:szCs w:val="32"/>
        </w:rPr>
        <w:t>- refers to the structured approach for planning, implementing, and monitoring modifications to a network's infrastructure, configurations, or policies, ensuring minimal disruption, security, and alignment with organizational goals.</w:t>
      </w:r>
    </w:p>
    <w:p w14:paraId="2ABA295A" w14:textId="2D36E7E7" w:rsidR="008A4931" w:rsidRPr="00D60947" w:rsidRDefault="008A4931" w:rsidP="003A41F0">
      <w:pPr>
        <w:pStyle w:val="ListParagraph"/>
        <w:numPr>
          <w:ilvl w:val="0"/>
          <w:numId w:val="1"/>
        </w:numPr>
        <w:rPr>
          <w:sz w:val="32"/>
          <w:szCs w:val="32"/>
        </w:rPr>
      </w:pPr>
      <w:r w:rsidRPr="00D60947">
        <w:rPr>
          <w:sz w:val="32"/>
          <w:szCs w:val="32"/>
        </w:rPr>
        <w:t xml:space="preserve">System performance </w:t>
      </w:r>
      <w:r w:rsidR="00D60947">
        <w:rPr>
          <w:sz w:val="32"/>
          <w:szCs w:val="32"/>
        </w:rPr>
        <w:t>– it r</w:t>
      </w:r>
      <w:r w:rsidR="00D60947" w:rsidRPr="00D60947">
        <w:rPr>
          <w:sz w:val="32"/>
          <w:szCs w:val="32"/>
        </w:rPr>
        <w:t>efers to the efficiency and effectiveness of a network in handling data transmission, including metrics like speed, latency, throughput, reliability, and resource utilization.</w:t>
      </w:r>
    </w:p>
    <w:p w14:paraId="31961609" w14:textId="77777777" w:rsidR="00E476D6" w:rsidRDefault="00E476D6" w:rsidP="008A4931">
      <w:pPr>
        <w:rPr>
          <w:b/>
          <w:bCs/>
          <w:sz w:val="40"/>
          <w:szCs w:val="40"/>
          <w:highlight w:val="yellow"/>
        </w:rPr>
      </w:pPr>
    </w:p>
    <w:p w14:paraId="16E87707" w14:textId="789CC748" w:rsidR="008A4931" w:rsidRDefault="008A4931" w:rsidP="008A4931">
      <w:pPr>
        <w:rPr>
          <w:sz w:val="40"/>
          <w:szCs w:val="40"/>
        </w:rPr>
      </w:pPr>
      <w:r w:rsidRPr="008A4931">
        <w:rPr>
          <w:b/>
          <w:bCs/>
          <w:sz w:val="40"/>
          <w:szCs w:val="40"/>
          <w:highlight w:val="yellow"/>
        </w:rPr>
        <w:t>CONTEXT</w:t>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Pr="008A4931">
        <w:rPr>
          <w:b/>
          <w:bCs/>
          <w:color w:val="FFFF00"/>
          <w:sz w:val="40"/>
          <w:szCs w:val="40"/>
          <w:highlight w:val="yellow"/>
        </w:rPr>
        <w:t>A</w:t>
      </w:r>
    </w:p>
    <w:p w14:paraId="606D5F01" w14:textId="632F6D64" w:rsidR="008A4931" w:rsidRPr="008A4931" w:rsidRDefault="008A4931" w:rsidP="008A4931">
      <w:pPr>
        <w:rPr>
          <w:sz w:val="32"/>
          <w:szCs w:val="32"/>
        </w:rPr>
      </w:pPr>
      <w:r w:rsidRPr="008A4931">
        <w:rPr>
          <w:sz w:val="32"/>
          <w:szCs w:val="32"/>
        </w:rPr>
        <w:t>TechNova faces data management challenges due to outdated systems, affecting scalability and performance. Maya, a data expert, proposes migrating to cloud computing to enhance flexibility and growth.</w:t>
      </w:r>
    </w:p>
    <w:p w14:paraId="2740B642" w14:textId="77777777" w:rsidR="00E476D6" w:rsidRDefault="00E476D6" w:rsidP="008A4931">
      <w:pPr>
        <w:rPr>
          <w:b/>
          <w:bCs/>
          <w:sz w:val="40"/>
          <w:szCs w:val="40"/>
          <w:highlight w:val="yellow"/>
        </w:rPr>
      </w:pPr>
    </w:p>
    <w:p w14:paraId="35B2F254" w14:textId="33ED0760" w:rsidR="008A4931" w:rsidRDefault="008A4931" w:rsidP="008A4931">
      <w:pPr>
        <w:rPr>
          <w:sz w:val="40"/>
          <w:szCs w:val="40"/>
        </w:rPr>
      </w:pPr>
      <w:r w:rsidRPr="008A4931">
        <w:rPr>
          <w:b/>
          <w:bCs/>
          <w:sz w:val="40"/>
          <w:szCs w:val="40"/>
          <w:highlight w:val="yellow"/>
        </w:rPr>
        <w:t>PROBLEM STATEMENT</w:t>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Pr="008A4931">
        <w:rPr>
          <w:b/>
          <w:bCs/>
          <w:color w:val="FFFF00"/>
          <w:sz w:val="40"/>
          <w:szCs w:val="40"/>
          <w:highlight w:val="yellow"/>
        </w:rPr>
        <w:t>A</w:t>
      </w:r>
    </w:p>
    <w:p w14:paraId="7664C081" w14:textId="36B3D609" w:rsidR="008A4931" w:rsidRDefault="008A4931" w:rsidP="008A4931">
      <w:pPr>
        <w:rPr>
          <w:sz w:val="32"/>
          <w:szCs w:val="32"/>
        </w:rPr>
      </w:pPr>
      <w:r w:rsidRPr="008A4931">
        <w:rPr>
          <w:sz w:val="32"/>
          <w:szCs w:val="32"/>
        </w:rPr>
        <w:t>How can TechNova successfully transition to a cloud-based data management system that ensures scalability, performance, and security while minimizing operational disruptions and maintaining customer trust?</w:t>
      </w:r>
    </w:p>
    <w:p w14:paraId="59D0F8B7" w14:textId="0D2ACC7A" w:rsidR="008A4931" w:rsidRDefault="008A4931" w:rsidP="008A4931">
      <w:pPr>
        <w:rPr>
          <w:sz w:val="40"/>
          <w:szCs w:val="40"/>
        </w:rPr>
      </w:pPr>
      <w:r w:rsidRPr="008A4931">
        <w:rPr>
          <w:b/>
          <w:bCs/>
          <w:sz w:val="40"/>
          <w:szCs w:val="40"/>
          <w:highlight w:val="yellow"/>
        </w:rPr>
        <w:lastRenderedPageBreak/>
        <w:t>CONSTRAINTS</w:t>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Pr="008A4931">
        <w:rPr>
          <w:b/>
          <w:bCs/>
          <w:color w:val="FFFF00"/>
          <w:sz w:val="40"/>
          <w:szCs w:val="40"/>
          <w:highlight w:val="yellow"/>
        </w:rPr>
        <w:t>A</w:t>
      </w:r>
    </w:p>
    <w:p w14:paraId="6A120B86" w14:textId="77777777" w:rsidR="008A4931" w:rsidRPr="008A4931" w:rsidRDefault="008A4931" w:rsidP="008A4931">
      <w:pPr>
        <w:pStyle w:val="ListParagraph"/>
        <w:numPr>
          <w:ilvl w:val="0"/>
          <w:numId w:val="2"/>
        </w:numPr>
        <w:rPr>
          <w:sz w:val="32"/>
          <w:szCs w:val="32"/>
        </w:rPr>
      </w:pPr>
      <w:r w:rsidRPr="008A4931">
        <w:rPr>
          <w:sz w:val="32"/>
          <w:szCs w:val="32"/>
        </w:rPr>
        <w:t>Scalable</w:t>
      </w:r>
    </w:p>
    <w:p w14:paraId="51510F89" w14:textId="77777777" w:rsidR="008A4931" w:rsidRPr="008A4931" w:rsidRDefault="008A4931" w:rsidP="008A4931">
      <w:pPr>
        <w:pStyle w:val="ListParagraph"/>
        <w:numPr>
          <w:ilvl w:val="0"/>
          <w:numId w:val="2"/>
        </w:numPr>
        <w:rPr>
          <w:sz w:val="32"/>
          <w:szCs w:val="32"/>
        </w:rPr>
      </w:pPr>
      <w:r w:rsidRPr="008A4931">
        <w:rPr>
          <w:sz w:val="32"/>
          <w:szCs w:val="32"/>
        </w:rPr>
        <w:t>Secure</w:t>
      </w:r>
    </w:p>
    <w:p w14:paraId="2DCDDE47" w14:textId="77777777" w:rsidR="008A4931" w:rsidRPr="008A4931" w:rsidRDefault="008A4931" w:rsidP="008A4931">
      <w:pPr>
        <w:pStyle w:val="ListParagraph"/>
        <w:numPr>
          <w:ilvl w:val="0"/>
          <w:numId w:val="2"/>
        </w:numPr>
        <w:rPr>
          <w:sz w:val="32"/>
          <w:szCs w:val="32"/>
        </w:rPr>
      </w:pPr>
      <w:r w:rsidRPr="008A4931">
        <w:rPr>
          <w:sz w:val="32"/>
          <w:szCs w:val="32"/>
        </w:rPr>
        <w:t>Flexible</w:t>
      </w:r>
    </w:p>
    <w:p w14:paraId="4DD505A9" w14:textId="77777777" w:rsidR="008A4931" w:rsidRDefault="008A4931" w:rsidP="008A4931">
      <w:pPr>
        <w:pStyle w:val="ListParagraph"/>
        <w:numPr>
          <w:ilvl w:val="0"/>
          <w:numId w:val="2"/>
        </w:numPr>
        <w:rPr>
          <w:sz w:val="32"/>
          <w:szCs w:val="32"/>
        </w:rPr>
      </w:pPr>
      <w:r w:rsidRPr="008A4931">
        <w:rPr>
          <w:sz w:val="32"/>
          <w:szCs w:val="32"/>
        </w:rPr>
        <w:t>Does not disrupt current operations</w:t>
      </w:r>
    </w:p>
    <w:p w14:paraId="2D03FDC2" w14:textId="77777777" w:rsidR="00E476D6" w:rsidRDefault="00E476D6" w:rsidP="008A4931">
      <w:pPr>
        <w:rPr>
          <w:b/>
          <w:bCs/>
          <w:sz w:val="40"/>
          <w:szCs w:val="40"/>
          <w:highlight w:val="yellow"/>
        </w:rPr>
      </w:pPr>
    </w:p>
    <w:p w14:paraId="6E07E4D0" w14:textId="6E6ED591" w:rsidR="008A4931" w:rsidRPr="008A4931" w:rsidRDefault="008A4931" w:rsidP="008A4931">
      <w:pPr>
        <w:rPr>
          <w:b/>
          <w:bCs/>
          <w:sz w:val="40"/>
          <w:szCs w:val="40"/>
        </w:rPr>
      </w:pPr>
      <w:r w:rsidRPr="008A4931">
        <w:rPr>
          <w:b/>
          <w:bCs/>
          <w:sz w:val="40"/>
          <w:szCs w:val="40"/>
          <w:highlight w:val="yellow"/>
        </w:rPr>
        <w:t>DELIVERABLES</w:t>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Pr="008A4931">
        <w:rPr>
          <w:b/>
          <w:bCs/>
          <w:color w:val="FFFF00"/>
          <w:sz w:val="40"/>
          <w:szCs w:val="40"/>
          <w:highlight w:val="yellow"/>
        </w:rPr>
        <w:t>A</w:t>
      </w:r>
    </w:p>
    <w:p w14:paraId="390A06DE" w14:textId="77777777" w:rsidR="008A4931" w:rsidRPr="008A4931" w:rsidRDefault="008A4931" w:rsidP="008A4931">
      <w:pPr>
        <w:pStyle w:val="ListParagraph"/>
        <w:numPr>
          <w:ilvl w:val="0"/>
          <w:numId w:val="2"/>
        </w:numPr>
        <w:rPr>
          <w:sz w:val="32"/>
          <w:szCs w:val="32"/>
        </w:rPr>
      </w:pPr>
      <w:r w:rsidRPr="008A4931">
        <w:rPr>
          <w:sz w:val="32"/>
          <w:szCs w:val="32"/>
        </w:rPr>
        <w:t>Compare different cloud computing models</w:t>
      </w:r>
    </w:p>
    <w:p w14:paraId="50B63A47" w14:textId="77777777" w:rsidR="008A4931" w:rsidRPr="008A4931" w:rsidRDefault="008A4931" w:rsidP="008A4931">
      <w:pPr>
        <w:pStyle w:val="ListParagraph"/>
        <w:numPr>
          <w:ilvl w:val="0"/>
          <w:numId w:val="2"/>
        </w:numPr>
        <w:rPr>
          <w:sz w:val="32"/>
          <w:szCs w:val="32"/>
        </w:rPr>
      </w:pPr>
      <w:r w:rsidRPr="008A4931">
        <w:rPr>
          <w:sz w:val="32"/>
          <w:szCs w:val="32"/>
        </w:rPr>
        <w:t>Detailed cloud migrations plan</w:t>
      </w:r>
    </w:p>
    <w:p w14:paraId="04709773" w14:textId="77777777" w:rsidR="00E476D6" w:rsidRDefault="00E476D6" w:rsidP="008A4931">
      <w:pPr>
        <w:rPr>
          <w:b/>
          <w:bCs/>
          <w:sz w:val="40"/>
          <w:szCs w:val="40"/>
          <w:highlight w:val="yellow"/>
        </w:rPr>
      </w:pPr>
    </w:p>
    <w:p w14:paraId="6FF707AA" w14:textId="13F6F70E" w:rsidR="008A4931" w:rsidRDefault="008A4931" w:rsidP="008A4931">
      <w:pPr>
        <w:rPr>
          <w:b/>
          <w:bCs/>
          <w:sz w:val="40"/>
          <w:szCs w:val="40"/>
        </w:rPr>
      </w:pPr>
      <w:r w:rsidRPr="008A4931">
        <w:rPr>
          <w:b/>
          <w:bCs/>
          <w:sz w:val="40"/>
          <w:szCs w:val="40"/>
          <w:highlight w:val="yellow"/>
        </w:rPr>
        <w:t>SOLUTION APPROACH</w:t>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Pr="008A4931">
        <w:rPr>
          <w:b/>
          <w:bCs/>
          <w:color w:val="FFFF00"/>
          <w:sz w:val="40"/>
          <w:szCs w:val="40"/>
          <w:highlight w:val="yellow"/>
        </w:rPr>
        <w:t>A</w:t>
      </w:r>
    </w:p>
    <w:p w14:paraId="21013DBF" w14:textId="77777777" w:rsidR="008A4931" w:rsidRPr="008A4931" w:rsidRDefault="008A4931" w:rsidP="008A4931">
      <w:pPr>
        <w:pStyle w:val="ListParagraph"/>
        <w:numPr>
          <w:ilvl w:val="0"/>
          <w:numId w:val="3"/>
        </w:numPr>
        <w:rPr>
          <w:sz w:val="32"/>
          <w:szCs w:val="32"/>
        </w:rPr>
      </w:pPr>
      <w:r w:rsidRPr="008A4931">
        <w:rPr>
          <w:sz w:val="32"/>
          <w:szCs w:val="32"/>
        </w:rPr>
        <w:t>Use IaaS, SaaS, PaaS or combination</w:t>
      </w:r>
    </w:p>
    <w:p w14:paraId="47AA7CE9" w14:textId="77777777" w:rsidR="008A4931" w:rsidRPr="008A4931" w:rsidRDefault="008A4931" w:rsidP="008A4931">
      <w:pPr>
        <w:pStyle w:val="ListParagraph"/>
        <w:numPr>
          <w:ilvl w:val="0"/>
          <w:numId w:val="3"/>
        </w:numPr>
        <w:rPr>
          <w:sz w:val="32"/>
          <w:szCs w:val="32"/>
        </w:rPr>
      </w:pPr>
      <w:r w:rsidRPr="008A4931">
        <w:rPr>
          <w:sz w:val="32"/>
          <w:szCs w:val="32"/>
        </w:rPr>
        <w:t>Have hybrid cloud</w:t>
      </w:r>
    </w:p>
    <w:p w14:paraId="7286DD25" w14:textId="77777777" w:rsidR="008A4931" w:rsidRPr="008A4931" w:rsidRDefault="008A4931" w:rsidP="008A4931">
      <w:pPr>
        <w:pStyle w:val="ListParagraph"/>
        <w:numPr>
          <w:ilvl w:val="0"/>
          <w:numId w:val="3"/>
        </w:numPr>
        <w:rPr>
          <w:sz w:val="32"/>
          <w:szCs w:val="32"/>
        </w:rPr>
      </w:pPr>
      <w:r w:rsidRPr="008A4931">
        <w:rPr>
          <w:sz w:val="32"/>
          <w:szCs w:val="32"/>
        </w:rPr>
        <w:t>Data encryption (general)</w:t>
      </w:r>
    </w:p>
    <w:p w14:paraId="3ADEC0DD" w14:textId="77777777" w:rsidR="008A4931" w:rsidRPr="008A4931" w:rsidRDefault="008A4931" w:rsidP="008A4931">
      <w:pPr>
        <w:pStyle w:val="ListParagraph"/>
        <w:numPr>
          <w:ilvl w:val="0"/>
          <w:numId w:val="3"/>
        </w:numPr>
        <w:rPr>
          <w:sz w:val="32"/>
          <w:szCs w:val="32"/>
        </w:rPr>
      </w:pPr>
      <w:r w:rsidRPr="008A4931">
        <w:rPr>
          <w:sz w:val="32"/>
          <w:szCs w:val="32"/>
        </w:rPr>
        <w:t>Access control</w:t>
      </w:r>
    </w:p>
    <w:p w14:paraId="0E99B1D5" w14:textId="77777777" w:rsidR="008A4931" w:rsidRPr="008A4931" w:rsidRDefault="008A4931" w:rsidP="008A4931">
      <w:pPr>
        <w:pStyle w:val="ListParagraph"/>
        <w:numPr>
          <w:ilvl w:val="0"/>
          <w:numId w:val="3"/>
        </w:numPr>
        <w:rPr>
          <w:sz w:val="32"/>
          <w:szCs w:val="32"/>
        </w:rPr>
      </w:pPr>
      <w:r w:rsidRPr="008A4931">
        <w:rPr>
          <w:sz w:val="32"/>
          <w:szCs w:val="32"/>
        </w:rPr>
        <w:t>Server maintenance (avoid current operations)</w:t>
      </w:r>
    </w:p>
    <w:p w14:paraId="39480029" w14:textId="77777777" w:rsidR="008A4931" w:rsidRPr="008A4931" w:rsidRDefault="008A4931" w:rsidP="008A4931">
      <w:pPr>
        <w:pStyle w:val="ListParagraph"/>
        <w:numPr>
          <w:ilvl w:val="0"/>
          <w:numId w:val="3"/>
        </w:numPr>
        <w:rPr>
          <w:sz w:val="32"/>
          <w:szCs w:val="32"/>
        </w:rPr>
      </w:pPr>
      <w:r w:rsidRPr="008A4931">
        <w:rPr>
          <w:sz w:val="32"/>
          <w:szCs w:val="32"/>
        </w:rPr>
        <w:t>Operation scheduling</w:t>
      </w:r>
    </w:p>
    <w:p w14:paraId="1A3AFF30" w14:textId="77777777" w:rsidR="008A4931" w:rsidRPr="008A4931" w:rsidRDefault="008A4931" w:rsidP="008A4931">
      <w:pPr>
        <w:pStyle w:val="ListParagraph"/>
        <w:numPr>
          <w:ilvl w:val="0"/>
          <w:numId w:val="3"/>
        </w:numPr>
        <w:rPr>
          <w:sz w:val="32"/>
          <w:szCs w:val="32"/>
        </w:rPr>
      </w:pPr>
      <w:r w:rsidRPr="008A4931">
        <w:rPr>
          <w:sz w:val="32"/>
          <w:szCs w:val="32"/>
        </w:rPr>
        <w:t>Compliance audit</w:t>
      </w:r>
    </w:p>
    <w:p w14:paraId="645C8331" w14:textId="77777777" w:rsidR="008A4931" w:rsidRPr="008A4931" w:rsidRDefault="008A4931" w:rsidP="008A4931">
      <w:pPr>
        <w:pStyle w:val="ListParagraph"/>
        <w:numPr>
          <w:ilvl w:val="0"/>
          <w:numId w:val="3"/>
        </w:numPr>
        <w:rPr>
          <w:sz w:val="32"/>
          <w:szCs w:val="32"/>
        </w:rPr>
      </w:pPr>
      <w:r w:rsidRPr="008A4931">
        <w:rPr>
          <w:sz w:val="32"/>
          <w:szCs w:val="32"/>
        </w:rPr>
        <w:t>Cloud providers</w:t>
      </w:r>
    </w:p>
    <w:p w14:paraId="2DCA4170" w14:textId="77777777" w:rsidR="00E476D6" w:rsidRDefault="00E476D6" w:rsidP="008A4931">
      <w:pPr>
        <w:rPr>
          <w:b/>
          <w:bCs/>
          <w:sz w:val="40"/>
          <w:szCs w:val="40"/>
          <w:highlight w:val="yellow"/>
        </w:rPr>
      </w:pPr>
    </w:p>
    <w:p w14:paraId="1CD34CF4" w14:textId="50DC4830" w:rsidR="008A4931" w:rsidRDefault="008A4931" w:rsidP="008A4931">
      <w:pPr>
        <w:rPr>
          <w:sz w:val="40"/>
          <w:szCs w:val="40"/>
        </w:rPr>
      </w:pPr>
      <w:r w:rsidRPr="008A4931">
        <w:rPr>
          <w:b/>
          <w:bCs/>
          <w:sz w:val="40"/>
          <w:szCs w:val="40"/>
          <w:highlight w:val="yellow"/>
        </w:rPr>
        <w:t>ACTION PLAN</w:t>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00C46CEE">
        <w:rPr>
          <w:b/>
          <w:bCs/>
          <w:sz w:val="40"/>
          <w:szCs w:val="40"/>
          <w:highlight w:val="yellow"/>
        </w:rPr>
        <w:tab/>
      </w:r>
      <w:r w:rsidRPr="008A4931">
        <w:rPr>
          <w:b/>
          <w:bCs/>
          <w:color w:val="FFFF00"/>
          <w:sz w:val="40"/>
          <w:szCs w:val="40"/>
          <w:highlight w:val="yellow"/>
        </w:rPr>
        <w:t>A</w:t>
      </w:r>
    </w:p>
    <w:p w14:paraId="19E2AB5A" w14:textId="77777777" w:rsidR="008A4931" w:rsidRPr="00FE05E1" w:rsidRDefault="008A4931" w:rsidP="008A4931">
      <w:pPr>
        <w:pStyle w:val="ListParagraph"/>
        <w:numPr>
          <w:ilvl w:val="0"/>
          <w:numId w:val="4"/>
        </w:numPr>
        <w:rPr>
          <w:sz w:val="32"/>
          <w:szCs w:val="32"/>
          <w:highlight w:val="green"/>
        </w:rPr>
      </w:pPr>
      <w:r w:rsidRPr="00FE05E1">
        <w:rPr>
          <w:sz w:val="32"/>
          <w:szCs w:val="32"/>
          <w:highlight w:val="green"/>
        </w:rPr>
        <w:t>Study &amp; compare cloud models (scalability + flexibility)</w:t>
      </w:r>
    </w:p>
    <w:p w14:paraId="27D46B7F" w14:textId="77777777" w:rsidR="008A4931" w:rsidRPr="00FE05E1" w:rsidRDefault="008A4931" w:rsidP="008A4931">
      <w:pPr>
        <w:pStyle w:val="ListParagraph"/>
        <w:numPr>
          <w:ilvl w:val="0"/>
          <w:numId w:val="4"/>
        </w:numPr>
        <w:rPr>
          <w:color w:val="FFFF00"/>
          <w:sz w:val="32"/>
          <w:szCs w:val="32"/>
          <w:highlight w:val="black"/>
        </w:rPr>
      </w:pPr>
      <w:r w:rsidRPr="00FE05E1">
        <w:rPr>
          <w:color w:val="FFFF00"/>
          <w:sz w:val="32"/>
          <w:szCs w:val="32"/>
          <w:highlight w:val="black"/>
        </w:rPr>
        <w:t>Explore different ways to ensure date security in cloud</w:t>
      </w:r>
    </w:p>
    <w:p w14:paraId="1B2CABC6" w14:textId="77777777" w:rsidR="008A4931" w:rsidRPr="00FE05E1" w:rsidRDefault="008A4931" w:rsidP="008A4931">
      <w:pPr>
        <w:pStyle w:val="ListParagraph"/>
        <w:numPr>
          <w:ilvl w:val="0"/>
          <w:numId w:val="4"/>
        </w:numPr>
        <w:rPr>
          <w:sz w:val="32"/>
          <w:szCs w:val="32"/>
          <w:highlight w:val="green"/>
        </w:rPr>
      </w:pPr>
      <w:r w:rsidRPr="00FE05E1">
        <w:rPr>
          <w:sz w:val="32"/>
          <w:szCs w:val="32"/>
          <w:highlight w:val="green"/>
        </w:rPr>
        <w:t>Study about public, private &amp; hybrid clouds</w:t>
      </w:r>
    </w:p>
    <w:p w14:paraId="1BC68D18" w14:textId="77777777" w:rsidR="008A4931" w:rsidRPr="00FE05E1" w:rsidRDefault="008A4931" w:rsidP="008A4931">
      <w:pPr>
        <w:pStyle w:val="ListParagraph"/>
        <w:numPr>
          <w:ilvl w:val="0"/>
          <w:numId w:val="4"/>
        </w:numPr>
        <w:rPr>
          <w:sz w:val="32"/>
          <w:szCs w:val="32"/>
          <w:highlight w:val="magenta"/>
        </w:rPr>
      </w:pPr>
      <w:r w:rsidRPr="00FE05E1">
        <w:rPr>
          <w:sz w:val="32"/>
          <w:szCs w:val="32"/>
          <w:highlight w:val="magenta"/>
        </w:rPr>
        <w:t>Compare cloud providers &amp; choose the one which abides all constraints</w:t>
      </w:r>
    </w:p>
    <w:p w14:paraId="2B1F941B" w14:textId="77777777" w:rsidR="008A4931" w:rsidRPr="00FE05E1" w:rsidRDefault="008A4931" w:rsidP="008A4931">
      <w:pPr>
        <w:pStyle w:val="ListParagraph"/>
        <w:numPr>
          <w:ilvl w:val="0"/>
          <w:numId w:val="4"/>
        </w:numPr>
        <w:rPr>
          <w:sz w:val="32"/>
          <w:szCs w:val="32"/>
          <w:highlight w:val="cyan"/>
        </w:rPr>
      </w:pPr>
      <w:r w:rsidRPr="00FE05E1">
        <w:rPr>
          <w:sz w:val="32"/>
          <w:szCs w:val="32"/>
          <w:highlight w:val="cyan"/>
        </w:rPr>
        <w:t>Study change management, cloud migration plan</w:t>
      </w:r>
    </w:p>
    <w:p w14:paraId="7581A719" w14:textId="77777777" w:rsidR="008A4931" w:rsidRDefault="008A4931" w:rsidP="008A4931">
      <w:pPr>
        <w:pStyle w:val="ListParagraph"/>
        <w:numPr>
          <w:ilvl w:val="0"/>
          <w:numId w:val="4"/>
        </w:numPr>
        <w:rPr>
          <w:color w:val="FFFF00"/>
          <w:sz w:val="32"/>
          <w:szCs w:val="32"/>
          <w:highlight w:val="darkRed"/>
        </w:rPr>
      </w:pPr>
      <w:r w:rsidRPr="00FE05E1">
        <w:rPr>
          <w:color w:val="FFFF00"/>
          <w:sz w:val="32"/>
          <w:szCs w:val="32"/>
          <w:highlight w:val="darkRed"/>
        </w:rPr>
        <w:t>Build a report &amp; migration plan (which includes KPI’s, tests, customers satisfaction)</w:t>
      </w:r>
    </w:p>
    <w:p w14:paraId="206767F5" w14:textId="77777777" w:rsidR="00E476D6" w:rsidRDefault="00E476D6" w:rsidP="009136F0">
      <w:pPr>
        <w:rPr>
          <w:b/>
          <w:bCs/>
          <w:sz w:val="40"/>
          <w:szCs w:val="40"/>
          <w:highlight w:val="yellow"/>
        </w:rPr>
      </w:pPr>
    </w:p>
    <w:p w14:paraId="196749AF" w14:textId="433D4406" w:rsidR="009136F0" w:rsidRDefault="009136F0" w:rsidP="009136F0">
      <w:pPr>
        <w:rPr>
          <w:b/>
          <w:bCs/>
          <w:color w:val="FFFF00"/>
          <w:sz w:val="40"/>
          <w:szCs w:val="40"/>
        </w:rPr>
      </w:pPr>
      <w:r w:rsidRPr="009136F0">
        <w:rPr>
          <w:b/>
          <w:bCs/>
          <w:sz w:val="40"/>
          <w:szCs w:val="40"/>
          <w:highlight w:val="yellow"/>
        </w:rPr>
        <w:t>KEY</w:t>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sidRPr="009136F0">
        <w:rPr>
          <w:b/>
          <w:bCs/>
          <w:color w:val="FFFF00"/>
          <w:sz w:val="40"/>
          <w:szCs w:val="40"/>
          <w:highlight w:val="yellow"/>
        </w:rPr>
        <w:t>A</w:t>
      </w:r>
    </w:p>
    <w:p w14:paraId="381FDC46" w14:textId="779F9BB4" w:rsidR="009136F0" w:rsidRDefault="009136F0" w:rsidP="009136F0">
      <w:pPr>
        <w:pStyle w:val="ListParagraph"/>
        <w:numPr>
          <w:ilvl w:val="0"/>
          <w:numId w:val="5"/>
        </w:numPr>
        <w:rPr>
          <w:sz w:val="32"/>
          <w:szCs w:val="32"/>
        </w:rPr>
      </w:pPr>
      <w:r w:rsidRPr="009136F0">
        <w:rPr>
          <w:sz w:val="32"/>
          <w:szCs w:val="32"/>
          <w:highlight w:val="green"/>
        </w:rPr>
        <w:t>Aryan</w:t>
      </w:r>
    </w:p>
    <w:p w14:paraId="1A56F04A" w14:textId="4BBE98AA" w:rsidR="009136F0" w:rsidRDefault="009136F0" w:rsidP="009136F0">
      <w:pPr>
        <w:pStyle w:val="ListParagraph"/>
        <w:numPr>
          <w:ilvl w:val="0"/>
          <w:numId w:val="5"/>
        </w:numPr>
        <w:rPr>
          <w:sz w:val="32"/>
          <w:szCs w:val="32"/>
        </w:rPr>
      </w:pPr>
      <w:r w:rsidRPr="009136F0">
        <w:rPr>
          <w:color w:val="FFFF00"/>
          <w:sz w:val="32"/>
          <w:szCs w:val="32"/>
          <w:highlight w:val="black"/>
        </w:rPr>
        <w:t>Manav</w:t>
      </w:r>
    </w:p>
    <w:p w14:paraId="4047B25B" w14:textId="13FA0866" w:rsidR="009136F0" w:rsidRDefault="009136F0" w:rsidP="009136F0">
      <w:pPr>
        <w:pStyle w:val="ListParagraph"/>
        <w:numPr>
          <w:ilvl w:val="0"/>
          <w:numId w:val="5"/>
        </w:numPr>
        <w:rPr>
          <w:sz w:val="32"/>
          <w:szCs w:val="32"/>
        </w:rPr>
      </w:pPr>
      <w:r w:rsidRPr="009136F0">
        <w:rPr>
          <w:sz w:val="32"/>
          <w:szCs w:val="32"/>
          <w:highlight w:val="magenta"/>
        </w:rPr>
        <w:t>Tisha</w:t>
      </w:r>
    </w:p>
    <w:p w14:paraId="5E923D0C" w14:textId="3558A318" w:rsidR="009136F0" w:rsidRDefault="009136F0" w:rsidP="009136F0">
      <w:pPr>
        <w:pStyle w:val="ListParagraph"/>
        <w:numPr>
          <w:ilvl w:val="0"/>
          <w:numId w:val="5"/>
        </w:numPr>
        <w:rPr>
          <w:sz w:val="32"/>
          <w:szCs w:val="32"/>
        </w:rPr>
      </w:pPr>
      <w:r w:rsidRPr="009136F0">
        <w:rPr>
          <w:sz w:val="32"/>
          <w:szCs w:val="32"/>
          <w:highlight w:val="cyan"/>
        </w:rPr>
        <w:t>Amine</w:t>
      </w:r>
    </w:p>
    <w:p w14:paraId="51D9BA67" w14:textId="1D2778FA" w:rsidR="009136F0" w:rsidRPr="009136F0" w:rsidRDefault="009136F0" w:rsidP="009136F0">
      <w:pPr>
        <w:pStyle w:val="ListParagraph"/>
        <w:numPr>
          <w:ilvl w:val="0"/>
          <w:numId w:val="5"/>
        </w:numPr>
        <w:rPr>
          <w:sz w:val="32"/>
          <w:szCs w:val="32"/>
        </w:rPr>
      </w:pPr>
      <w:r w:rsidRPr="009136F0">
        <w:rPr>
          <w:color w:val="FFFF00"/>
          <w:sz w:val="32"/>
          <w:szCs w:val="32"/>
          <w:highlight w:val="darkRed"/>
        </w:rPr>
        <w:t>Meriem and Joyline</w:t>
      </w:r>
    </w:p>
    <w:p w14:paraId="7628BD66" w14:textId="77777777" w:rsidR="00E476D6" w:rsidRDefault="00E476D6" w:rsidP="009136F0">
      <w:pPr>
        <w:pBdr>
          <w:bottom w:val="single" w:sz="6" w:space="1" w:color="auto"/>
        </w:pBdr>
        <w:rPr>
          <w:b/>
          <w:bCs/>
          <w:sz w:val="40"/>
          <w:szCs w:val="40"/>
          <w:highlight w:val="yellow"/>
        </w:rPr>
      </w:pPr>
    </w:p>
    <w:p w14:paraId="62A4B20A" w14:textId="77777777" w:rsidR="00882B6E" w:rsidRDefault="00882B6E" w:rsidP="009136F0">
      <w:pPr>
        <w:rPr>
          <w:b/>
          <w:bCs/>
          <w:sz w:val="40"/>
          <w:szCs w:val="40"/>
          <w:highlight w:val="yellow"/>
        </w:rPr>
      </w:pPr>
    </w:p>
    <w:p w14:paraId="6D6F7AA6" w14:textId="77777777" w:rsidR="00882B6E" w:rsidRDefault="00882B6E" w:rsidP="009136F0">
      <w:pPr>
        <w:rPr>
          <w:b/>
          <w:bCs/>
          <w:sz w:val="40"/>
          <w:szCs w:val="40"/>
          <w:highlight w:val="yellow"/>
        </w:rPr>
      </w:pPr>
    </w:p>
    <w:p w14:paraId="5D0A191E" w14:textId="634F1F45" w:rsidR="00882B6E" w:rsidRDefault="00882B6E" w:rsidP="009136F0">
      <w:pPr>
        <w:rPr>
          <w:sz w:val="40"/>
          <w:szCs w:val="40"/>
          <w:highlight w:val="yellow"/>
        </w:rPr>
      </w:pPr>
      <w:r>
        <w:rPr>
          <w:b/>
          <w:bCs/>
          <w:sz w:val="40"/>
          <w:szCs w:val="40"/>
          <w:highlight w:val="yellow"/>
        </w:rPr>
        <w:lastRenderedPageBreak/>
        <w:t>COMPARING CLOUD PROVIDERS</w:t>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Pr>
          <w:b/>
          <w:bCs/>
          <w:sz w:val="40"/>
          <w:szCs w:val="40"/>
          <w:highlight w:val="yellow"/>
        </w:rPr>
        <w:tab/>
      </w:r>
      <w:r w:rsidRPr="00882B6E">
        <w:rPr>
          <w:b/>
          <w:bCs/>
          <w:color w:val="FFFF00"/>
          <w:sz w:val="40"/>
          <w:szCs w:val="40"/>
          <w:highlight w:val="yellow"/>
        </w:rPr>
        <w:t>A</w:t>
      </w:r>
    </w:p>
    <w:p w14:paraId="0EA43AE4" w14:textId="77777777" w:rsidR="00882B6E" w:rsidRDefault="00882B6E" w:rsidP="00882B6E">
      <w:pPr>
        <w:pStyle w:val="ListParagraph"/>
        <w:numPr>
          <w:ilvl w:val="0"/>
          <w:numId w:val="6"/>
        </w:numPr>
        <w:rPr>
          <w:sz w:val="32"/>
          <w:szCs w:val="32"/>
        </w:rPr>
      </w:pPr>
      <w:r w:rsidRPr="00882B6E">
        <w:rPr>
          <w:sz w:val="32"/>
          <w:szCs w:val="32"/>
        </w:rPr>
        <w:t>A cloud service provider rents out the combination of technology, infrastructure, and expertise to other companies and individuals for the purpose of cloud computing, including online storage, compute, and networking over the Internet.</w:t>
      </w:r>
    </w:p>
    <w:p w14:paraId="07C8E229" w14:textId="77777777" w:rsidR="00882B6E" w:rsidRDefault="00882B6E" w:rsidP="00882B6E">
      <w:pPr>
        <w:pStyle w:val="ListParagraph"/>
        <w:numPr>
          <w:ilvl w:val="0"/>
          <w:numId w:val="6"/>
        </w:numPr>
        <w:rPr>
          <w:sz w:val="32"/>
          <w:szCs w:val="32"/>
        </w:rPr>
      </w:pPr>
      <w:r w:rsidRPr="00882B6E">
        <w:rPr>
          <w:sz w:val="32"/>
          <w:szCs w:val="32"/>
        </w:rPr>
        <w:t>Cloud service providers own and operate multiple data centers worldwide that house the physical infrastructure required for cloud computing. These include servers, hard drives, and cooling systems.</w:t>
      </w:r>
    </w:p>
    <w:p w14:paraId="457662A2" w14:textId="209ED11C" w:rsidR="00882B6E" w:rsidRPr="00882B6E" w:rsidRDefault="00882B6E" w:rsidP="00882B6E">
      <w:pPr>
        <w:pStyle w:val="ListParagraph"/>
        <w:numPr>
          <w:ilvl w:val="0"/>
          <w:numId w:val="6"/>
        </w:numPr>
        <w:rPr>
          <w:sz w:val="32"/>
          <w:szCs w:val="32"/>
        </w:rPr>
      </w:pPr>
      <w:r w:rsidRPr="00882B6E">
        <w:rPr>
          <w:sz w:val="32"/>
          <w:szCs w:val="32"/>
        </w:rPr>
        <w:t>Anyone, anywhere, and at any time can access this cloud infrastructure by connecting to these data centers and purchasing as much capacity as they require on a pay-as-you-go basis (usage-based pricing).</w:t>
      </w:r>
    </w:p>
    <w:p w14:paraId="2E8DF720" w14:textId="02AFBCF6" w:rsidR="00E476D6" w:rsidRDefault="00882B6E" w:rsidP="009136F0">
      <w:pPr>
        <w:rPr>
          <w:sz w:val="32"/>
          <w:szCs w:val="32"/>
        </w:rPr>
      </w:pPr>
      <w:r w:rsidRPr="00882B6E">
        <w:rPr>
          <w:sz w:val="32"/>
          <w:szCs w:val="32"/>
        </w:rPr>
        <w:t>B</w:t>
      </w:r>
      <w:r>
        <w:rPr>
          <w:sz w:val="32"/>
          <w:szCs w:val="32"/>
        </w:rPr>
        <w:t>enefits of using CSPs (Cloud Service Providers):</w:t>
      </w:r>
    </w:p>
    <w:p w14:paraId="04EE81AD" w14:textId="77777777" w:rsidR="00882B6E" w:rsidRPr="00882B6E" w:rsidRDefault="00882B6E" w:rsidP="00882B6E">
      <w:pPr>
        <w:pStyle w:val="ListParagraph"/>
        <w:numPr>
          <w:ilvl w:val="0"/>
          <w:numId w:val="7"/>
        </w:numPr>
        <w:rPr>
          <w:sz w:val="32"/>
          <w:szCs w:val="32"/>
        </w:rPr>
      </w:pPr>
      <w:r w:rsidRPr="00882B6E">
        <w:rPr>
          <w:sz w:val="32"/>
          <w:szCs w:val="32"/>
        </w:rPr>
        <w:t>Low capital outlay – Customers do not incur large capital expenditures (CAPEX) on infrastructure, but instead pay a low, ongoing fee for their usage.</w:t>
      </w:r>
    </w:p>
    <w:p w14:paraId="4CF17229" w14:textId="77777777" w:rsidR="00882B6E" w:rsidRPr="00882B6E" w:rsidRDefault="00882B6E" w:rsidP="00882B6E">
      <w:pPr>
        <w:pStyle w:val="ListParagraph"/>
        <w:numPr>
          <w:ilvl w:val="0"/>
          <w:numId w:val="7"/>
        </w:numPr>
        <w:rPr>
          <w:sz w:val="32"/>
          <w:szCs w:val="32"/>
        </w:rPr>
      </w:pPr>
      <w:r w:rsidRPr="00882B6E">
        <w:rPr>
          <w:sz w:val="32"/>
          <w:szCs w:val="32"/>
        </w:rPr>
        <w:t>Faster time-to-market – By not purchasing, installing, testing, and optimizing cloud infrastructure, businesses can produce their products and services much more quickly</w:t>
      </w:r>
    </w:p>
    <w:p w14:paraId="65B55E17" w14:textId="77777777" w:rsidR="00882B6E" w:rsidRPr="00882B6E" w:rsidRDefault="00882B6E" w:rsidP="00882B6E">
      <w:pPr>
        <w:pStyle w:val="ListParagraph"/>
        <w:numPr>
          <w:ilvl w:val="0"/>
          <w:numId w:val="7"/>
        </w:numPr>
        <w:rPr>
          <w:sz w:val="32"/>
          <w:szCs w:val="32"/>
        </w:rPr>
      </w:pPr>
      <w:r w:rsidRPr="00882B6E">
        <w:rPr>
          <w:sz w:val="32"/>
          <w:szCs w:val="32"/>
        </w:rPr>
        <w:t>Agility – CSPs enable cloud-based brands to pivot faster since they do not need to sell existing infrastructure and purchase updated ones every time they want to explore new markets or lines of business.</w:t>
      </w:r>
    </w:p>
    <w:p w14:paraId="79E79854" w14:textId="77777777" w:rsidR="00882B6E" w:rsidRPr="00882B6E" w:rsidRDefault="00882B6E" w:rsidP="00882B6E">
      <w:pPr>
        <w:pStyle w:val="ListParagraph"/>
        <w:numPr>
          <w:ilvl w:val="0"/>
          <w:numId w:val="7"/>
        </w:numPr>
        <w:rPr>
          <w:sz w:val="32"/>
          <w:szCs w:val="32"/>
        </w:rPr>
      </w:pPr>
      <w:r w:rsidRPr="00882B6E">
        <w:rPr>
          <w:sz w:val="32"/>
          <w:szCs w:val="32"/>
        </w:rPr>
        <w:t>Cloud computing services – CSPs deliver Infrastructure-as-a-Service (IaaS), Platform-as-a-Service (PaaS), Software-as-a-Service (SaaS), and Serverless Computing</w:t>
      </w:r>
    </w:p>
    <w:p w14:paraId="44CBD802" w14:textId="77777777" w:rsidR="00882B6E" w:rsidRPr="00882B6E" w:rsidRDefault="00882B6E" w:rsidP="00882B6E">
      <w:pPr>
        <w:pStyle w:val="ListParagraph"/>
        <w:numPr>
          <w:ilvl w:val="0"/>
          <w:numId w:val="7"/>
        </w:numPr>
        <w:rPr>
          <w:sz w:val="32"/>
          <w:szCs w:val="32"/>
        </w:rPr>
      </w:pPr>
      <w:r w:rsidRPr="00882B6E">
        <w:rPr>
          <w:sz w:val="32"/>
          <w:szCs w:val="32"/>
        </w:rPr>
        <w:t>Optimal cloud delivery models – Businesses can choose between public, private, hybrid, and multi-cloud cloud services from cloud service providers.</w:t>
      </w:r>
    </w:p>
    <w:p w14:paraId="5B2AAA8E" w14:textId="77777777" w:rsidR="00882B6E" w:rsidRPr="00882B6E" w:rsidRDefault="00882B6E" w:rsidP="00882B6E">
      <w:pPr>
        <w:pStyle w:val="ListParagraph"/>
        <w:numPr>
          <w:ilvl w:val="0"/>
          <w:numId w:val="7"/>
        </w:numPr>
        <w:rPr>
          <w:sz w:val="32"/>
          <w:szCs w:val="32"/>
        </w:rPr>
      </w:pPr>
      <w:r w:rsidRPr="00882B6E">
        <w:rPr>
          <w:sz w:val="32"/>
          <w:szCs w:val="32"/>
        </w:rPr>
        <w:t>Pay-as-you-go pricing – You pay only for the capacity of cloud resources you use. No provisioning, upfront payments, or long-term contracts are required either.</w:t>
      </w:r>
    </w:p>
    <w:p w14:paraId="0EDDDDA9" w14:textId="77777777" w:rsidR="00882B6E" w:rsidRPr="00882B6E" w:rsidRDefault="00882B6E" w:rsidP="00882B6E">
      <w:pPr>
        <w:pStyle w:val="ListParagraph"/>
        <w:numPr>
          <w:ilvl w:val="0"/>
          <w:numId w:val="7"/>
        </w:numPr>
        <w:rPr>
          <w:sz w:val="32"/>
          <w:szCs w:val="32"/>
        </w:rPr>
      </w:pPr>
      <w:r w:rsidRPr="00882B6E">
        <w:rPr>
          <w:sz w:val="32"/>
          <w:szCs w:val="32"/>
        </w:rPr>
        <w:t>Managed services – A CSP grants various degrees of control over the infrastructure they rent out. This infrastructure can be fully managed by your CSP or largely configured by your engineers.</w:t>
      </w:r>
    </w:p>
    <w:p w14:paraId="708D483A" w14:textId="77777777" w:rsidR="00882B6E" w:rsidRPr="00882B6E" w:rsidRDefault="00882B6E" w:rsidP="00882B6E">
      <w:pPr>
        <w:pStyle w:val="ListParagraph"/>
        <w:numPr>
          <w:ilvl w:val="0"/>
          <w:numId w:val="7"/>
        </w:numPr>
        <w:rPr>
          <w:sz w:val="32"/>
          <w:szCs w:val="32"/>
        </w:rPr>
      </w:pPr>
      <w:r w:rsidRPr="00882B6E">
        <w:rPr>
          <w:sz w:val="32"/>
          <w:szCs w:val="32"/>
        </w:rPr>
        <w:lastRenderedPageBreak/>
        <w:t>Disaster recovery – A CSP can backup your data in multiple regions across the world, which you can retrieve in case of a data center failure in one region or your on-premises system.</w:t>
      </w:r>
    </w:p>
    <w:p w14:paraId="75CAF6D6" w14:textId="62994A73" w:rsidR="00882B6E" w:rsidRDefault="00882B6E" w:rsidP="00882B6E">
      <w:pPr>
        <w:rPr>
          <w:sz w:val="32"/>
          <w:szCs w:val="32"/>
        </w:rPr>
      </w:pPr>
      <w:r>
        <w:rPr>
          <w:sz w:val="32"/>
          <w:szCs w:val="32"/>
        </w:rPr>
        <w:t>Challenges of CSPs:</w:t>
      </w:r>
    </w:p>
    <w:p w14:paraId="3A9CFE02" w14:textId="304879BF" w:rsidR="00882B6E" w:rsidRDefault="00882B6E" w:rsidP="00A6198A">
      <w:pPr>
        <w:pStyle w:val="ListParagraph"/>
        <w:numPr>
          <w:ilvl w:val="0"/>
          <w:numId w:val="8"/>
        </w:numPr>
        <w:rPr>
          <w:sz w:val="32"/>
          <w:szCs w:val="32"/>
        </w:rPr>
      </w:pPr>
      <w:r w:rsidRPr="00882B6E">
        <w:rPr>
          <w:sz w:val="32"/>
          <w:szCs w:val="32"/>
        </w:rPr>
        <w:t>Data confidentiality - The public cloud depends on a network of third-party owned, shared, and remote servers to process, store, and manage data.</w:t>
      </w:r>
    </w:p>
    <w:p w14:paraId="4EE32093" w14:textId="0DD6B6D0" w:rsidR="00882B6E" w:rsidRDefault="00882B6E" w:rsidP="00A6198A">
      <w:pPr>
        <w:pStyle w:val="ListParagraph"/>
        <w:numPr>
          <w:ilvl w:val="0"/>
          <w:numId w:val="8"/>
        </w:numPr>
        <w:rPr>
          <w:sz w:val="32"/>
          <w:szCs w:val="32"/>
        </w:rPr>
      </w:pPr>
      <w:r w:rsidRPr="00882B6E">
        <w:rPr>
          <w:sz w:val="32"/>
          <w:szCs w:val="32"/>
        </w:rPr>
        <w:t>Data security</w:t>
      </w:r>
      <w:r>
        <w:rPr>
          <w:sz w:val="32"/>
          <w:szCs w:val="32"/>
        </w:rPr>
        <w:t xml:space="preserve"> - </w:t>
      </w:r>
      <w:r w:rsidRPr="00882B6E">
        <w:rPr>
          <w:sz w:val="32"/>
          <w:szCs w:val="32"/>
        </w:rPr>
        <w:t>hackers can infiltrate their systems and compromise customer data, resulting in reputational damage, losing customers, and lawsuits.</w:t>
      </w:r>
    </w:p>
    <w:p w14:paraId="27536E18" w14:textId="201D45D2" w:rsidR="00882B6E" w:rsidRDefault="00882B6E" w:rsidP="00B15DDB">
      <w:pPr>
        <w:pStyle w:val="ListParagraph"/>
        <w:numPr>
          <w:ilvl w:val="0"/>
          <w:numId w:val="8"/>
        </w:numPr>
        <w:rPr>
          <w:sz w:val="32"/>
          <w:szCs w:val="32"/>
        </w:rPr>
      </w:pPr>
      <w:r w:rsidRPr="00882B6E">
        <w:rPr>
          <w:sz w:val="32"/>
          <w:szCs w:val="32"/>
        </w:rPr>
        <w:t>Infrastructure control limitations - To optimize the performance of their cloud services, some companies prefer more control over the backend.</w:t>
      </w:r>
    </w:p>
    <w:p w14:paraId="571C5605" w14:textId="34F3DB55" w:rsidR="00882B6E" w:rsidRDefault="00882B6E" w:rsidP="002E48E4">
      <w:pPr>
        <w:pStyle w:val="ListParagraph"/>
        <w:numPr>
          <w:ilvl w:val="0"/>
          <w:numId w:val="8"/>
        </w:numPr>
        <w:rPr>
          <w:sz w:val="32"/>
          <w:szCs w:val="32"/>
        </w:rPr>
      </w:pPr>
      <w:r w:rsidRPr="00882B6E">
        <w:rPr>
          <w:sz w:val="32"/>
          <w:szCs w:val="32"/>
        </w:rPr>
        <w:t>Vendor lock-in - Over-reliance on a single cloud service provider can be problematic.</w:t>
      </w:r>
    </w:p>
    <w:p w14:paraId="41ACCC34" w14:textId="33A55047" w:rsidR="00882B6E" w:rsidRDefault="00882B6E" w:rsidP="00882B6E">
      <w:pPr>
        <w:rPr>
          <w:sz w:val="32"/>
          <w:szCs w:val="32"/>
        </w:rPr>
      </w:pPr>
      <w:r>
        <w:rPr>
          <w:sz w:val="32"/>
          <w:szCs w:val="32"/>
        </w:rPr>
        <w:t>Comparing the CSPs:</w:t>
      </w:r>
    </w:p>
    <w:tbl>
      <w:tblPr>
        <w:tblStyle w:val="GridTable3"/>
        <w:tblW w:w="0" w:type="auto"/>
        <w:tblLook w:val="04A0" w:firstRow="1" w:lastRow="0" w:firstColumn="1" w:lastColumn="0" w:noHBand="0" w:noVBand="1"/>
      </w:tblPr>
      <w:tblGrid>
        <w:gridCol w:w="1717"/>
        <w:gridCol w:w="1547"/>
        <w:gridCol w:w="1547"/>
        <w:gridCol w:w="1605"/>
        <w:gridCol w:w="1480"/>
        <w:gridCol w:w="1500"/>
        <w:gridCol w:w="1506"/>
        <w:gridCol w:w="1551"/>
        <w:gridCol w:w="1547"/>
        <w:gridCol w:w="1398"/>
      </w:tblGrid>
      <w:tr w:rsidR="00FB6B78" w:rsidRPr="00FB6B78" w14:paraId="7BF8FA69" w14:textId="77777777" w:rsidTr="00FB6B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8" w:type="dxa"/>
          </w:tcPr>
          <w:p w14:paraId="287AC56E" w14:textId="05CEB0A5" w:rsidR="00FB6B78" w:rsidRPr="00FB6B78" w:rsidRDefault="00FB6B78" w:rsidP="00882B6E">
            <w:pPr>
              <w:rPr>
                <w:sz w:val="24"/>
                <w:szCs w:val="24"/>
              </w:rPr>
            </w:pPr>
            <w:r w:rsidRPr="00FB6B78">
              <w:rPr>
                <w:sz w:val="24"/>
                <w:szCs w:val="24"/>
              </w:rPr>
              <w:t>Criteria</w:t>
            </w:r>
          </w:p>
        </w:tc>
        <w:tc>
          <w:tcPr>
            <w:tcW w:w="1538" w:type="dxa"/>
          </w:tcPr>
          <w:p w14:paraId="08F4E4DB" w14:textId="284E565F"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AWS</w:t>
            </w:r>
          </w:p>
        </w:tc>
        <w:tc>
          <w:tcPr>
            <w:tcW w:w="1539" w:type="dxa"/>
          </w:tcPr>
          <w:p w14:paraId="35FC5B82" w14:textId="7EDC84EA"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Microsoft Azure</w:t>
            </w:r>
          </w:p>
        </w:tc>
        <w:tc>
          <w:tcPr>
            <w:tcW w:w="1539" w:type="dxa"/>
          </w:tcPr>
          <w:p w14:paraId="2D4F5BAD" w14:textId="5CB46355"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Google Cloud Platform</w:t>
            </w:r>
          </w:p>
        </w:tc>
        <w:tc>
          <w:tcPr>
            <w:tcW w:w="1539" w:type="dxa"/>
          </w:tcPr>
          <w:p w14:paraId="587CC055" w14:textId="2743DC70"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Alibaba</w:t>
            </w:r>
          </w:p>
        </w:tc>
        <w:tc>
          <w:tcPr>
            <w:tcW w:w="1539" w:type="dxa"/>
          </w:tcPr>
          <w:p w14:paraId="44EB5778" w14:textId="732B5DFC"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IBM Cloud</w:t>
            </w:r>
          </w:p>
        </w:tc>
        <w:tc>
          <w:tcPr>
            <w:tcW w:w="1539" w:type="dxa"/>
          </w:tcPr>
          <w:p w14:paraId="1387613A" w14:textId="58CBDE33"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DigitalOcean Cloud</w:t>
            </w:r>
          </w:p>
        </w:tc>
        <w:tc>
          <w:tcPr>
            <w:tcW w:w="1539" w:type="dxa"/>
          </w:tcPr>
          <w:p w14:paraId="4BA99E40" w14:textId="11098385"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Salesforce Cloud</w:t>
            </w:r>
          </w:p>
        </w:tc>
        <w:tc>
          <w:tcPr>
            <w:tcW w:w="1539" w:type="dxa"/>
          </w:tcPr>
          <w:p w14:paraId="4528CF39" w14:textId="37652426"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OCI</w:t>
            </w:r>
            <w:r>
              <w:rPr>
                <w:sz w:val="24"/>
                <w:szCs w:val="24"/>
              </w:rPr>
              <w:t xml:space="preserve"> (Oracle Clous)</w:t>
            </w:r>
          </w:p>
        </w:tc>
        <w:tc>
          <w:tcPr>
            <w:tcW w:w="1539" w:type="dxa"/>
          </w:tcPr>
          <w:p w14:paraId="49A28C9B" w14:textId="5AC8BA06" w:rsidR="00FB6B78" w:rsidRPr="00FB6B78" w:rsidRDefault="00FB6B78" w:rsidP="00882B6E">
            <w:pPr>
              <w:cnfStyle w:val="100000000000" w:firstRow="1" w:lastRow="0" w:firstColumn="0" w:lastColumn="0" w:oddVBand="0" w:evenVBand="0" w:oddHBand="0" w:evenHBand="0" w:firstRowFirstColumn="0" w:firstRowLastColumn="0" w:lastRowFirstColumn="0" w:lastRowLastColumn="0"/>
              <w:rPr>
                <w:sz w:val="24"/>
                <w:szCs w:val="24"/>
              </w:rPr>
            </w:pPr>
            <w:r w:rsidRPr="00FB6B78">
              <w:rPr>
                <w:sz w:val="24"/>
                <w:szCs w:val="24"/>
              </w:rPr>
              <w:t>Cisco Cloud Solutions</w:t>
            </w:r>
          </w:p>
        </w:tc>
      </w:tr>
      <w:tr w:rsidR="00FB6B78" w:rsidRPr="00FB6B78" w14:paraId="3EFF9615" w14:textId="77777777" w:rsidTr="00FB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19AB81C3" w14:textId="7392AFE8" w:rsidR="00FB6B78" w:rsidRPr="00FB6B78" w:rsidRDefault="00FB6B78" w:rsidP="00882B6E">
            <w:pPr>
              <w:rPr>
                <w:sz w:val="24"/>
                <w:szCs w:val="24"/>
              </w:rPr>
            </w:pPr>
            <w:r w:rsidRPr="00FB6B78">
              <w:rPr>
                <w:sz w:val="24"/>
                <w:szCs w:val="24"/>
              </w:rPr>
              <w:t>Scalability</w:t>
            </w:r>
          </w:p>
        </w:tc>
        <w:tc>
          <w:tcPr>
            <w:tcW w:w="1538" w:type="dxa"/>
          </w:tcPr>
          <w:p w14:paraId="639DD3CE" w14:textId="22617CED"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High (Auto-scaling, global reach)</w:t>
            </w:r>
          </w:p>
        </w:tc>
        <w:tc>
          <w:tcPr>
            <w:tcW w:w="1539" w:type="dxa"/>
          </w:tcPr>
          <w:p w14:paraId="38D367FE" w14:textId="0A852DBE"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High (integrates with Microsoft ecosystem)</w:t>
            </w:r>
          </w:p>
        </w:tc>
        <w:tc>
          <w:tcPr>
            <w:tcW w:w="1539" w:type="dxa"/>
          </w:tcPr>
          <w:p w14:paraId="2149532B" w14:textId="3D33C123"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High (BigQuery, scaling flexibility)</w:t>
            </w:r>
          </w:p>
        </w:tc>
        <w:tc>
          <w:tcPr>
            <w:tcW w:w="1539" w:type="dxa"/>
          </w:tcPr>
          <w:p w14:paraId="15084E93" w14:textId="18087B59"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(growing global presence)</w:t>
            </w:r>
          </w:p>
        </w:tc>
        <w:tc>
          <w:tcPr>
            <w:tcW w:w="1539" w:type="dxa"/>
          </w:tcPr>
          <w:p w14:paraId="7ABB087C" w14:textId="13BA1E18"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(suited for enterprise)</w:t>
            </w:r>
          </w:p>
        </w:tc>
        <w:tc>
          <w:tcPr>
            <w:tcW w:w="1539" w:type="dxa"/>
          </w:tcPr>
          <w:p w14:paraId="744167E4" w14:textId="58C3E69A"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(simple setups)</w:t>
            </w:r>
          </w:p>
        </w:tc>
        <w:tc>
          <w:tcPr>
            <w:tcW w:w="1539" w:type="dxa"/>
          </w:tcPr>
          <w:p w14:paraId="0C3B96EF" w14:textId="38D91CE7"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Low (focused on CRM apps)</w:t>
            </w:r>
          </w:p>
        </w:tc>
        <w:tc>
          <w:tcPr>
            <w:tcW w:w="1539" w:type="dxa"/>
          </w:tcPr>
          <w:p w14:paraId="651A0119" w14:textId="37E51E1B"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Moderate (database focus)</w:t>
            </w:r>
          </w:p>
        </w:tc>
        <w:tc>
          <w:tcPr>
            <w:tcW w:w="1539" w:type="dxa"/>
          </w:tcPr>
          <w:p w14:paraId="31A917B7" w14:textId="59B1D55D"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Low (specific networking tools)</w:t>
            </w:r>
          </w:p>
        </w:tc>
      </w:tr>
      <w:tr w:rsidR="00796FCD" w:rsidRPr="00FB6B78" w14:paraId="6637C232" w14:textId="77777777" w:rsidTr="00FB6B78">
        <w:tc>
          <w:tcPr>
            <w:cnfStyle w:val="001000000000" w:firstRow="0" w:lastRow="0" w:firstColumn="1" w:lastColumn="0" w:oddVBand="0" w:evenVBand="0" w:oddHBand="0" w:evenHBand="0" w:firstRowFirstColumn="0" w:firstRowLastColumn="0" w:lastRowFirstColumn="0" w:lastRowLastColumn="0"/>
            <w:tcW w:w="1538" w:type="dxa"/>
          </w:tcPr>
          <w:p w14:paraId="14C1D5F5" w14:textId="2CAC5857" w:rsidR="00FB6B78" w:rsidRPr="00FB6B78" w:rsidRDefault="00FB6B78" w:rsidP="00882B6E">
            <w:pPr>
              <w:rPr>
                <w:sz w:val="24"/>
                <w:szCs w:val="24"/>
              </w:rPr>
            </w:pPr>
            <w:r w:rsidRPr="00FB6B78">
              <w:rPr>
                <w:sz w:val="24"/>
                <w:szCs w:val="24"/>
              </w:rPr>
              <w:t>Security</w:t>
            </w:r>
          </w:p>
        </w:tc>
        <w:tc>
          <w:tcPr>
            <w:tcW w:w="1538" w:type="dxa"/>
          </w:tcPr>
          <w:p w14:paraId="6B39E075" w14:textId="0FB4D0FD"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(advanced encryption, IAM)</w:t>
            </w:r>
          </w:p>
        </w:tc>
        <w:tc>
          <w:tcPr>
            <w:tcW w:w="1539" w:type="dxa"/>
          </w:tcPr>
          <w:p w14:paraId="2664DB25" w14:textId="710127B3"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(Azure Security Center)</w:t>
            </w:r>
          </w:p>
        </w:tc>
        <w:tc>
          <w:tcPr>
            <w:tcW w:w="1539" w:type="dxa"/>
          </w:tcPr>
          <w:p w14:paraId="0637F0FD" w14:textId="7CC5145C"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(custom security tools)</w:t>
            </w:r>
          </w:p>
        </w:tc>
        <w:tc>
          <w:tcPr>
            <w:tcW w:w="1539" w:type="dxa"/>
          </w:tcPr>
          <w:p w14:paraId="2B24C585" w14:textId="49C7F713"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Moderate (localized policies)</w:t>
            </w:r>
          </w:p>
        </w:tc>
        <w:tc>
          <w:tcPr>
            <w:tcW w:w="1539" w:type="dxa"/>
          </w:tcPr>
          <w:p w14:paraId="3CBA4E37" w14:textId="6DD43F77"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(compliance-focused)</w:t>
            </w:r>
          </w:p>
        </w:tc>
        <w:tc>
          <w:tcPr>
            <w:tcW w:w="1539" w:type="dxa"/>
          </w:tcPr>
          <w:p w14:paraId="52577815" w14:textId="2585FAA1"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Moderate (basic encryption)</w:t>
            </w:r>
          </w:p>
        </w:tc>
        <w:tc>
          <w:tcPr>
            <w:tcW w:w="1539" w:type="dxa"/>
          </w:tcPr>
          <w:p w14:paraId="00A6B13F" w14:textId="4B1E8136"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(data-centric)</w:t>
            </w:r>
          </w:p>
        </w:tc>
        <w:tc>
          <w:tcPr>
            <w:tcW w:w="1539" w:type="dxa"/>
          </w:tcPr>
          <w:p w14:paraId="15EA7BC8" w14:textId="12FC508A"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Strong (certifications like ISO)</w:t>
            </w:r>
          </w:p>
        </w:tc>
        <w:tc>
          <w:tcPr>
            <w:tcW w:w="1539" w:type="dxa"/>
          </w:tcPr>
          <w:p w14:paraId="5F9B5C7B" w14:textId="1AC8001A"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sidRPr="00FB6B78">
              <w:rPr>
                <w:sz w:val="24"/>
                <w:szCs w:val="24"/>
              </w:rPr>
              <w:t>Moderate (network-focused)</w:t>
            </w:r>
          </w:p>
        </w:tc>
      </w:tr>
      <w:tr w:rsidR="00796FCD" w:rsidRPr="00FB6B78" w14:paraId="28196205" w14:textId="77777777" w:rsidTr="00FB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B8EB74E" w14:textId="424072E2" w:rsidR="00FB6B78" w:rsidRPr="00FB6B78" w:rsidRDefault="00FB6B78" w:rsidP="00882B6E">
            <w:pPr>
              <w:rPr>
                <w:sz w:val="24"/>
                <w:szCs w:val="24"/>
              </w:rPr>
            </w:pPr>
            <w:r w:rsidRPr="00FB6B78">
              <w:rPr>
                <w:sz w:val="24"/>
                <w:szCs w:val="24"/>
              </w:rPr>
              <w:t>Flexibility</w:t>
            </w:r>
          </w:p>
        </w:tc>
        <w:tc>
          <w:tcPr>
            <w:tcW w:w="1538" w:type="dxa"/>
          </w:tcPr>
          <w:p w14:paraId="5D1B1090" w14:textId="39DEEB2C"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(IaaS, PaaS, SaaS options)</w:t>
            </w:r>
          </w:p>
        </w:tc>
        <w:tc>
          <w:tcPr>
            <w:tcW w:w="1539" w:type="dxa"/>
          </w:tcPr>
          <w:p w14:paraId="72574D6F" w14:textId="7EDA4CDC"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(hybrid cloud solutions)</w:t>
            </w:r>
          </w:p>
        </w:tc>
        <w:tc>
          <w:tcPr>
            <w:tcW w:w="1539" w:type="dxa"/>
          </w:tcPr>
          <w:p w14:paraId="1A429576" w14:textId="1C07BA0E"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(open-source friendly)</w:t>
            </w:r>
          </w:p>
        </w:tc>
        <w:tc>
          <w:tcPr>
            <w:tcW w:w="1539" w:type="dxa"/>
          </w:tcPr>
          <w:p w14:paraId="076C8658" w14:textId="3E99C9F8"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(specific integrations)</w:t>
            </w:r>
          </w:p>
        </w:tc>
        <w:tc>
          <w:tcPr>
            <w:tcW w:w="1539" w:type="dxa"/>
          </w:tcPr>
          <w:p w14:paraId="696A9377" w14:textId="78735D4A"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(enterprise use)</w:t>
            </w:r>
          </w:p>
        </w:tc>
        <w:tc>
          <w:tcPr>
            <w:tcW w:w="1539" w:type="dxa"/>
          </w:tcPr>
          <w:p w14:paraId="38A83098" w14:textId="6A1DE67B"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(developer-friendly)</w:t>
            </w:r>
          </w:p>
        </w:tc>
        <w:tc>
          <w:tcPr>
            <w:tcW w:w="1539" w:type="dxa"/>
          </w:tcPr>
          <w:p w14:paraId="275D146E" w14:textId="208FCF18"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Low (CRM-focused tools)</w:t>
            </w:r>
          </w:p>
        </w:tc>
        <w:tc>
          <w:tcPr>
            <w:tcW w:w="1539" w:type="dxa"/>
          </w:tcPr>
          <w:p w14:paraId="38E5984D" w14:textId="1DA2503F"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(ERP-centric)</w:t>
            </w:r>
          </w:p>
        </w:tc>
        <w:tc>
          <w:tcPr>
            <w:tcW w:w="1539" w:type="dxa"/>
          </w:tcPr>
          <w:p w14:paraId="5B10A1BB" w14:textId="0BA01223" w:rsidR="00FB6B78" w:rsidRPr="00FB6B78" w:rsidRDefault="00FB6B78" w:rsidP="00FB6B78">
            <w:pPr>
              <w:cnfStyle w:val="000000100000" w:firstRow="0" w:lastRow="0" w:firstColumn="0" w:lastColumn="0" w:oddVBand="0" w:evenVBand="0" w:oddHBand="1" w:evenHBand="0" w:firstRowFirstColumn="0" w:firstRowLastColumn="0" w:lastRowFirstColumn="0" w:lastRowLastColumn="0"/>
              <w:rPr>
                <w:sz w:val="24"/>
                <w:szCs w:val="24"/>
              </w:rPr>
            </w:pPr>
            <w:r w:rsidRPr="00FB6B78">
              <w:rPr>
                <w:sz w:val="24"/>
                <w:szCs w:val="24"/>
              </w:rPr>
              <w:t>Low (tailored for networks)</w:t>
            </w:r>
          </w:p>
        </w:tc>
      </w:tr>
      <w:tr w:rsidR="00796FCD" w:rsidRPr="00FB6B78" w14:paraId="1A70E673" w14:textId="77777777" w:rsidTr="00FB6B78">
        <w:tc>
          <w:tcPr>
            <w:cnfStyle w:val="001000000000" w:firstRow="0" w:lastRow="0" w:firstColumn="1" w:lastColumn="0" w:oddVBand="0" w:evenVBand="0" w:oddHBand="0" w:evenHBand="0" w:firstRowFirstColumn="0" w:firstRowLastColumn="0" w:lastRowFirstColumn="0" w:lastRowLastColumn="0"/>
            <w:tcW w:w="1538" w:type="dxa"/>
          </w:tcPr>
          <w:p w14:paraId="69F97A41" w14:textId="71A0C23D" w:rsidR="00FB6B78" w:rsidRPr="00FB6B78" w:rsidRDefault="00FB6B78" w:rsidP="00882B6E">
            <w:pPr>
              <w:rPr>
                <w:sz w:val="24"/>
                <w:szCs w:val="24"/>
              </w:rPr>
            </w:pPr>
            <w:r w:rsidRPr="00FB6B78">
              <w:rPr>
                <w:sz w:val="24"/>
                <w:szCs w:val="24"/>
              </w:rPr>
              <w:t>Pricing</w:t>
            </w:r>
          </w:p>
        </w:tc>
        <w:tc>
          <w:tcPr>
            <w:tcW w:w="1538" w:type="dxa"/>
          </w:tcPr>
          <w:p w14:paraId="22D3EF26" w14:textId="33BFE1E5"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Variable (pay-as-you-go)</w:t>
            </w:r>
          </w:p>
        </w:tc>
        <w:tc>
          <w:tcPr>
            <w:tcW w:w="1539" w:type="dxa"/>
          </w:tcPr>
          <w:p w14:paraId="378A4EFC" w14:textId="6040EE73"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Variable (competitive pricing)</w:t>
            </w:r>
          </w:p>
        </w:tc>
        <w:tc>
          <w:tcPr>
            <w:tcW w:w="1539" w:type="dxa"/>
          </w:tcPr>
          <w:p w14:paraId="5004ECA4" w14:textId="5E19C4A1"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Competitive (flexible pricing)</w:t>
            </w:r>
          </w:p>
        </w:tc>
        <w:tc>
          <w:tcPr>
            <w:tcW w:w="1539" w:type="dxa"/>
          </w:tcPr>
          <w:p w14:paraId="67F73A46" w14:textId="4F4DC32F" w:rsidR="00FB6B78" w:rsidRPr="00FB6B78" w:rsidRDefault="00E8458B" w:rsidP="00882B6E">
            <w:pPr>
              <w:cnfStyle w:val="000000000000" w:firstRow="0" w:lastRow="0" w:firstColumn="0" w:lastColumn="0" w:oddVBand="0" w:evenVBand="0" w:oddHBand="0" w:evenHBand="0" w:firstRowFirstColumn="0" w:firstRowLastColumn="0" w:lastRowFirstColumn="0" w:lastRowLastColumn="0"/>
              <w:rPr>
                <w:sz w:val="24"/>
                <w:szCs w:val="24"/>
              </w:rPr>
            </w:pPr>
            <w:r w:rsidRPr="00E8458B">
              <w:rPr>
                <w:sz w:val="24"/>
                <w:szCs w:val="24"/>
              </w:rPr>
              <w:t>Low-cost options</w:t>
            </w:r>
          </w:p>
        </w:tc>
        <w:tc>
          <w:tcPr>
            <w:tcW w:w="1539" w:type="dxa"/>
          </w:tcPr>
          <w:p w14:paraId="12838273" w14:textId="276DB10F" w:rsidR="00FB6B78" w:rsidRPr="00FB6B78" w:rsidRDefault="00E8458B" w:rsidP="00882B6E">
            <w:pPr>
              <w:cnfStyle w:val="000000000000" w:firstRow="0" w:lastRow="0" w:firstColumn="0" w:lastColumn="0" w:oddVBand="0" w:evenVBand="0" w:oddHBand="0" w:evenHBand="0" w:firstRowFirstColumn="0" w:firstRowLastColumn="0" w:lastRowFirstColumn="0" w:lastRowLastColumn="0"/>
              <w:rPr>
                <w:sz w:val="24"/>
                <w:szCs w:val="24"/>
              </w:rPr>
            </w:pPr>
            <w:r w:rsidRPr="00E8458B">
              <w:rPr>
                <w:sz w:val="24"/>
                <w:szCs w:val="24"/>
              </w:rPr>
              <w:t>Expensive (enterprise-level)</w:t>
            </w:r>
          </w:p>
        </w:tc>
        <w:tc>
          <w:tcPr>
            <w:tcW w:w="1539" w:type="dxa"/>
          </w:tcPr>
          <w:p w14:paraId="5A302249" w14:textId="517D71ED" w:rsidR="00FB6B78" w:rsidRPr="00FB6B78" w:rsidRDefault="00E8458B"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Low-cost</w:t>
            </w:r>
          </w:p>
        </w:tc>
        <w:tc>
          <w:tcPr>
            <w:tcW w:w="1539" w:type="dxa"/>
          </w:tcPr>
          <w:p w14:paraId="03A02051" w14:textId="703627F6" w:rsidR="00FB6B78" w:rsidRPr="00FB6B78" w:rsidRDefault="00E8458B" w:rsidP="00882B6E">
            <w:pPr>
              <w:cnfStyle w:val="000000000000" w:firstRow="0" w:lastRow="0" w:firstColumn="0" w:lastColumn="0" w:oddVBand="0" w:evenVBand="0" w:oddHBand="0" w:evenHBand="0" w:firstRowFirstColumn="0" w:firstRowLastColumn="0" w:lastRowFirstColumn="0" w:lastRowLastColumn="0"/>
              <w:rPr>
                <w:sz w:val="24"/>
                <w:szCs w:val="24"/>
              </w:rPr>
            </w:pPr>
            <w:r w:rsidRPr="00E8458B">
              <w:rPr>
                <w:sz w:val="24"/>
                <w:szCs w:val="24"/>
              </w:rPr>
              <w:t>High (premium solutions)</w:t>
            </w:r>
          </w:p>
        </w:tc>
        <w:tc>
          <w:tcPr>
            <w:tcW w:w="1539" w:type="dxa"/>
          </w:tcPr>
          <w:p w14:paraId="31047614" w14:textId="60F785FE"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c>
          <w:tcPr>
            <w:tcW w:w="1539" w:type="dxa"/>
          </w:tcPr>
          <w:p w14:paraId="1332AF04" w14:textId="1D1949FC"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Expensive</w:t>
            </w:r>
          </w:p>
        </w:tc>
      </w:tr>
      <w:tr w:rsidR="00796FCD" w:rsidRPr="00FB6B78" w14:paraId="6BEE6267" w14:textId="77777777" w:rsidTr="00FB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15754392" w14:textId="4CF86087" w:rsidR="00FB6B78" w:rsidRPr="00FB6B78" w:rsidRDefault="00FB6B78" w:rsidP="00882B6E">
            <w:pPr>
              <w:rPr>
                <w:sz w:val="24"/>
                <w:szCs w:val="24"/>
              </w:rPr>
            </w:pPr>
            <w:r w:rsidRPr="00FB6B78">
              <w:rPr>
                <w:sz w:val="24"/>
                <w:szCs w:val="24"/>
              </w:rPr>
              <w:lastRenderedPageBreak/>
              <w:t>Operational Continuity</w:t>
            </w:r>
          </w:p>
        </w:tc>
        <w:tc>
          <w:tcPr>
            <w:tcW w:w="1538" w:type="dxa"/>
          </w:tcPr>
          <w:p w14:paraId="4EADF4A8" w14:textId="2D33303F"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(global uptime SLAs)</w:t>
            </w:r>
          </w:p>
        </w:tc>
        <w:tc>
          <w:tcPr>
            <w:tcW w:w="1539" w:type="dxa"/>
          </w:tcPr>
          <w:p w14:paraId="028FA8DA" w14:textId="204628D6"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(SLAs and hybrid cloud support)</w:t>
            </w:r>
          </w:p>
        </w:tc>
        <w:tc>
          <w:tcPr>
            <w:tcW w:w="1539" w:type="dxa"/>
          </w:tcPr>
          <w:p w14:paraId="5C4D622D" w14:textId="6813A590"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(redundancy features)</w:t>
            </w:r>
          </w:p>
        </w:tc>
        <w:tc>
          <w:tcPr>
            <w:tcW w:w="1539" w:type="dxa"/>
          </w:tcPr>
          <w:p w14:paraId="1FBC2DEC" w14:textId="4D957A5A" w:rsidR="00FB6B78" w:rsidRPr="00FB6B78" w:rsidRDefault="00E8458B" w:rsidP="00882B6E">
            <w:pPr>
              <w:cnfStyle w:val="000000100000" w:firstRow="0" w:lastRow="0" w:firstColumn="0" w:lastColumn="0" w:oddVBand="0" w:evenVBand="0" w:oddHBand="1" w:evenHBand="0" w:firstRowFirstColumn="0" w:firstRowLastColumn="0" w:lastRowFirstColumn="0" w:lastRowLastColumn="0"/>
              <w:rPr>
                <w:sz w:val="24"/>
                <w:szCs w:val="24"/>
              </w:rPr>
            </w:pPr>
            <w:r w:rsidRPr="00E8458B">
              <w:rPr>
                <w:sz w:val="24"/>
                <w:szCs w:val="24"/>
              </w:rPr>
              <w:t>Moderate (localized support)</w:t>
            </w:r>
          </w:p>
        </w:tc>
        <w:tc>
          <w:tcPr>
            <w:tcW w:w="1539" w:type="dxa"/>
          </w:tcPr>
          <w:p w14:paraId="113A6B7D" w14:textId="1A23F8E0" w:rsidR="00FB6B78" w:rsidRPr="00FB6B78" w:rsidRDefault="00E8458B" w:rsidP="00882B6E">
            <w:pPr>
              <w:cnfStyle w:val="000000100000" w:firstRow="0" w:lastRow="0" w:firstColumn="0" w:lastColumn="0" w:oddVBand="0" w:evenVBand="0" w:oddHBand="1" w:evenHBand="0" w:firstRowFirstColumn="0" w:firstRowLastColumn="0" w:lastRowFirstColumn="0" w:lastRowLastColumn="0"/>
              <w:rPr>
                <w:sz w:val="24"/>
                <w:szCs w:val="24"/>
              </w:rPr>
            </w:pPr>
            <w:r w:rsidRPr="00E8458B">
              <w:rPr>
                <w:sz w:val="24"/>
                <w:szCs w:val="24"/>
              </w:rPr>
              <w:t>Strong (enterprise-grade support)</w:t>
            </w:r>
          </w:p>
        </w:tc>
        <w:tc>
          <w:tcPr>
            <w:tcW w:w="1539" w:type="dxa"/>
          </w:tcPr>
          <w:p w14:paraId="093A4918" w14:textId="2D6CA48D" w:rsidR="00FB6B78" w:rsidRPr="00FB6B78" w:rsidRDefault="00E8458B"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1C12D76B" w14:textId="33F90C42" w:rsidR="00FB6B78" w:rsidRPr="00FB6B78" w:rsidRDefault="00E8458B"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t>
            </w:r>
            <w:r w:rsidRPr="00E8458B">
              <w:rPr>
                <w:sz w:val="24"/>
                <w:szCs w:val="24"/>
              </w:rPr>
              <w:t>igh (dedicated service)</w:t>
            </w:r>
          </w:p>
        </w:tc>
        <w:tc>
          <w:tcPr>
            <w:tcW w:w="1539" w:type="dxa"/>
          </w:tcPr>
          <w:p w14:paraId="19DED21B" w14:textId="74F5CD84"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w:t>
            </w:r>
          </w:p>
        </w:tc>
        <w:tc>
          <w:tcPr>
            <w:tcW w:w="1539" w:type="dxa"/>
          </w:tcPr>
          <w:p w14:paraId="142F0C0F" w14:textId="5611027B" w:rsidR="00FB6B78" w:rsidRPr="00FB6B78" w:rsidRDefault="00FB6B78"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r>
      <w:tr w:rsidR="00796FCD" w:rsidRPr="00FB6B78" w14:paraId="16D2EB69" w14:textId="77777777" w:rsidTr="00FB6B78">
        <w:tc>
          <w:tcPr>
            <w:cnfStyle w:val="001000000000" w:firstRow="0" w:lastRow="0" w:firstColumn="1" w:lastColumn="0" w:oddVBand="0" w:evenVBand="0" w:oddHBand="0" w:evenHBand="0" w:firstRowFirstColumn="0" w:firstRowLastColumn="0" w:lastRowFirstColumn="0" w:lastRowLastColumn="0"/>
            <w:tcW w:w="1538" w:type="dxa"/>
          </w:tcPr>
          <w:p w14:paraId="30F3E5EF" w14:textId="63DD1AAE" w:rsidR="00FB6B78" w:rsidRPr="00FB6B78" w:rsidRDefault="00FB6B78" w:rsidP="00882B6E">
            <w:pPr>
              <w:rPr>
                <w:sz w:val="24"/>
                <w:szCs w:val="24"/>
              </w:rPr>
            </w:pPr>
            <w:r w:rsidRPr="00FB6B78">
              <w:rPr>
                <w:sz w:val="24"/>
                <w:szCs w:val="24"/>
              </w:rPr>
              <w:t>Performance</w:t>
            </w:r>
          </w:p>
        </w:tc>
        <w:tc>
          <w:tcPr>
            <w:tcW w:w="1538" w:type="dxa"/>
          </w:tcPr>
          <w:p w14:paraId="17C8D24D" w14:textId="48F52F56"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(low latency, global CDN)</w:t>
            </w:r>
          </w:p>
        </w:tc>
        <w:tc>
          <w:tcPr>
            <w:tcW w:w="1539" w:type="dxa"/>
          </w:tcPr>
          <w:p w14:paraId="0E388A99" w14:textId="23485707"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(Azure global network)</w:t>
            </w:r>
          </w:p>
        </w:tc>
        <w:tc>
          <w:tcPr>
            <w:tcW w:w="1539" w:type="dxa"/>
          </w:tcPr>
          <w:p w14:paraId="2A29D305" w14:textId="4491D3F6"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(latency, ML optimizations)</w:t>
            </w:r>
          </w:p>
        </w:tc>
        <w:tc>
          <w:tcPr>
            <w:tcW w:w="1539" w:type="dxa"/>
          </w:tcPr>
          <w:p w14:paraId="21912C94" w14:textId="5130B52A"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(regional focus)</w:t>
            </w:r>
          </w:p>
        </w:tc>
        <w:tc>
          <w:tcPr>
            <w:tcW w:w="1539" w:type="dxa"/>
          </w:tcPr>
          <w:p w14:paraId="5967E15C" w14:textId="5730589A"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(suited for enterprises)</w:t>
            </w:r>
          </w:p>
        </w:tc>
        <w:tc>
          <w:tcPr>
            <w:tcW w:w="1539" w:type="dxa"/>
          </w:tcPr>
          <w:p w14:paraId="013D7E16" w14:textId="2692D3A0"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c>
          <w:tcPr>
            <w:tcW w:w="1539" w:type="dxa"/>
          </w:tcPr>
          <w:p w14:paraId="2F1AC88B" w14:textId="626FBDEF"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(CRM performance)</w:t>
            </w:r>
          </w:p>
        </w:tc>
        <w:tc>
          <w:tcPr>
            <w:tcW w:w="1539" w:type="dxa"/>
          </w:tcPr>
          <w:p w14:paraId="318C38F7" w14:textId="0F6DCAFF"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Strong (optimized for databases)</w:t>
            </w:r>
          </w:p>
        </w:tc>
        <w:tc>
          <w:tcPr>
            <w:tcW w:w="1539" w:type="dxa"/>
          </w:tcPr>
          <w:p w14:paraId="6B72311C" w14:textId="4943D5CD" w:rsidR="00FB6B78" w:rsidRPr="00FB6B78" w:rsidRDefault="00FB6B78"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r>
      <w:tr w:rsidR="00796FCD" w:rsidRPr="00FB6B78" w14:paraId="6E5A35C3" w14:textId="77777777" w:rsidTr="00FB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23C99BA" w14:textId="664F26D1" w:rsidR="00FB6B78" w:rsidRPr="00FB6B78" w:rsidRDefault="00FB6B78" w:rsidP="00882B6E">
            <w:pPr>
              <w:rPr>
                <w:sz w:val="24"/>
                <w:szCs w:val="24"/>
              </w:rPr>
            </w:pPr>
            <w:r w:rsidRPr="00FB6B78">
              <w:rPr>
                <w:sz w:val="24"/>
                <w:szCs w:val="24"/>
              </w:rPr>
              <w:t>Support and Documentation</w:t>
            </w:r>
          </w:p>
        </w:tc>
        <w:tc>
          <w:tcPr>
            <w:tcW w:w="1538" w:type="dxa"/>
          </w:tcPr>
          <w:p w14:paraId="19E26C88" w14:textId="500A0563"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(wide support options)</w:t>
            </w:r>
          </w:p>
        </w:tc>
        <w:tc>
          <w:tcPr>
            <w:tcW w:w="1539" w:type="dxa"/>
          </w:tcPr>
          <w:p w14:paraId="1E6A6FE8" w14:textId="3C236DA9"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(dedicated resources)</w:t>
            </w:r>
          </w:p>
        </w:tc>
        <w:tc>
          <w:tcPr>
            <w:tcW w:w="1539" w:type="dxa"/>
          </w:tcPr>
          <w:p w14:paraId="7453CA3B" w14:textId="38AD1B7C"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Excellent (thorough guides)</w:t>
            </w:r>
          </w:p>
        </w:tc>
        <w:tc>
          <w:tcPr>
            <w:tcW w:w="1539" w:type="dxa"/>
          </w:tcPr>
          <w:p w14:paraId="4D82270E" w14:textId="32168DE7"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(localized focus)</w:t>
            </w:r>
          </w:p>
        </w:tc>
        <w:tc>
          <w:tcPr>
            <w:tcW w:w="1539" w:type="dxa"/>
          </w:tcPr>
          <w:p w14:paraId="1521140A" w14:textId="7E490BA8"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Strong (consulting services)</w:t>
            </w:r>
          </w:p>
        </w:tc>
        <w:tc>
          <w:tcPr>
            <w:tcW w:w="1539" w:type="dxa"/>
          </w:tcPr>
          <w:p w14:paraId="310A6FD7" w14:textId="70E72F67"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78716B63" w14:textId="3935C329"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w:t>
            </w:r>
          </w:p>
        </w:tc>
        <w:tc>
          <w:tcPr>
            <w:tcW w:w="1539" w:type="dxa"/>
          </w:tcPr>
          <w:p w14:paraId="32319E77" w14:textId="12DD2AE6"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34990B7B" w14:textId="55449185"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r>
      <w:tr w:rsidR="00796FCD" w:rsidRPr="00FB6B78" w14:paraId="606F46EB" w14:textId="77777777" w:rsidTr="00FB6B78">
        <w:tc>
          <w:tcPr>
            <w:cnfStyle w:val="001000000000" w:firstRow="0" w:lastRow="0" w:firstColumn="1" w:lastColumn="0" w:oddVBand="0" w:evenVBand="0" w:oddHBand="0" w:evenHBand="0" w:firstRowFirstColumn="0" w:firstRowLastColumn="0" w:lastRowFirstColumn="0" w:lastRowLastColumn="0"/>
            <w:tcW w:w="1538" w:type="dxa"/>
          </w:tcPr>
          <w:p w14:paraId="605548EA" w14:textId="30D302A7" w:rsidR="00FB6B78" w:rsidRPr="00FB6B78" w:rsidRDefault="00FB6B78" w:rsidP="00882B6E">
            <w:pPr>
              <w:rPr>
                <w:sz w:val="24"/>
                <w:szCs w:val="24"/>
              </w:rPr>
            </w:pPr>
            <w:r w:rsidRPr="00FB6B78">
              <w:rPr>
                <w:sz w:val="24"/>
                <w:szCs w:val="24"/>
              </w:rPr>
              <w:t>Compliance</w:t>
            </w:r>
          </w:p>
        </w:tc>
        <w:tc>
          <w:tcPr>
            <w:tcW w:w="1538" w:type="dxa"/>
          </w:tcPr>
          <w:p w14:paraId="42DB21AF" w14:textId="3436F7F1"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(broad certifications)</w:t>
            </w:r>
          </w:p>
        </w:tc>
        <w:tc>
          <w:tcPr>
            <w:tcW w:w="1539" w:type="dxa"/>
          </w:tcPr>
          <w:p w14:paraId="6BA806E5" w14:textId="117880B6"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(broad certifications)</w:t>
            </w:r>
          </w:p>
        </w:tc>
        <w:tc>
          <w:tcPr>
            <w:tcW w:w="1539" w:type="dxa"/>
          </w:tcPr>
          <w:p w14:paraId="281D749B" w14:textId="05B9E499"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(industry standards)</w:t>
            </w:r>
          </w:p>
        </w:tc>
        <w:tc>
          <w:tcPr>
            <w:tcW w:w="1539" w:type="dxa"/>
          </w:tcPr>
          <w:p w14:paraId="0D0F2A11" w14:textId="6D26C04A"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(localized focus)</w:t>
            </w:r>
          </w:p>
        </w:tc>
        <w:tc>
          <w:tcPr>
            <w:tcW w:w="1539" w:type="dxa"/>
          </w:tcPr>
          <w:p w14:paraId="19CD73CB" w14:textId="0CB980C6"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Excellent (specific compliance needs)</w:t>
            </w:r>
          </w:p>
        </w:tc>
        <w:tc>
          <w:tcPr>
            <w:tcW w:w="1539" w:type="dxa"/>
          </w:tcPr>
          <w:p w14:paraId="79DFED43" w14:textId="17760DC7"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Moderate (basic)</w:t>
            </w:r>
          </w:p>
        </w:tc>
        <w:tc>
          <w:tcPr>
            <w:tcW w:w="1539" w:type="dxa"/>
          </w:tcPr>
          <w:p w14:paraId="1E9E1E39" w14:textId="45D37832"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sidRPr="00796FCD">
              <w:rPr>
                <w:sz w:val="24"/>
                <w:szCs w:val="24"/>
              </w:rPr>
              <w:t>Strong (focused on customer</w:t>
            </w:r>
          </w:p>
        </w:tc>
        <w:tc>
          <w:tcPr>
            <w:tcW w:w="1539" w:type="dxa"/>
          </w:tcPr>
          <w:p w14:paraId="32FA465A" w14:textId="4C30D4A1"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w:t>
            </w:r>
          </w:p>
        </w:tc>
        <w:tc>
          <w:tcPr>
            <w:tcW w:w="1539" w:type="dxa"/>
          </w:tcPr>
          <w:p w14:paraId="4669B5C6" w14:textId="289D3B88" w:rsidR="00FB6B78" w:rsidRPr="00FB6B78" w:rsidRDefault="00796FCD" w:rsidP="00882B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Moderate</w:t>
            </w:r>
          </w:p>
        </w:tc>
      </w:tr>
      <w:tr w:rsidR="00796FCD" w:rsidRPr="00FB6B78" w14:paraId="431003D6" w14:textId="77777777" w:rsidTr="00FB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36112C0" w14:textId="2A30CA82" w:rsidR="00FB6B78" w:rsidRPr="00FB6B78" w:rsidRDefault="00FB6B78" w:rsidP="00882B6E">
            <w:pPr>
              <w:rPr>
                <w:sz w:val="24"/>
                <w:szCs w:val="24"/>
              </w:rPr>
            </w:pPr>
            <w:r w:rsidRPr="00FB6B78">
              <w:rPr>
                <w:sz w:val="24"/>
                <w:szCs w:val="24"/>
              </w:rPr>
              <w:t>Ease of Use</w:t>
            </w:r>
          </w:p>
        </w:tc>
        <w:tc>
          <w:tcPr>
            <w:tcW w:w="1538" w:type="dxa"/>
          </w:tcPr>
          <w:p w14:paraId="1E1942EB" w14:textId="3E86F722"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(can be complex)</w:t>
            </w:r>
          </w:p>
        </w:tc>
        <w:tc>
          <w:tcPr>
            <w:tcW w:w="1539" w:type="dxa"/>
          </w:tcPr>
          <w:p w14:paraId="4A28EBD1" w14:textId="4AF3A3E3"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(steep learning curve)</w:t>
            </w:r>
          </w:p>
        </w:tc>
        <w:tc>
          <w:tcPr>
            <w:tcW w:w="1539" w:type="dxa"/>
          </w:tcPr>
          <w:p w14:paraId="1EEB7E7B" w14:textId="606C7F45"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(user-friendly tools)</w:t>
            </w:r>
          </w:p>
        </w:tc>
        <w:tc>
          <w:tcPr>
            <w:tcW w:w="1539" w:type="dxa"/>
          </w:tcPr>
          <w:p w14:paraId="4B5FE816" w14:textId="66E6FA2D"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(basic setup)</w:t>
            </w:r>
          </w:p>
        </w:tc>
        <w:tc>
          <w:tcPr>
            <w:tcW w:w="1539" w:type="dxa"/>
          </w:tcPr>
          <w:p w14:paraId="39575EB2" w14:textId="7320BB8C"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(geared to enterprises)</w:t>
            </w:r>
          </w:p>
        </w:tc>
        <w:tc>
          <w:tcPr>
            <w:tcW w:w="1539" w:type="dxa"/>
          </w:tcPr>
          <w:p w14:paraId="67D8B02C" w14:textId="75A717CE"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High (developer simplicity)</w:t>
            </w:r>
          </w:p>
        </w:tc>
        <w:tc>
          <w:tcPr>
            <w:tcW w:w="1539" w:type="dxa"/>
          </w:tcPr>
          <w:p w14:paraId="7EEB7C32" w14:textId="4C761F34"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sidRPr="00796FCD">
              <w:rPr>
                <w:sz w:val="24"/>
                <w:szCs w:val="24"/>
              </w:rPr>
              <w:t>Moderate (CRM users)</w:t>
            </w:r>
          </w:p>
        </w:tc>
        <w:tc>
          <w:tcPr>
            <w:tcW w:w="1539" w:type="dxa"/>
          </w:tcPr>
          <w:p w14:paraId="2B087FCE" w14:textId="78590C0C"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Moderate</w:t>
            </w:r>
          </w:p>
        </w:tc>
        <w:tc>
          <w:tcPr>
            <w:tcW w:w="1539" w:type="dxa"/>
          </w:tcPr>
          <w:p w14:paraId="001BBC36" w14:textId="550EBE4F" w:rsidR="00FB6B78" w:rsidRPr="00FB6B78" w:rsidRDefault="00796FCD" w:rsidP="00882B6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(requires expertise)</w:t>
            </w:r>
          </w:p>
        </w:tc>
      </w:tr>
    </w:tbl>
    <w:p w14:paraId="36B5C16E" w14:textId="77777777" w:rsidR="00882B6E" w:rsidRPr="00882B6E" w:rsidRDefault="00882B6E" w:rsidP="00882B6E">
      <w:pPr>
        <w:rPr>
          <w:sz w:val="32"/>
          <w:szCs w:val="32"/>
        </w:rPr>
      </w:pPr>
    </w:p>
    <w:p w14:paraId="35C57D18" w14:textId="131036B9" w:rsidR="009136F0" w:rsidRPr="00E476D6" w:rsidRDefault="009136F0" w:rsidP="009136F0">
      <w:pPr>
        <w:rPr>
          <w:sz w:val="32"/>
          <w:szCs w:val="32"/>
        </w:rPr>
      </w:pPr>
    </w:p>
    <w:sectPr w:rsidR="009136F0" w:rsidRPr="00E476D6" w:rsidSect="008A493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2F1"/>
    <w:multiLevelType w:val="hybridMultilevel"/>
    <w:tmpl w:val="341EF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C5B93"/>
    <w:multiLevelType w:val="hybridMultilevel"/>
    <w:tmpl w:val="D3586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131A9"/>
    <w:multiLevelType w:val="hybridMultilevel"/>
    <w:tmpl w:val="D9481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6222D"/>
    <w:multiLevelType w:val="hybridMultilevel"/>
    <w:tmpl w:val="834E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DD6843"/>
    <w:multiLevelType w:val="hybridMultilevel"/>
    <w:tmpl w:val="5162B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8E370F"/>
    <w:multiLevelType w:val="hybridMultilevel"/>
    <w:tmpl w:val="E5C2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8A6CF8"/>
    <w:multiLevelType w:val="hybridMultilevel"/>
    <w:tmpl w:val="4E16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EA1EB3"/>
    <w:multiLevelType w:val="hybridMultilevel"/>
    <w:tmpl w:val="CDFC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683605">
    <w:abstractNumId w:val="4"/>
  </w:num>
  <w:num w:numId="2" w16cid:durableId="836651479">
    <w:abstractNumId w:val="0"/>
  </w:num>
  <w:num w:numId="3" w16cid:durableId="471214239">
    <w:abstractNumId w:val="1"/>
  </w:num>
  <w:num w:numId="4" w16cid:durableId="762846509">
    <w:abstractNumId w:val="7"/>
  </w:num>
  <w:num w:numId="5" w16cid:durableId="36394857">
    <w:abstractNumId w:val="3"/>
  </w:num>
  <w:num w:numId="6" w16cid:durableId="502940520">
    <w:abstractNumId w:val="5"/>
  </w:num>
  <w:num w:numId="7" w16cid:durableId="1710688433">
    <w:abstractNumId w:val="2"/>
  </w:num>
  <w:num w:numId="8" w16cid:durableId="1894346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54"/>
    <w:rsid w:val="00271571"/>
    <w:rsid w:val="00445654"/>
    <w:rsid w:val="00796FCD"/>
    <w:rsid w:val="007C1965"/>
    <w:rsid w:val="00882B6E"/>
    <w:rsid w:val="008A4931"/>
    <w:rsid w:val="009136F0"/>
    <w:rsid w:val="00993DCC"/>
    <w:rsid w:val="009C15D3"/>
    <w:rsid w:val="00A37C3F"/>
    <w:rsid w:val="00AE3E5F"/>
    <w:rsid w:val="00B57B33"/>
    <w:rsid w:val="00C46CEE"/>
    <w:rsid w:val="00D60947"/>
    <w:rsid w:val="00E476D6"/>
    <w:rsid w:val="00E8338A"/>
    <w:rsid w:val="00E8458B"/>
    <w:rsid w:val="00F7663F"/>
    <w:rsid w:val="00FB6B78"/>
    <w:rsid w:val="00FE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2B96"/>
  <w15:chartTrackingRefBased/>
  <w15:docId w15:val="{6FA24BC8-EBC7-4CEF-AF2A-3EABF351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931"/>
    <w:pPr>
      <w:ind w:left="720"/>
      <w:contextualSpacing/>
    </w:pPr>
  </w:style>
  <w:style w:type="table" w:styleId="TableGrid">
    <w:name w:val="Table Grid"/>
    <w:basedOn w:val="TableNormal"/>
    <w:uiPriority w:val="39"/>
    <w:rsid w:val="00FB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FB6B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8212">
      <w:bodyDiv w:val="1"/>
      <w:marLeft w:val="0"/>
      <w:marRight w:val="0"/>
      <w:marTop w:val="0"/>
      <w:marBottom w:val="0"/>
      <w:divBdr>
        <w:top w:val="none" w:sz="0" w:space="0" w:color="auto"/>
        <w:left w:val="none" w:sz="0" w:space="0" w:color="auto"/>
        <w:bottom w:val="none" w:sz="0" w:space="0" w:color="auto"/>
        <w:right w:val="none" w:sz="0" w:space="0" w:color="auto"/>
      </w:divBdr>
    </w:div>
    <w:div w:id="517234889">
      <w:bodyDiv w:val="1"/>
      <w:marLeft w:val="0"/>
      <w:marRight w:val="0"/>
      <w:marTop w:val="0"/>
      <w:marBottom w:val="0"/>
      <w:divBdr>
        <w:top w:val="none" w:sz="0" w:space="0" w:color="auto"/>
        <w:left w:val="none" w:sz="0" w:space="0" w:color="auto"/>
        <w:bottom w:val="none" w:sz="0" w:space="0" w:color="auto"/>
        <w:right w:val="none" w:sz="0" w:space="0" w:color="auto"/>
      </w:divBdr>
    </w:div>
    <w:div w:id="779421341">
      <w:bodyDiv w:val="1"/>
      <w:marLeft w:val="0"/>
      <w:marRight w:val="0"/>
      <w:marTop w:val="0"/>
      <w:marBottom w:val="0"/>
      <w:divBdr>
        <w:top w:val="none" w:sz="0" w:space="0" w:color="auto"/>
        <w:left w:val="none" w:sz="0" w:space="0" w:color="auto"/>
        <w:bottom w:val="none" w:sz="0" w:space="0" w:color="auto"/>
        <w:right w:val="none" w:sz="0" w:space="0" w:color="auto"/>
      </w:divBdr>
    </w:div>
    <w:div w:id="855535637">
      <w:bodyDiv w:val="1"/>
      <w:marLeft w:val="0"/>
      <w:marRight w:val="0"/>
      <w:marTop w:val="0"/>
      <w:marBottom w:val="0"/>
      <w:divBdr>
        <w:top w:val="none" w:sz="0" w:space="0" w:color="auto"/>
        <w:left w:val="none" w:sz="0" w:space="0" w:color="auto"/>
        <w:bottom w:val="none" w:sz="0" w:space="0" w:color="auto"/>
        <w:right w:val="none" w:sz="0" w:space="0" w:color="auto"/>
      </w:divBdr>
      <w:divsChild>
        <w:div w:id="1118989458">
          <w:marLeft w:val="0"/>
          <w:marRight w:val="0"/>
          <w:marTop w:val="0"/>
          <w:marBottom w:val="0"/>
          <w:divBdr>
            <w:top w:val="none" w:sz="0" w:space="0" w:color="auto"/>
            <w:left w:val="none" w:sz="0" w:space="0" w:color="auto"/>
            <w:bottom w:val="none" w:sz="0" w:space="0" w:color="auto"/>
            <w:right w:val="none" w:sz="0" w:space="0" w:color="auto"/>
          </w:divBdr>
          <w:divsChild>
            <w:div w:id="1617831697">
              <w:marLeft w:val="0"/>
              <w:marRight w:val="0"/>
              <w:marTop w:val="0"/>
              <w:marBottom w:val="0"/>
              <w:divBdr>
                <w:top w:val="none" w:sz="0" w:space="0" w:color="auto"/>
                <w:left w:val="none" w:sz="0" w:space="0" w:color="auto"/>
                <w:bottom w:val="none" w:sz="0" w:space="0" w:color="auto"/>
                <w:right w:val="none" w:sz="0" w:space="0" w:color="auto"/>
              </w:divBdr>
              <w:divsChild>
                <w:div w:id="1183475131">
                  <w:marLeft w:val="0"/>
                  <w:marRight w:val="0"/>
                  <w:marTop w:val="0"/>
                  <w:marBottom w:val="0"/>
                  <w:divBdr>
                    <w:top w:val="none" w:sz="0" w:space="0" w:color="auto"/>
                    <w:left w:val="none" w:sz="0" w:space="0" w:color="auto"/>
                    <w:bottom w:val="none" w:sz="0" w:space="0" w:color="auto"/>
                    <w:right w:val="none" w:sz="0" w:space="0" w:color="auto"/>
                  </w:divBdr>
                  <w:divsChild>
                    <w:div w:id="563757623">
                      <w:marLeft w:val="0"/>
                      <w:marRight w:val="0"/>
                      <w:marTop w:val="0"/>
                      <w:marBottom w:val="0"/>
                      <w:divBdr>
                        <w:top w:val="none" w:sz="0" w:space="0" w:color="auto"/>
                        <w:left w:val="none" w:sz="0" w:space="0" w:color="auto"/>
                        <w:bottom w:val="none" w:sz="0" w:space="0" w:color="auto"/>
                        <w:right w:val="none" w:sz="0" w:space="0" w:color="auto"/>
                      </w:divBdr>
                      <w:divsChild>
                        <w:div w:id="1598713050">
                          <w:marLeft w:val="0"/>
                          <w:marRight w:val="0"/>
                          <w:marTop w:val="0"/>
                          <w:marBottom w:val="0"/>
                          <w:divBdr>
                            <w:top w:val="none" w:sz="0" w:space="0" w:color="auto"/>
                            <w:left w:val="none" w:sz="0" w:space="0" w:color="auto"/>
                            <w:bottom w:val="none" w:sz="0" w:space="0" w:color="auto"/>
                            <w:right w:val="none" w:sz="0" w:space="0" w:color="auto"/>
                          </w:divBdr>
                          <w:divsChild>
                            <w:div w:id="14952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99085">
      <w:bodyDiv w:val="1"/>
      <w:marLeft w:val="0"/>
      <w:marRight w:val="0"/>
      <w:marTop w:val="0"/>
      <w:marBottom w:val="0"/>
      <w:divBdr>
        <w:top w:val="none" w:sz="0" w:space="0" w:color="auto"/>
        <w:left w:val="none" w:sz="0" w:space="0" w:color="auto"/>
        <w:bottom w:val="none" w:sz="0" w:space="0" w:color="auto"/>
        <w:right w:val="none" w:sz="0" w:space="0" w:color="auto"/>
      </w:divBdr>
    </w:div>
    <w:div w:id="1025597315">
      <w:bodyDiv w:val="1"/>
      <w:marLeft w:val="0"/>
      <w:marRight w:val="0"/>
      <w:marTop w:val="0"/>
      <w:marBottom w:val="0"/>
      <w:divBdr>
        <w:top w:val="none" w:sz="0" w:space="0" w:color="auto"/>
        <w:left w:val="none" w:sz="0" w:space="0" w:color="auto"/>
        <w:bottom w:val="none" w:sz="0" w:space="0" w:color="auto"/>
        <w:right w:val="none" w:sz="0" w:space="0" w:color="auto"/>
      </w:divBdr>
    </w:div>
    <w:div w:id="1052079675">
      <w:bodyDiv w:val="1"/>
      <w:marLeft w:val="0"/>
      <w:marRight w:val="0"/>
      <w:marTop w:val="0"/>
      <w:marBottom w:val="0"/>
      <w:divBdr>
        <w:top w:val="none" w:sz="0" w:space="0" w:color="auto"/>
        <w:left w:val="none" w:sz="0" w:space="0" w:color="auto"/>
        <w:bottom w:val="none" w:sz="0" w:space="0" w:color="auto"/>
        <w:right w:val="none" w:sz="0" w:space="0" w:color="auto"/>
      </w:divBdr>
    </w:div>
    <w:div w:id="1128475151">
      <w:bodyDiv w:val="1"/>
      <w:marLeft w:val="0"/>
      <w:marRight w:val="0"/>
      <w:marTop w:val="0"/>
      <w:marBottom w:val="0"/>
      <w:divBdr>
        <w:top w:val="none" w:sz="0" w:space="0" w:color="auto"/>
        <w:left w:val="none" w:sz="0" w:space="0" w:color="auto"/>
        <w:bottom w:val="none" w:sz="0" w:space="0" w:color="auto"/>
        <w:right w:val="none" w:sz="0" w:space="0" w:color="auto"/>
      </w:divBdr>
    </w:div>
    <w:div w:id="1207527596">
      <w:bodyDiv w:val="1"/>
      <w:marLeft w:val="0"/>
      <w:marRight w:val="0"/>
      <w:marTop w:val="0"/>
      <w:marBottom w:val="0"/>
      <w:divBdr>
        <w:top w:val="none" w:sz="0" w:space="0" w:color="auto"/>
        <w:left w:val="none" w:sz="0" w:space="0" w:color="auto"/>
        <w:bottom w:val="none" w:sz="0" w:space="0" w:color="auto"/>
        <w:right w:val="none" w:sz="0" w:space="0" w:color="auto"/>
      </w:divBdr>
    </w:div>
    <w:div w:id="1271742126">
      <w:bodyDiv w:val="1"/>
      <w:marLeft w:val="0"/>
      <w:marRight w:val="0"/>
      <w:marTop w:val="0"/>
      <w:marBottom w:val="0"/>
      <w:divBdr>
        <w:top w:val="none" w:sz="0" w:space="0" w:color="auto"/>
        <w:left w:val="none" w:sz="0" w:space="0" w:color="auto"/>
        <w:bottom w:val="none" w:sz="0" w:space="0" w:color="auto"/>
        <w:right w:val="none" w:sz="0" w:space="0" w:color="auto"/>
      </w:divBdr>
    </w:div>
    <w:div w:id="1292829012">
      <w:bodyDiv w:val="1"/>
      <w:marLeft w:val="0"/>
      <w:marRight w:val="0"/>
      <w:marTop w:val="0"/>
      <w:marBottom w:val="0"/>
      <w:divBdr>
        <w:top w:val="none" w:sz="0" w:space="0" w:color="auto"/>
        <w:left w:val="none" w:sz="0" w:space="0" w:color="auto"/>
        <w:bottom w:val="none" w:sz="0" w:space="0" w:color="auto"/>
        <w:right w:val="none" w:sz="0" w:space="0" w:color="auto"/>
      </w:divBdr>
    </w:div>
    <w:div w:id="1438714752">
      <w:bodyDiv w:val="1"/>
      <w:marLeft w:val="0"/>
      <w:marRight w:val="0"/>
      <w:marTop w:val="0"/>
      <w:marBottom w:val="0"/>
      <w:divBdr>
        <w:top w:val="none" w:sz="0" w:space="0" w:color="auto"/>
        <w:left w:val="none" w:sz="0" w:space="0" w:color="auto"/>
        <w:bottom w:val="none" w:sz="0" w:space="0" w:color="auto"/>
        <w:right w:val="none" w:sz="0" w:space="0" w:color="auto"/>
      </w:divBdr>
    </w:div>
    <w:div w:id="1494643995">
      <w:bodyDiv w:val="1"/>
      <w:marLeft w:val="0"/>
      <w:marRight w:val="0"/>
      <w:marTop w:val="0"/>
      <w:marBottom w:val="0"/>
      <w:divBdr>
        <w:top w:val="none" w:sz="0" w:space="0" w:color="auto"/>
        <w:left w:val="none" w:sz="0" w:space="0" w:color="auto"/>
        <w:bottom w:val="none" w:sz="0" w:space="0" w:color="auto"/>
        <w:right w:val="none" w:sz="0" w:space="0" w:color="auto"/>
      </w:divBdr>
    </w:div>
    <w:div w:id="1638298255">
      <w:bodyDiv w:val="1"/>
      <w:marLeft w:val="0"/>
      <w:marRight w:val="0"/>
      <w:marTop w:val="0"/>
      <w:marBottom w:val="0"/>
      <w:divBdr>
        <w:top w:val="none" w:sz="0" w:space="0" w:color="auto"/>
        <w:left w:val="none" w:sz="0" w:space="0" w:color="auto"/>
        <w:bottom w:val="none" w:sz="0" w:space="0" w:color="auto"/>
        <w:right w:val="none" w:sz="0" w:space="0" w:color="auto"/>
      </w:divBdr>
    </w:div>
    <w:div w:id="1843154885">
      <w:bodyDiv w:val="1"/>
      <w:marLeft w:val="0"/>
      <w:marRight w:val="0"/>
      <w:marTop w:val="0"/>
      <w:marBottom w:val="0"/>
      <w:divBdr>
        <w:top w:val="none" w:sz="0" w:space="0" w:color="auto"/>
        <w:left w:val="none" w:sz="0" w:space="0" w:color="auto"/>
        <w:bottom w:val="none" w:sz="0" w:space="0" w:color="auto"/>
        <w:right w:val="none" w:sz="0" w:space="0" w:color="auto"/>
      </w:divBdr>
      <w:divsChild>
        <w:div w:id="1148666110">
          <w:marLeft w:val="0"/>
          <w:marRight w:val="0"/>
          <w:marTop w:val="0"/>
          <w:marBottom w:val="0"/>
          <w:divBdr>
            <w:top w:val="none" w:sz="0" w:space="0" w:color="auto"/>
            <w:left w:val="none" w:sz="0" w:space="0" w:color="auto"/>
            <w:bottom w:val="none" w:sz="0" w:space="0" w:color="auto"/>
            <w:right w:val="none" w:sz="0" w:space="0" w:color="auto"/>
          </w:divBdr>
          <w:divsChild>
            <w:div w:id="331220560">
              <w:marLeft w:val="0"/>
              <w:marRight w:val="0"/>
              <w:marTop w:val="0"/>
              <w:marBottom w:val="0"/>
              <w:divBdr>
                <w:top w:val="none" w:sz="0" w:space="0" w:color="auto"/>
                <w:left w:val="none" w:sz="0" w:space="0" w:color="auto"/>
                <w:bottom w:val="none" w:sz="0" w:space="0" w:color="auto"/>
                <w:right w:val="none" w:sz="0" w:space="0" w:color="auto"/>
              </w:divBdr>
              <w:divsChild>
                <w:div w:id="677658902">
                  <w:marLeft w:val="0"/>
                  <w:marRight w:val="0"/>
                  <w:marTop w:val="0"/>
                  <w:marBottom w:val="0"/>
                  <w:divBdr>
                    <w:top w:val="none" w:sz="0" w:space="0" w:color="auto"/>
                    <w:left w:val="none" w:sz="0" w:space="0" w:color="auto"/>
                    <w:bottom w:val="none" w:sz="0" w:space="0" w:color="auto"/>
                    <w:right w:val="none" w:sz="0" w:space="0" w:color="auto"/>
                  </w:divBdr>
                  <w:divsChild>
                    <w:div w:id="1400522264">
                      <w:marLeft w:val="240"/>
                      <w:marRight w:val="0"/>
                      <w:marTop w:val="0"/>
                      <w:marBottom w:val="0"/>
                      <w:divBdr>
                        <w:top w:val="none" w:sz="0" w:space="0" w:color="auto"/>
                        <w:left w:val="none" w:sz="0" w:space="0" w:color="auto"/>
                        <w:bottom w:val="none" w:sz="0" w:space="0" w:color="auto"/>
                        <w:right w:val="none" w:sz="0" w:space="0" w:color="auto"/>
                      </w:divBdr>
                      <w:divsChild>
                        <w:div w:id="149291073">
                          <w:marLeft w:val="-240"/>
                          <w:marRight w:val="0"/>
                          <w:marTop w:val="0"/>
                          <w:marBottom w:val="0"/>
                          <w:divBdr>
                            <w:top w:val="none" w:sz="0" w:space="0" w:color="auto"/>
                            <w:left w:val="none" w:sz="0" w:space="0" w:color="auto"/>
                            <w:bottom w:val="none" w:sz="0" w:space="0" w:color="auto"/>
                            <w:right w:val="none" w:sz="0" w:space="0" w:color="auto"/>
                          </w:divBdr>
                          <w:divsChild>
                            <w:div w:id="1014501317">
                              <w:marLeft w:val="0"/>
                              <w:marRight w:val="0"/>
                              <w:marTop w:val="0"/>
                              <w:marBottom w:val="0"/>
                              <w:divBdr>
                                <w:top w:val="none" w:sz="0" w:space="0" w:color="auto"/>
                                <w:left w:val="none" w:sz="0" w:space="0" w:color="auto"/>
                                <w:bottom w:val="none" w:sz="0" w:space="0" w:color="auto"/>
                                <w:right w:val="none" w:sz="0" w:space="0" w:color="auto"/>
                              </w:divBdr>
                              <w:divsChild>
                                <w:div w:id="387648658">
                                  <w:marLeft w:val="0"/>
                                  <w:marRight w:val="0"/>
                                  <w:marTop w:val="0"/>
                                  <w:marBottom w:val="0"/>
                                  <w:divBdr>
                                    <w:top w:val="none" w:sz="0" w:space="0" w:color="auto"/>
                                    <w:left w:val="none" w:sz="0" w:space="0" w:color="auto"/>
                                    <w:bottom w:val="none" w:sz="0" w:space="0" w:color="auto"/>
                                    <w:right w:val="none" w:sz="0" w:space="0" w:color="auto"/>
                                  </w:divBdr>
                                  <w:divsChild>
                                    <w:div w:id="5658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898771">
      <w:bodyDiv w:val="1"/>
      <w:marLeft w:val="0"/>
      <w:marRight w:val="0"/>
      <w:marTop w:val="0"/>
      <w:marBottom w:val="0"/>
      <w:divBdr>
        <w:top w:val="none" w:sz="0" w:space="0" w:color="auto"/>
        <w:left w:val="none" w:sz="0" w:space="0" w:color="auto"/>
        <w:bottom w:val="none" w:sz="0" w:space="0" w:color="auto"/>
        <w:right w:val="none" w:sz="0" w:space="0" w:color="auto"/>
      </w:divBdr>
    </w:div>
    <w:div w:id="21069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F7A2-1C1C-43FC-821F-C91BEF2C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8</cp:revision>
  <dcterms:created xsi:type="dcterms:W3CDTF">2024-11-22T12:57:00Z</dcterms:created>
  <dcterms:modified xsi:type="dcterms:W3CDTF">2024-11-25T08:10:00Z</dcterms:modified>
</cp:coreProperties>
</file>