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0A6B02DF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</w:p>
    <w:p w14:paraId="31369643" w14:textId="33100189" w:rsidR="004D290B" w:rsidRPr="004D290B" w:rsidRDefault="004B2A1B" w:rsidP="004B2A1B">
      <w:pPr>
        <w:spacing w:after="240" w:line="360" w:lineRule="auto"/>
        <w:jc w:val="center"/>
        <w:rPr>
          <w:b/>
        </w:rPr>
      </w:pPr>
      <w:r>
        <w:rPr>
          <w:b/>
        </w:rPr>
        <w:t>Spring</w:t>
      </w:r>
      <w:r w:rsidR="00FD5FA1">
        <w:rPr>
          <w:b/>
        </w:rPr>
        <w:t xml:space="preserve"> 2021</w:t>
      </w:r>
      <w:r w:rsidR="004D290B" w:rsidRPr="004D290B">
        <w:rPr>
          <w:b/>
        </w:rPr>
        <w:t>-</w:t>
      </w:r>
      <w:r w:rsidR="004D290B">
        <w:rPr>
          <w:b/>
        </w:rPr>
        <w:t>20</w:t>
      </w:r>
      <w:r w:rsidR="00FD5FA1">
        <w:rPr>
          <w:b/>
        </w:rPr>
        <w:t>22</w:t>
      </w:r>
    </w:p>
    <w:p w14:paraId="42A05ABD" w14:textId="25743D86" w:rsidR="004D290B" w:rsidRPr="004D290B" w:rsidRDefault="001B323A" w:rsidP="004D290B">
      <w:pPr>
        <w:spacing w:line="360" w:lineRule="auto"/>
        <w:jc w:val="center"/>
        <w:rPr>
          <w:b/>
        </w:rPr>
      </w:pPr>
      <w:r>
        <w:rPr>
          <w:b/>
        </w:rPr>
        <w:t xml:space="preserve">Section: </w:t>
      </w:r>
      <w:r w:rsidR="002908D1" w:rsidRPr="002908D1">
        <w:rPr>
          <w:b/>
        </w:rPr>
        <w:t>B19</w:t>
      </w:r>
      <w:r w:rsidR="009B3857">
        <w:rPr>
          <w:b/>
        </w:rPr>
        <w:t xml:space="preserve"> ,</w:t>
      </w:r>
      <w:r>
        <w:rPr>
          <w:b/>
        </w:rPr>
        <w:t xml:space="preserve">Group: </w:t>
      </w:r>
      <w:r w:rsidR="002908D1">
        <w:rPr>
          <w:b/>
        </w:rPr>
        <w:t>03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7A78B3" w:rsidRDefault="00764D4E" w:rsidP="00F524D0">
      <w:pPr>
        <w:spacing w:line="360" w:lineRule="auto"/>
        <w:jc w:val="center"/>
        <w:rPr>
          <w:b/>
        </w:rPr>
      </w:pPr>
      <w:r w:rsidRPr="007A78B3">
        <w:rPr>
          <w:b/>
        </w:rPr>
        <w:t xml:space="preserve">LAB </w:t>
      </w:r>
      <w:r w:rsidR="00040279" w:rsidRPr="007A78B3">
        <w:rPr>
          <w:b/>
        </w:rPr>
        <w:t>REPORT ON</w:t>
      </w:r>
    </w:p>
    <w:p w14:paraId="5D06F8CE" w14:textId="1364E07F" w:rsidR="00764D4E" w:rsidRPr="002908D1" w:rsidRDefault="002908D1" w:rsidP="002908D1">
      <w:pPr>
        <w:spacing w:line="360" w:lineRule="auto"/>
        <w:jc w:val="center"/>
        <w:rPr>
          <w:b/>
          <w:iCs/>
          <w:sz w:val="22"/>
          <w:szCs w:val="22"/>
        </w:rPr>
      </w:pPr>
      <w:r w:rsidRPr="002908D1">
        <w:rPr>
          <w:b/>
          <w:iCs/>
          <w:sz w:val="22"/>
          <w:szCs w:val="22"/>
        </w:rPr>
        <w:t>TO DETERMINE THE ACCELERATION DUE TO GRAVITY APPLYING LINEAR LEAST SQUARE REGRESSION METHOD BY USING A SIMPLE PENDULUM</w:t>
      </w: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7A78B3" w:rsidRDefault="00040279" w:rsidP="00F524D0">
      <w:pPr>
        <w:spacing w:line="360" w:lineRule="auto"/>
        <w:jc w:val="center"/>
        <w:rPr>
          <w:b/>
          <w:u w:val="single"/>
        </w:rPr>
      </w:pPr>
      <w:r w:rsidRPr="007A78B3">
        <w:rPr>
          <w:b/>
          <w:u w:val="single"/>
        </w:rPr>
        <w:t>Supervised By</w:t>
      </w:r>
    </w:p>
    <w:p w14:paraId="55541447" w14:textId="27BC8358" w:rsidR="00040279" w:rsidRPr="002908D1" w:rsidRDefault="002908D1" w:rsidP="00F524D0">
      <w:pPr>
        <w:spacing w:line="360" w:lineRule="auto"/>
        <w:jc w:val="center"/>
        <w:rPr>
          <w:color w:val="000000" w:themeColor="text1"/>
          <w:sz w:val="22"/>
          <w:szCs w:val="22"/>
        </w:rPr>
      </w:pPr>
      <w:r w:rsidRPr="002908D1">
        <w:rPr>
          <w:b/>
          <w:color w:val="000000" w:themeColor="text1"/>
          <w:sz w:val="22"/>
          <w:szCs w:val="22"/>
        </w:rPr>
        <w:t>Md. Saiful Islam</w:t>
      </w: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Pr="00F6740B" w:rsidRDefault="004D290B" w:rsidP="00F6740B">
            <w:pPr>
              <w:pStyle w:val="Heading2"/>
              <w:jc w:val="center"/>
              <w:rPr>
                <w:rFonts w:ascii="Times New Roman" w:hAnsi="Times New Roman"/>
              </w:rPr>
            </w:pPr>
            <w:r w:rsidRPr="00F6740B">
              <w:rPr>
                <w:rFonts w:ascii="Times New Roman" w:hAnsi="Times New Roman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Pr="00F6740B" w:rsidRDefault="004D290B" w:rsidP="00F6740B">
            <w:pPr>
              <w:pStyle w:val="Heading2"/>
              <w:jc w:val="center"/>
              <w:rPr>
                <w:rFonts w:ascii="Times New Roman" w:hAnsi="Times New Roman"/>
              </w:rPr>
            </w:pPr>
            <w:r w:rsidRPr="00F6740B">
              <w:rPr>
                <w:rFonts w:ascii="Times New Roman" w:hAnsi="Times New Roman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Pr="00F6740B" w:rsidRDefault="004D290B" w:rsidP="00F6740B">
            <w:pPr>
              <w:pStyle w:val="Heading2"/>
              <w:jc w:val="center"/>
              <w:rPr>
                <w:rFonts w:ascii="Times New Roman" w:hAnsi="Times New Roman"/>
              </w:rPr>
            </w:pPr>
            <w:r w:rsidRPr="00F6740B">
              <w:rPr>
                <w:rFonts w:ascii="Times New Roman" w:hAnsi="Times New Roman"/>
              </w:rPr>
              <w:t>Contribution</w:t>
            </w:r>
          </w:p>
        </w:tc>
      </w:tr>
      <w:tr w:rsidR="004D290B" w14:paraId="70263EEE" w14:textId="77777777" w:rsidTr="00846717">
        <w:trPr>
          <w:trHeight w:val="341"/>
        </w:trPr>
        <w:tc>
          <w:tcPr>
            <w:tcW w:w="3197" w:type="dxa"/>
          </w:tcPr>
          <w:p w14:paraId="5885DA92" w14:textId="3E69C4E1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  <w:r w:rsidR="002908D1" w:rsidRPr="00A3344A">
              <w:rPr>
                <w:b/>
                <w:color w:val="808080"/>
                <w:sz w:val="22"/>
                <w:szCs w:val="22"/>
              </w:rPr>
              <w:t xml:space="preserve"> </w:t>
            </w:r>
            <w:r w:rsidR="002908D1" w:rsidRPr="00A3344A">
              <w:rPr>
                <w:b/>
                <w:sz w:val="22"/>
                <w:szCs w:val="22"/>
              </w:rPr>
              <w:t xml:space="preserve"> Sha Sultan Sowhan</w:t>
            </w:r>
          </w:p>
        </w:tc>
        <w:tc>
          <w:tcPr>
            <w:tcW w:w="2298" w:type="dxa"/>
          </w:tcPr>
          <w:p w14:paraId="221EF8F2" w14:textId="0AFB3BD2" w:rsidR="004D290B" w:rsidRDefault="002908D1" w:rsidP="002908D1">
            <w:pPr>
              <w:jc w:val="center"/>
              <w:rPr>
                <w:b/>
                <w:color w:val="808080"/>
                <w:sz w:val="22"/>
                <w:szCs w:val="22"/>
              </w:rPr>
            </w:pPr>
            <w:r w:rsidRPr="00A3344A">
              <w:rPr>
                <w:b/>
                <w:sz w:val="22"/>
                <w:szCs w:val="22"/>
              </w:rPr>
              <w:t>22-47014-1</w:t>
            </w:r>
          </w:p>
        </w:tc>
        <w:tc>
          <w:tcPr>
            <w:tcW w:w="4096" w:type="dxa"/>
          </w:tcPr>
          <w:p w14:paraId="19411097" w14:textId="2EFF3BA0" w:rsidR="004D290B" w:rsidRPr="00F6740B" w:rsidRDefault="0009167F" w:rsidP="00F6740B">
            <w:pPr>
              <w:pStyle w:val="Heading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740B">
              <w:rPr>
                <w:rFonts w:ascii="Times New Roman" w:hAnsi="Times New Roman"/>
                <w:sz w:val="22"/>
                <w:szCs w:val="22"/>
              </w:rPr>
              <w:t>Discussion and References</w:t>
            </w:r>
          </w:p>
        </w:tc>
      </w:tr>
      <w:tr w:rsidR="004D290B" w14:paraId="54873CFA" w14:textId="77777777" w:rsidTr="00846717">
        <w:trPr>
          <w:trHeight w:val="350"/>
        </w:trPr>
        <w:tc>
          <w:tcPr>
            <w:tcW w:w="3197" w:type="dxa"/>
          </w:tcPr>
          <w:p w14:paraId="064914A5" w14:textId="14FD67A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  <w:r w:rsidR="002908D1">
              <w:rPr>
                <w:b/>
                <w:color w:val="808080"/>
                <w:sz w:val="22"/>
                <w:szCs w:val="22"/>
              </w:rPr>
              <w:t xml:space="preserve">  </w:t>
            </w:r>
            <w:r w:rsidR="002908D1" w:rsidRPr="00A3344A">
              <w:rPr>
                <w:b/>
                <w:sz w:val="22"/>
                <w:szCs w:val="22"/>
              </w:rPr>
              <w:t>Mahmuda Khatun</w:t>
            </w:r>
          </w:p>
        </w:tc>
        <w:tc>
          <w:tcPr>
            <w:tcW w:w="2298" w:type="dxa"/>
          </w:tcPr>
          <w:p w14:paraId="3CA9ABDF" w14:textId="3650E73E" w:rsidR="004D290B" w:rsidRDefault="002908D1" w:rsidP="002908D1">
            <w:pPr>
              <w:jc w:val="center"/>
              <w:rPr>
                <w:b/>
                <w:color w:val="808080"/>
                <w:sz w:val="22"/>
                <w:szCs w:val="22"/>
              </w:rPr>
            </w:pPr>
            <w:r w:rsidRPr="00A3344A">
              <w:rPr>
                <w:b/>
                <w:sz w:val="22"/>
                <w:szCs w:val="22"/>
              </w:rPr>
              <w:t>22-47016-1</w:t>
            </w:r>
          </w:p>
        </w:tc>
        <w:tc>
          <w:tcPr>
            <w:tcW w:w="4096" w:type="dxa"/>
          </w:tcPr>
          <w:p w14:paraId="5433711D" w14:textId="497F13AE" w:rsidR="004D290B" w:rsidRPr="00F6740B" w:rsidRDefault="0009167F" w:rsidP="00F6740B">
            <w:pPr>
              <w:pStyle w:val="Heading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740B">
              <w:rPr>
                <w:rFonts w:ascii="Times New Roman" w:hAnsi="Times New Roman"/>
                <w:sz w:val="22"/>
                <w:szCs w:val="22"/>
              </w:rPr>
              <w:t>Procedure and Experimental Data</w:t>
            </w:r>
          </w:p>
        </w:tc>
      </w:tr>
      <w:tr w:rsidR="004D290B" w14:paraId="5523C044" w14:textId="77777777" w:rsidTr="00846717">
        <w:trPr>
          <w:trHeight w:val="359"/>
        </w:trPr>
        <w:tc>
          <w:tcPr>
            <w:tcW w:w="3197" w:type="dxa"/>
          </w:tcPr>
          <w:p w14:paraId="633B1BAF" w14:textId="587E3C85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  <w:r w:rsidR="002908D1" w:rsidRPr="00A3344A">
              <w:rPr>
                <w:b/>
                <w:sz w:val="22"/>
                <w:szCs w:val="22"/>
              </w:rPr>
              <w:t xml:space="preserve"> </w:t>
            </w:r>
            <w:r w:rsidR="002908D1">
              <w:rPr>
                <w:b/>
                <w:sz w:val="22"/>
                <w:szCs w:val="22"/>
              </w:rPr>
              <w:t xml:space="preserve"> </w:t>
            </w:r>
            <w:r w:rsidR="002908D1" w:rsidRPr="00A3344A">
              <w:rPr>
                <w:b/>
                <w:sz w:val="22"/>
                <w:szCs w:val="22"/>
              </w:rPr>
              <w:t>Farjana Yesmin Opi</w:t>
            </w:r>
          </w:p>
        </w:tc>
        <w:tc>
          <w:tcPr>
            <w:tcW w:w="2298" w:type="dxa"/>
          </w:tcPr>
          <w:p w14:paraId="6DA1F2BF" w14:textId="020C95B4" w:rsidR="004D290B" w:rsidRDefault="002908D1" w:rsidP="002908D1">
            <w:pPr>
              <w:jc w:val="center"/>
              <w:rPr>
                <w:b/>
                <w:color w:val="808080"/>
                <w:sz w:val="22"/>
                <w:szCs w:val="22"/>
              </w:rPr>
            </w:pPr>
            <w:r w:rsidRPr="00A3344A">
              <w:rPr>
                <w:b/>
                <w:sz w:val="22"/>
                <w:szCs w:val="22"/>
              </w:rPr>
              <w:t>22-47018-1</w:t>
            </w:r>
          </w:p>
        </w:tc>
        <w:tc>
          <w:tcPr>
            <w:tcW w:w="4096" w:type="dxa"/>
          </w:tcPr>
          <w:p w14:paraId="78EA71FC" w14:textId="38EC3860" w:rsidR="004D290B" w:rsidRPr="00F6740B" w:rsidRDefault="0009167F" w:rsidP="00F6740B">
            <w:pPr>
              <w:pStyle w:val="Heading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740B">
              <w:rPr>
                <w:rFonts w:ascii="Times New Roman" w:hAnsi="Times New Roman"/>
                <w:sz w:val="22"/>
                <w:szCs w:val="22"/>
              </w:rPr>
              <w:t>Analysis and Calculation, Result</w:t>
            </w:r>
          </w:p>
        </w:tc>
      </w:tr>
      <w:tr w:rsidR="004D290B" w14:paraId="54A23678" w14:textId="77777777" w:rsidTr="00846717">
        <w:trPr>
          <w:trHeight w:val="350"/>
        </w:trPr>
        <w:tc>
          <w:tcPr>
            <w:tcW w:w="3197" w:type="dxa"/>
          </w:tcPr>
          <w:p w14:paraId="5793C3F3" w14:textId="7DE4A5C3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  <w:r w:rsidR="002908D1" w:rsidRPr="00A3344A">
              <w:rPr>
                <w:b/>
                <w:sz w:val="22"/>
                <w:szCs w:val="22"/>
              </w:rPr>
              <w:t xml:space="preserve"> </w:t>
            </w:r>
            <w:r w:rsidR="002908D1">
              <w:rPr>
                <w:b/>
                <w:sz w:val="22"/>
                <w:szCs w:val="22"/>
              </w:rPr>
              <w:t xml:space="preserve"> </w:t>
            </w:r>
            <w:r w:rsidR="002908D1" w:rsidRPr="00A3344A">
              <w:rPr>
                <w:b/>
                <w:sz w:val="22"/>
                <w:szCs w:val="22"/>
              </w:rPr>
              <w:t>Md. Abu Towsif</w:t>
            </w:r>
          </w:p>
        </w:tc>
        <w:tc>
          <w:tcPr>
            <w:tcW w:w="2298" w:type="dxa"/>
          </w:tcPr>
          <w:p w14:paraId="5AD1138C" w14:textId="7DB5320B" w:rsidR="004D290B" w:rsidRDefault="002908D1" w:rsidP="002908D1">
            <w:pPr>
              <w:jc w:val="center"/>
              <w:rPr>
                <w:b/>
                <w:color w:val="808080"/>
                <w:sz w:val="22"/>
                <w:szCs w:val="22"/>
              </w:rPr>
            </w:pPr>
            <w:r w:rsidRPr="00A3344A">
              <w:rPr>
                <w:b/>
                <w:sz w:val="22"/>
                <w:szCs w:val="22"/>
              </w:rPr>
              <w:t>22-47019-1</w:t>
            </w:r>
          </w:p>
        </w:tc>
        <w:tc>
          <w:tcPr>
            <w:tcW w:w="4096" w:type="dxa"/>
          </w:tcPr>
          <w:p w14:paraId="21E7CCA2" w14:textId="3CCA5358" w:rsidR="004D290B" w:rsidRPr="00F6740B" w:rsidRDefault="0009167F" w:rsidP="00F6740B">
            <w:pPr>
              <w:pStyle w:val="Heading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740B">
              <w:rPr>
                <w:rFonts w:ascii="Times New Roman" w:hAnsi="Times New Roman"/>
                <w:sz w:val="22"/>
                <w:szCs w:val="22"/>
              </w:rPr>
              <w:t>Theory and Apparatus</w:t>
            </w: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61C06EFD" w:rsidR="00764D4E" w:rsidRDefault="00764D4E" w:rsidP="004B2A1B">
      <w:pPr>
        <w:spacing w:line="360" w:lineRule="auto"/>
        <w:rPr>
          <w:sz w:val="22"/>
          <w:szCs w:val="22"/>
        </w:rPr>
      </w:pPr>
    </w:p>
    <w:p w14:paraId="59676A38" w14:textId="76139829" w:rsidR="007E1E8A" w:rsidRPr="007E1E8A" w:rsidRDefault="00040279" w:rsidP="007E1E8A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09167F" w:rsidRPr="00F6740B">
        <w:rPr>
          <w:rStyle w:val="Heading2Char"/>
          <w:rFonts w:ascii="Times New Roman" w:hAnsi="Times New Roman"/>
        </w:rPr>
        <w:t>March</w:t>
      </w:r>
      <w:r w:rsidR="007E1E8A" w:rsidRPr="00F6740B">
        <w:rPr>
          <w:rStyle w:val="Heading2Char"/>
          <w:rFonts w:ascii="Times New Roman" w:hAnsi="Times New Roman"/>
        </w:rPr>
        <w:t xml:space="preserve"> </w:t>
      </w:r>
      <w:r w:rsidR="0009167F" w:rsidRPr="00F6740B">
        <w:rPr>
          <w:rStyle w:val="Heading2Char"/>
          <w:rFonts w:ascii="Times New Roman" w:hAnsi="Times New Roman"/>
        </w:rPr>
        <w:t>0</w:t>
      </w:r>
      <w:r w:rsidR="005A235C">
        <w:rPr>
          <w:rStyle w:val="Heading2Char"/>
          <w:rFonts w:ascii="Times New Roman" w:hAnsi="Times New Roman"/>
        </w:rPr>
        <w:t>2</w:t>
      </w:r>
      <w:r w:rsidR="007E1E8A" w:rsidRPr="00F6740B">
        <w:rPr>
          <w:rStyle w:val="Heading2Char"/>
          <w:rFonts w:ascii="Times New Roman" w:hAnsi="Times New Roman"/>
        </w:rPr>
        <w:t>, 2022</w:t>
      </w:r>
    </w:p>
    <w:p w14:paraId="72C93846" w14:textId="77777777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 w:rsidRPr="007E1E8A">
        <w:rPr>
          <w:rFonts w:ascii="Trebuchet MS" w:hAnsi="Trebuchet MS" w:cs="Arial"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6231D9">
        <w:trPr>
          <w:trHeight w:val="74"/>
        </w:trPr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2B450D1B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B735D">
              <w:rPr>
                <w:sz w:val="22"/>
                <w:szCs w:val="22"/>
              </w:rPr>
              <w:t>,4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1A8CF974" w:rsidR="009B4D2D" w:rsidRPr="00B260EF" w:rsidRDefault="009B735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2D4A9568" w:rsidR="009B4D2D" w:rsidRPr="00B260EF" w:rsidRDefault="009B735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21528E73" w:rsidR="00FF03A5" w:rsidRPr="00B260EF" w:rsidRDefault="009B735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769FCE0D" w:rsidR="00067718" w:rsidRPr="00B260EF" w:rsidRDefault="009B735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</w:t>
            </w:r>
            <w:r w:rsidR="00E17872">
              <w:rPr>
                <w:sz w:val="22"/>
                <w:szCs w:val="22"/>
              </w:rPr>
              <w:t>8</w:t>
            </w: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6BB0BCEF" w:rsidR="00CF5461" w:rsidRPr="00B260EF" w:rsidRDefault="00E17872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64D1289" w:rsidR="00067718" w:rsidRPr="00B260EF" w:rsidRDefault="00E17872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238879A0" w:rsidR="002E70E4" w:rsidRPr="00B260EF" w:rsidRDefault="00E17872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662DC32F" w:rsidR="00CF5461" w:rsidRPr="00E17872" w:rsidRDefault="00CF5461" w:rsidP="00E17872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5A073AF8" w14:textId="00A26745" w:rsidR="00311146" w:rsidRPr="009D7FD2" w:rsidRDefault="007B4F34" w:rsidP="009D7FD2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44EA57C1" w14:textId="398A95B3" w:rsidR="009D7FD2" w:rsidRDefault="00067718" w:rsidP="009D7FD2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lastRenderedPageBreak/>
        <w:t>Theory</w:t>
      </w:r>
    </w:p>
    <w:p w14:paraId="2DA7941A" w14:textId="77777777" w:rsidR="009D7FD2" w:rsidRPr="00EB4764" w:rsidRDefault="009D7FD2" w:rsidP="005A1C85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EB4764">
        <w:rPr>
          <w:sz w:val="22"/>
          <w:szCs w:val="22"/>
        </w:rPr>
        <w:t>The time period of small-angle oscillation of a simple pendulum (a metal bob attached by a light string and suspended vertically from a fixed support) can be shown to be</w:t>
      </w:r>
    </w:p>
    <w:p w14:paraId="65FFFFFD" w14:textId="67B371A6" w:rsidR="009D7FD2" w:rsidRPr="00EB4764" w:rsidRDefault="009D7FD2" w:rsidP="00526FC4">
      <w:pPr>
        <w:spacing w:before="120" w:after="120" w:line="360" w:lineRule="auto"/>
        <w:ind w:left="2880" w:firstLine="720"/>
        <w:contextualSpacing/>
        <w:jc w:val="both"/>
        <w:rPr>
          <w:sz w:val="22"/>
          <w:szCs w:val="22"/>
        </w:rPr>
      </w:pPr>
      <w:r w:rsidRPr="00EB4764">
        <w:rPr>
          <w:sz w:val="22"/>
          <w:szCs w:val="22"/>
        </w:rPr>
        <w:t xml:space="preserve"> T = 2π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den>
            </m:f>
          </m:e>
        </m:rad>
      </m:oMath>
      <w:r w:rsidRPr="00EB4764">
        <w:rPr>
          <w:sz w:val="22"/>
          <w:szCs w:val="22"/>
        </w:rPr>
        <w:t xml:space="preserve"> </w:t>
      </w:r>
    </w:p>
    <w:p w14:paraId="149DC22E" w14:textId="10E96CCF" w:rsidR="009D7FD2" w:rsidRPr="00EB4764" w:rsidRDefault="009D7FD2" w:rsidP="005A1C85">
      <w:pPr>
        <w:spacing w:before="120" w:after="120" w:line="360" w:lineRule="auto"/>
        <w:contextualSpacing/>
        <w:jc w:val="both"/>
        <w:rPr>
          <w:bCs/>
          <w:color w:val="000000" w:themeColor="text1"/>
          <w:sz w:val="22"/>
          <w:szCs w:val="22"/>
        </w:rPr>
      </w:pPr>
      <w:r w:rsidRPr="00EB4764">
        <w:rPr>
          <w:sz w:val="22"/>
          <w:szCs w:val="22"/>
        </w:rPr>
        <w:t>where L is the effective length (length from the point of suspension to the center of the bob) and time period (time of one complete oscillation) of a simple pendulum, respectively in a place where the acceleration due to gravity is g.</w:t>
      </w:r>
    </w:p>
    <w:p w14:paraId="53B37BEA" w14:textId="67758F38" w:rsidR="00311146" w:rsidRPr="00EB4764" w:rsidRDefault="009D7FD2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 w:rsidRPr="00EB4764">
        <w:rPr>
          <w:b/>
          <w:noProof/>
          <w:color w:val="FF0000"/>
          <w:sz w:val="22"/>
          <w:szCs w:val="22"/>
        </w:rPr>
        <w:drawing>
          <wp:anchor distT="0" distB="0" distL="114300" distR="114300" simplePos="0" relativeHeight="251656704" behindDoc="0" locked="0" layoutInCell="1" allowOverlap="1" wp14:anchorId="38F6C724" wp14:editId="3F2C77D1">
            <wp:simplePos x="0" y="0"/>
            <wp:positionH relativeFrom="column">
              <wp:posOffset>645713</wp:posOffset>
            </wp:positionH>
            <wp:positionV relativeFrom="paragraph">
              <wp:posOffset>159965</wp:posOffset>
            </wp:positionV>
            <wp:extent cx="3159125" cy="259651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6C4BB" w14:textId="009822A4" w:rsidR="00311146" w:rsidRPr="00EB4764" w:rsidRDefault="00311146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</w:p>
    <w:p w14:paraId="685D85DA" w14:textId="4BE1CC1A" w:rsidR="00311146" w:rsidRPr="00EB4764" w:rsidRDefault="00311146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</w:p>
    <w:p w14:paraId="305FEA92" w14:textId="177D15EE" w:rsidR="00311146" w:rsidRPr="00EB4764" w:rsidRDefault="00311146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</w:p>
    <w:p w14:paraId="34BEFBCA" w14:textId="7D5FC4CA" w:rsidR="00311146" w:rsidRPr="00EB4764" w:rsidRDefault="00311146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</w:p>
    <w:p w14:paraId="5E0D84AC" w14:textId="030D8D46" w:rsidR="00311146" w:rsidRPr="00EB4764" w:rsidRDefault="00311146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</w:p>
    <w:p w14:paraId="39F16FE6" w14:textId="43CA778D" w:rsidR="00311146" w:rsidRPr="00EB4764" w:rsidRDefault="00311146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</w:p>
    <w:p w14:paraId="4959328A" w14:textId="294D4CFF" w:rsidR="00311146" w:rsidRPr="00EB4764" w:rsidRDefault="00311146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</w:p>
    <w:p w14:paraId="158FA908" w14:textId="08943442" w:rsidR="00311146" w:rsidRPr="00EB4764" w:rsidRDefault="00311146" w:rsidP="005A1C85">
      <w:pPr>
        <w:spacing w:before="120" w:after="120" w:line="360" w:lineRule="auto"/>
        <w:jc w:val="both"/>
        <w:rPr>
          <w:b/>
          <w:color w:val="FF0000"/>
          <w:sz w:val="22"/>
          <w:szCs w:val="22"/>
        </w:rPr>
      </w:pPr>
    </w:p>
    <w:p w14:paraId="38A5790E" w14:textId="0D2B4CA2" w:rsidR="00311146" w:rsidRPr="00EB4764" w:rsidRDefault="009D7FD2" w:rsidP="005A1C85">
      <w:pPr>
        <w:spacing w:before="120" w:after="120" w:line="360" w:lineRule="auto"/>
        <w:jc w:val="both"/>
        <w:rPr>
          <w:sz w:val="22"/>
          <w:szCs w:val="22"/>
        </w:rPr>
      </w:pPr>
      <w:r w:rsidRPr="00EB4764">
        <w:rPr>
          <w:b/>
          <w:color w:val="FF0000"/>
          <w:sz w:val="22"/>
          <w:szCs w:val="22"/>
        </w:rPr>
        <w:tab/>
      </w:r>
      <w:r w:rsidRPr="00EB4764">
        <w:rPr>
          <w:sz w:val="22"/>
          <w:szCs w:val="22"/>
        </w:rPr>
        <w:t>Figure 1: A swinging simple pendulum with an effective length L and amplitude θ</w:t>
      </w:r>
    </w:p>
    <w:p w14:paraId="51278F82" w14:textId="5A87B1EF" w:rsidR="009D7FD2" w:rsidRPr="00EB4764" w:rsidRDefault="00EB4764" w:rsidP="005A1C85">
      <w:pPr>
        <w:spacing w:before="120" w:after="120" w:line="360" w:lineRule="auto"/>
        <w:jc w:val="both"/>
        <w:rPr>
          <w:sz w:val="22"/>
          <w:szCs w:val="22"/>
        </w:rPr>
      </w:pPr>
      <w:r w:rsidRPr="00EB4764">
        <w:rPr>
          <w:sz w:val="22"/>
          <w:szCs w:val="22"/>
        </w:rPr>
        <w:t>The time period equation of a simple pendulum can be rearranged as,</w:t>
      </w:r>
    </w:p>
    <w:p w14:paraId="22C1FBA3" w14:textId="2CC5B16A" w:rsidR="00EB4764" w:rsidRPr="00A225FB" w:rsidRDefault="00EB4764" w:rsidP="005A1C85">
      <w:pPr>
        <w:spacing w:before="120" w:after="120" w:line="360" w:lineRule="auto"/>
        <w:jc w:val="both"/>
        <w:rPr>
          <w:sz w:val="22"/>
          <w:szCs w:val="22"/>
        </w:rPr>
      </w:pPr>
      <w:r w:rsidRPr="00A225FB">
        <w:rPr>
          <w:sz w:val="22"/>
          <w:szCs w:val="22"/>
        </w:rPr>
        <w:tab/>
      </w:r>
      <w:r w:rsidRPr="00A225FB">
        <w:rPr>
          <w:sz w:val="22"/>
          <w:szCs w:val="22"/>
        </w:rPr>
        <w:tab/>
      </w:r>
      <w:r w:rsidRPr="00A225FB">
        <w:rPr>
          <w:sz w:val="22"/>
          <w:szCs w:val="22"/>
        </w:rPr>
        <w:tab/>
      </w:r>
      <w:r w:rsidRPr="00A225FB">
        <w:rPr>
          <w:sz w:val="22"/>
          <w:szCs w:val="22"/>
        </w:rPr>
        <w:tab/>
      </w:r>
      <w:r w:rsidR="00526FC4">
        <w:rPr>
          <w:sz w:val="22"/>
          <w:szCs w:val="22"/>
        </w:rPr>
        <w:tab/>
      </w:r>
      <w:r w:rsidRPr="00A225FB">
        <w:rPr>
          <w:sz w:val="22"/>
          <w:szCs w:val="22"/>
        </w:rPr>
        <w:t>T</w:t>
      </w:r>
      <w:r w:rsidRPr="00A225FB">
        <w:rPr>
          <w:sz w:val="22"/>
          <w:szCs w:val="22"/>
          <w:vertAlign w:val="superscript"/>
        </w:rPr>
        <w:t>2</w:t>
      </w:r>
      <w:r w:rsidRPr="00A225FB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g</m:t>
            </m:r>
          </m:den>
        </m:f>
      </m:oMath>
      <w:r w:rsidRPr="00A225FB">
        <w:rPr>
          <w:sz w:val="22"/>
          <w:szCs w:val="22"/>
        </w:rPr>
        <w:t>L</w:t>
      </w:r>
    </w:p>
    <w:p w14:paraId="0A7FDDBB" w14:textId="6A1BD6BA" w:rsidR="00A225FB" w:rsidRPr="00A225FB" w:rsidRDefault="00A225FB" w:rsidP="005A1C85">
      <w:pPr>
        <w:spacing w:before="120" w:after="120" w:line="360" w:lineRule="auto"/>
        <w:jc w:val="both"/>
        <w:rPr>
          <w:sz w:val="22"/>
          <w:szCs w:val="22"/>
        </w:rPr>
      </w:pPr>
      <w:r w:rsidRPr="00A225FB">
        <w:rPr>
          <w:sz w:val="22"/>
          <w:szCs w:val="22"/>
        </w:rPr>
        <w:t>Comparing this equation with the state line equation that goes through the origin (y = mx) the value of acceleration due to gravity can be determined by</w:t>
      </w:r>
    </w:p>
    <w:p w14:paraId="49098D37" w14:textId="3733F3C5" w:rsidR="00A225FB" w:rsidRPr="00A225FB" w:rsidRDefault="00A225FB" w:rsidP="005A1C85">
      <w:pPr>
        <w:spacing w:before="120" w:after="120" w:line="360" w:lineRule="auto"/>
        <w:jc w:val="both"/>
        <w:rPr>
          <w:sz w:val="22"/>
          <w:szCs w:val="22"/>
        </w:rPr>
      </w:pPr>
      <w:r w:rsidRPr="00A225FB">
        <w:rPr>
          <w:sz w:val="22"/>
          <w:szCs w:val="22"/>
        </w:rPr>
        <w:tab/>
      </w:r>
      <w:r w:rsidRPr="00A225FB">
        <w:rPr>
          <w:sz w:val="22"/>
          <w:szCs w:val="22"/>
        </w:rPr>
        <w:tab/>
      </w:r>
      <w:r w:rsidRPr="00A225FB">
        <w:rPr>
          <w:sz w:val="22"/>
          <w:szCs w:val="22"/>
        </w:rPr>
        <w:tab/>
      </w:r>
      <w:r w:rsidRPr="00A225FB">
        <w:rPr>
          <w:sz w:val="22"/>
          <w:szCs w:val="22"/>
        </w:rPr>
        <w:tab/>
      </w:r>
      <w:r w:rsidR="00526FC4">
        <w:rPr>
          <w:sz w:val="22"/>
          <w:szCs w:val="22"/>
        </w:rPr>
        <w:tab/>
      </w:r>
      <w:r w:rsidRPr="00A225FB">
        <w:rPr>
          <w:sz w:val="22"/>
          <w:szCs w:val="22"/>
        </w:rPr>
        <w:t xml:space="preserve">g  = </w:t>
      </w:r>
      <m:oMath>
        <m:f>
          <m:f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4π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</w:p>
    <w:p w14:paraId="10288F17" w14:textId="6C08D1DA" w:rsidR="00A225FB" w:rsidRPr="00A225FB" w:rsidRDefault="00A225FB" w:rsidP="005A1C85">
      <w:pPr>
        <w:spacing w:before="120" w:after="120" w:line="360" w:lineRule="auto"/>
        <w:jc w:val="both"/>
        <w:rPr>
          <w:sz w:val="22"/>
          <w:szCs w:val="22"/>
        </w:rPr>
      </w:pPr>
      <w:r w:rsidRPr="00A225FB">
        <w:rPr>
          <w:sz w:val="22"/>
          <w:szCs w:val="22"/>
        </w:rPr>
        <w:t>where m is the slope of the T</w:t>
      </w:r>
      <w:r w:rsidRPr="00A225FB">
        <w:rPr>
          <w:sz w:val="22"/>
          <w:szCs w:val="22"/>
          <w:vertAlign w:val="superscript"/>
        </w:rPr>
        <w:t>2</w:t>
      </w:r>
      <w:r w:rsidRPr="00A225FB">
        <w:rPr>
          <w:sz w:val="22"/>
          <w:szCs w:val="22"/>
        </w:rPr>
        <w:t xml:space="preserve"> vs L graph.</w:t>
      </w:r>
    </w:p>
    <w:p w14:paraId="707134A2" w14:textId="77777777" w:rsidR="00EB4764" w:rsidRDefault="00EB4764" w:rsidP="00311146">
      <w:pPr>
        <w:spacing w:after="120" w:line="360" w:lineRule="auto"/>
        <w:rPr>
          <w:b/>
          <w:color w:val="FF0000"/>
        </w:rPr>
      </w:pPr>
    </w:p>
    <w:p w14:paraId="58F65D22" w14:textId="3A78D3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438A81" w14:textId="7B21D6F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C41212A" w14:textId="543A8947" w:rsidR="00311146" w:rsidRPr="00B912B2" w:rsidRDefault="00A225FB" w:rsidP="005A1C85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B912B2">
        <w:rPr>
          <w:sz w:val="22"/>
          <w:szCs w:val="22"/>
        </w:rPr>
        <w:lastRenderedPageBreak/>
        <w:t>For two types (independent and dependent) of variables x and y = f(x) the linear least square regression method can be used for N number of data points to find the best fitted line (regression line) as the fig. 2 shows.</w:t>
      </w:r>
    </w:p>
    <w:p w14:paraId="69FCF862" w14:textId="64B15E0E" w:rsidR="00A225FB" w:rsidRPr="00B912B2" w:rsidRDefault="00B912B2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  <w:r w:rsidRPr="00B912B2">
        <w:rPr>
          <w:b/>
          <w:noProof/>
          <w:color w:val="FF0000"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537E1C33" wp14:editId="2B48285B">
            <wp:simplePos x="0" y="0"/>
            <wp:positionH relativeFrom="margin">
              <wp:posOffset>399415</wp:posOffset>
            </wp:positionH>
            <wp:positionV relativeFrom="paragraph">
              <wp:posOffset>27940</wp:posOffset>
            </wp:positionV>
            <wp:extent cx="4969510" cy="30607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C1C9B" w14:textId="22194694" w:rsidR="00311146" w:rsidRPr="00B912B2" w:rsidRDefault="00311146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3EB55A08" w14:textId="5CC17343" w:rsidR="00311146" w:rsidRPr="00B912B2" w:rsidRDefault="00311146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046FBD9D" w14:textId="5DD9911E" w:rsidR="00311146" w:rsidRPr="00B912B2" w:rsidRDefault="00311146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7EA11C23" w14:textId="16887810" w:rsidR="00311146" w:rsidRPr="00B912B2" w:rsidRDefault="00311146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0C72B197" w14:textId="5364CC72" w:rsidR="00311146" w:rsidRPr="00B912B2" w:rsidRDefault="00311146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5D0419F0" w14:textId="13D1B7E6" w:rsidR="00311146" w:rsidRPr="00B912B2" w:rsidRDefault="00311146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6F88A414" w14:textId="646A2286" w:rsidR="006179BF" w:rsidRPr="00B912B2" w:rsidRDefault="006179BF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56BB6225" w14:textId="6DB0FBC2" w:rsidR="00B912B2" w:rsidRPr="00B912B2" w:rsidRDefault="00B912B2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69273255" w14:textId="1FC2E642" w:rsidR="00B912B2" w:rsidRPr="00B912B2" w:rsidRDefault="00B912B2" w:rsidP="005A1C85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130843BA" w14:textId="7BAD5D75" w:rsidR="00B912B2" w:rsidRDefault="00B912B2" w:rsidP="005A1C85">
      <w:pPr>
        <w:spacing w:before="120" w:after="120" w:line="360" w:lineRule="auto"/>
        <w:ind w:left="720"/>
        <w:contextualSpacing/>
        <w:jc w:val="both"/>
        <w:rPr>
          <w:sz w:val="22"/>
          <w:szCs w:val="22"/>
        </w:rPr>
      </w:pPr>
      <w:r w:rsidRPr="00B912B2">
        <w:rPr>
          <w:sz w:val="22"/>
          <w:szCs w:val="22"/>
        </w:rPr>
        <w:t>Figure 2: Way to get the best fitted line by finding the minimum value of D = d</w:t>
      </w:r>
      <w:r w:rsidRPr="00B912B2">
        <w:rPr>
          <w:sz w:val="22"/>
          <w:szCs w:val="22"/>
          <w:vertAlign w:val="subscript"/>
        </w:rPr>
        <w:t>1</w:t>
      </w:r>
      <w:r w:rsidRPr="00B912B2">
        <w:rPr>
          <w:sz w:val="22"/>
          <w:szCs w:val="22"/>
          <w:vertAlign w:val="superscript"/>
        </w:rPr>
        <w:t>2</w:t>
      </w:r>
      <w:r w:rsidRPr="00B912B2">
        <w:rPr>
          <w:sz w:val="22"/>
          <w:szCs w:val="22"/>
        </w:rPr>
        <w:t xml:space="preserve"> + d</w:t>
      </w:r>
      <w:r w:rsidRPr="00B912B2">
        <w:rPr>
          <w:sz w:val="22"/>
          <w:szCs w:val="22"/>
          <w:vertAlign w:val="subscript"/>
        </w:rPr>
        <w:t>2</w:t>
      </w:r>
      <w:r w:rsidRPr="00B912B2">
        <w:rPr>
          <w:sz w:val="22"/>
          <w:szCs w:val="22"/>
          <w:vertAlign w:val="superscript"/>
        </w:rPr>
        <w:t>2</w:t>
      </w:r>
      <w:r w:rsidRPr="00B912B2">
        <w:rPr>
          <w:sz w:val="22"/>
          <w:szCs w:val="22"/>
        </w:rPr>
        <w:t xml:space="preserve">  + d</w:t>
      </w:r>
      <w:r w:rsidRPr="00B912B2">
        <w:rPr>
          <w:sz w:val="22"/>
          <w:szCs w:val="22"/>
          <w:vertAlign w:val="subscript"/>
        </w:rPr>
        <w:t>3</w:t>
      </w:r>
      <w:r w:rsidRPr="00B912B2">
        <w:rPr>
          <w:sz w:val="22"/>
          <w:szCs w:val="22"/>
          <w:vertAlign w:val="superscript"/>
        </w:rPr>
        <w:t>2</w:t>
      </w:r>
      <w:r w:rsidRPr="00B912B2">
        <w:rPr>
          <w:sz w:val="22"/>
          <w:szCs w:val="22"/>
        </w:rPr>
        <w:t xml:space="preserve"> + d</w:t>
      </w:r>
      <w:r w:rsidRPr="00B912B2">
        <w:rPr>
          <w:sz w:val="22"/>
          <w:szCs w:val="22"/>
          <w:vertAlign w:val="subscript"/>
        </w:rPr>
        <w:t>4</w:t>
      </w:r>
      <w:r w:rsidRPr="00B912B2">
        <w:rPr>
          <w:sz w:val="22"/>
          <w:szCs w:val="22"/>
          <w:vertAlign w:val="superscript"/>
        </w:rPr>
        <w:t>2</w:t>
      </w:r>
      <w:r w:rsidRPr="00B912B2">
        <w:rPr>
          <w:sz w:val="22"/>
          <w:szCs w:val="22"/>
        </w:rPr>
        <w:t xml:space="preserve"> + d</w:t>
      </w:r>
      <w:r w:rsidRPr="00B912B2">
        <w:rPr>
          <w:sz w:val="22"/>
          <w:szCs w:val="22"/>
          <w:vertAlign w:val="subscript"/>
        </w:rPr>
        <w:t>5</w:t>
      </w:r>
      <w:r w:rsidRPr="00B912B2">
        <w:rPr>
          <w:sz w:val="22"/>
          <w:szCs w:val="22"/>
          <w:vertAlign w:val="superscript"/>
        </w:rPr>
        <w:t>2</w:t>
      </w:r>
      <w:r w:rsidRPr="00B912B2">
        <w:rPr>
          <w:sz w:val="22"/>
          <w:szCs w:val="22"/>
        </w:rPr>
        <w:t xml:space="preserve"> + d</w:t>
      </w:r>
      <w:r w:rsidRPr="00B912B2">
        <w:rPr>
          <w:sz w:val="22"/>
          <w:szCs w:val="22"/>
          <w:vertAlign w:val="subscript"/>
        </w:rPr>
        <w:t>6</w:t>
      </w:r>
      <w:r w:rsidRPr="00B912B2">
        <w:rPr>
          <w:sz w:val="22"/>
          <w:szCs w:val="22"/>
          <w:vertAlign w:val="superscript"/>
        </w:rPr>
        <w:t>2</w:t>
      </w:r>
      <w:r w:rsidRPr="00B912B2">
        <w:rPr>
          <w:sz w:val="22"/>
          <w:szCs w:val="22"/>
        </w:rPr>
        <w:t xml:space="preserve"> + d</w:t>
      </w:r>
      <w:r w:rsidRPr="00B912B2">
        <w:rPr>
          <w:sz w:val="22"/>
          <w:szCs w:val="22"/>
          <w:vertAlign w:val="subscript"/>
        </w:rPr>
        <w:t>7</w:t>
      </w:r>
      <w:r w:rsidRPr="00B912B2">
        <w:rPr>
          <w:sz w:val="22"/>
          <w:szCs w:val="22"/>
          <w:vertAlign w:val="superscript"/>
        </w:rPr>
        <w:t>2</w:t>
      </w:r>
      <w:r w:rsidRPr="00B912B2">
        <w:rPr>
          <w:sz w:val="22"/>
          <w:szCs w:val="22"/>
        </w:rPr>
        <w:t xml:space="preserve"> according to the least square regression method. The equation for the best fitted line is y = mx + c, where m is the slope and c is the interception in the y axis. Here the number of data points is taken as N=7.</w:t>
      </w:r>
    </w:p>
    <w:p w14:paraId="44E752AE" w14:textId="2C457C01" w:rsidR="00B912B2" w:rsidRPr="004B3690" w:rsidRDefault="00B912B2" w:rsidP="005A1C85">
      <w:pPr>
        <w:spacing w:before="120" w:after="120" w:line="360" w:lineRule="auto"/>
        <w:ind w:left="720"/>
        <w:contextualSpacing/>
        <w:jc w:val="both"/>
        <w:rPr>
          <w:sz w:val="22"/>
          <w:szCs w:val="22"/>
        </w:rPr>
      </w:pPr>
      <w:r w:rsidRPr="004B3690">
        <w:rPr>
          <w:sz w:val="22"/>
          <w:szCs w:val="22"/>
        </w:rPr>
        <w:t>The formula for determining the slope of the regression line</w:t>
      </w:r>
    </w:p>
    <w:p w14:paraId="244603A0" w14:textId="7AA2F50A" w:rsidR="00B912B2" w:rsidRDefault="00B912B2" w:rsidP="005A1C85">
      <w:pPr>
        <w:spacing w:before="120" w:after="120" w:line="360" w:lineRule="auto"/>
        <w:ind w:left="720"/>
        <w:contextualSpacing/>
        <w:jc w:val="both"/>
        <w:rPr>
          <w:sz w:val="28"/>
          <w:szCs w:val="28"/>
        </w:rPr>
      </w:pPr>
      <w:r>
        <w:tab/>
      </w:r>
      <w:r>
        <w:tab/>
      </w:r>
      <w:r>
        <w:tab/>
      </w:r>
      <w:bookmarkStart w:id="0" w:name="_Hlk97066372"/>
      <w:r w:rsidRPr="004B3690">
        <w:rPr>
          <w:sz w:val="28"/>
          <w:szCs w:val="28"/>
        </w:rPr>
        <w:t>m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i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)(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i 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den>
        </m:f>
      </m:oMath>
      <w:bookmarkEnd w:id="0"/>
      <w:r w:rsidR="004B3690">
        <w:rPr>
          <w:sz w:val="28"/>
          <w:szCs w:val="28"/>
        </w:rPr>
        <w:tab/>
      </w:r>
      <w:r w:rsidR="004B3690" w:rsidRPr="004B3690">
        <w:rPr>
          <w:sz w:val="22"/>
          <w:szCs w:val="22"/>
        </w:rPr>
        <w:t>(slope equation)</w:t>
      </w:r>
      <w:r w:rsidR="004B3690" w:rsidRPr="004B3690">
        <w:rPr>
          <w:sz w:val="28"/>
          <w:szCs w:val="28"/>
        </w:rPr>
        <w:tab/>
      </w:r>
    </w:p>
    <w:p w14:paraId="589F7B11" w14:textId="23433B10" w:rsidR="004B3690" w:rsidRDefault="004B3690" w:rsidP="005A1C85">
      <w:pPr>
        <w:spacing w:before="120" w:after="120" w:line="360" w:lineRule="auto"/>
        <w:contextualSpacing/>
        <w:jc w:val="both"/>
      </w:pPr>
      <w:r>
        <w:t>and intercept c = y̅- m x̅, where x̅ and y̅ are mean value of x and y.</w:t>
      </w:r>
    </w:p>
    <w:p w14:paraId="33EEF2FF" w14:textId="77777777" w:rsidR="004B3690" w:rsidRDefault="004B3690" w:rsidP="005A1C85">
      <w:pPr>
        <w:spacing w:before="120" w:after="120" w:line="360" w:lineRule="auto"/>
        <w:contextualSpacing/>
        <w:jc w:val="both"/>
      </w:pPr>
      <w:r>
        <w:t>In the slope equation:</w:t>
      </w:r>
    </w:p>
    <w:p w14:paraId="4EFB845D" w14:textId="185DA6E0" w:rsidR="004B3690" w:rsidRPr="00621AD2" w:rsidRDefault="004B3690" w:rsidP="005A1C85">
      <w:pPr>
        <w:spacing w:before="120" w:after="120" w:line="360" w:lineRule="auto"/>
        <w:ind w:firstLine="720"/>
        <w:contextualSpacing/>
        <w:jc w:val="both"/>
        <w:rPr>
          <w:sz w:val="22"/>
          <w:szCs w:val="22"/>
        </w:rPr>
      </w:pPr>
      <w:r w:rsidRPr="00621AD2">
        <w:rPr>
          <w:sz w:val="22"/>
          <w:szCs w:val="22"/>
        </w:rPr>
        <w:t>∑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  <w:vertAlign w:val="subscript"/>
        </w:rPr>
        <w:t xml:space="preserve">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</w:rPr>
        <w:t xml:space="preserve"> =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1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3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4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5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6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7</w:t>
      </w:r>
      <w:r w:rsidRPr="00621AD2">
        <w:rPr>
          <w:sz w:val="22"/>
          <w:szCs w:val="22"/>
        </w:rPr>
        <w:t>,</w:t>
      </w:r>
    </w:p>
    <w:p w14:paraId="1BA4CBD2" w14:textId="77777777" w:rsidR="004B3690" w:rsidRPr="00621AD2" w:rsidRDefault="004B3690" w:rsidP="005A1C85">
      <w:pPr>
        <w:spacing w:before="120" w:after="120" w:line="360" w:lineRule="auto"/>
        <w:ind w:left="720"/>
        <w:contextualSpacing/>
        <w:jc w:val="both"/>
        <w:rPr>
          <w:sz w:val="22"/>
          <w:szCs w:val="22"/>
        </w:rPr>
      </w:pPr>
      <w:r w:rsidRPr="00621AD2">
        <w:rPr>
          <w:sz w:val="22"/>
          <w:szCs w:val="22"/>
        </w:rPr>
        <w:t xml:space="preserve"> ∑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</w:rPr>
        <w:t xml:space="preserve"> 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</w:rPr>
        <w:t xml:space="preserve"> = 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1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3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4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5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6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7</w:t>
      </w:r>
      <w:r w:rsidRPr="00621AD2">
        <w:rPr>
          <w:sz w:val="22"/>
          <w:szCs w:val="22"/>
        </w:rPr>
        <w:t>,</w:t>
      </w:r>
    </w:p>
    <w:p w14:paraId="5C7B2BA2" w14:textId="01C2A87F" w:rsidR="004B3690" w:rsidRPr="00621AD2" w:rsidRDefault="004B3690" w:rsidP="005A1C85">
      <w:pPr>
        <w:spacing w:before="120" w:after="120" w:line="360" w:lineRule="auto"/>
        <w:ind w:left="720"/>
        <w:contextualSpacing/>
        <w:jc w:val="both"/>
        <w:rPr>
          <w:sz w:val="22"/>
          <w:szCs w:val="22"/>
        </w:rPr>
      </w:pPr>
      <w:r w:rsidRPr="00621AD2">
        <w:rPr>
          <w:sz w:val="22"/>
          <w:szCs w:val="22"/>
        </w:rPr>
        <w:t xml:space="preserve"> ∑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  <w:vertAlign w:val="subscript"/>
        </w:rPr>
        <w:t xml:space="preserve">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</w:rPr>
        <w:t xml:space="preserve"> =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1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1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2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3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3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4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4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5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5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6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6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7</w:t>
      </w:r>
      <w:r w:rsidRPr="00621AD2">
        <w:rPr>
          <w:rFonts w:ascii="Cambria Math" w:hAnsi="Cambria Math" w:cs="Cambria Math"/>
          <w:sz w:val="22"/>
          <w:szCs w:val="22"/>
        </w:rPr>
        <w:t>𝑦</w:t>
      </w:r>
      <w:r w:rsidRPr="00621AD2">
        <w:rPr>
          <w:sz w:val="22"/>
          <w:szCs w:val="22"/>
          <w:vertAlign w:val="subscript"/>
        </w:rPr>
        <w:t>7</w:t>
      </w:r>
      <w:r w:rsidRPr="00621AD2">
        <w:rPr>
          <w:sz w:val="22"/>
          <w:szCs w:val="22"/>
        </w:rPr>
        <w:t xml:space="preserve">, </w:t>
      </w:r>
    </w:p>
    <w:p w14:paraId="5952F160" w14:textId="77777777" w:rsidR="004B3690" w:rsidRPr="00621AD2" w:rsidRDefault="004B3690" w:rsidP="005A1C85">
      <w:pPr>
        <w:spacing w:before="120" w:after="120" w:line="360" w:lineRule="auto"/>
        <w:ind w:left="720"/>
        <w:contextualSpacing/>
        <w:jc w:val="both"/>
        <w:rPr>
          <w:sz w:val="22"/>
          <w:szCs w:val="22"/>
        </w:rPr>
      </w:pPr>
      <w:r w:rsidRPr="00621AD2">
        <w:rPr>
          <w:sz w:val="22"/>
          <w:szCs w:val="22"/>
        </w:rPr>
        <w:t xml:space="preserve"> (∑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</w:rPr>
        <w:t xml:space="preserve">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</w:rPr>
        <w:t xml:space="preserve"> ) </w:t>
      </w:r>
      <w:r w:rsidRPr="00621AD2">
        <w:rPr>
          <w:sz w:val="22"/>
          <w:szCs w:val="22"/>
          <w:vertAlign w:val="superscript"/>
        </w:rPr>
        <w:t>2</w:t>
      </w:r>
      <w:r w:rsidRPr="00621AD2">
        <w:rPr>
          <w:sz w:val="22"/>
          <w:szCs w:val="22"/>
        </w:rPr>
        <w:t xml:space="preserve"> = (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1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3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4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5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6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7</w:t>
      </w:r>
      <w:r w:rsidRPr="00621AD2">
        <w:rPr>
          <w:sz w:val="22"/>
          <w:szCs w:val="22"/>
        </w:rPr>
        <w:t xml:space="preserve"> ) </w:t>
      </w:r>
      <w:r w:rsidRPr="00621AD2">
        <w:rPr>
          <w:sz w:val="22"/>
          <w:szCs w:val="22"/>
          <w:vertAlign w:val="superscript"/>
        </w:rPr>
        <w:t>2</w:t>
      </w:r>
      <w:r w:rsidRPr="00621AD2">
        <w:rPr>
          <w:sz w:val="22"/>
          <w:szCs w:val="22"/>
        </w:rPr>
        <w:t xml:space="preserve"> ,</w:t>
      </w:r>
    </w:p>
    <w:p w14:paraId="653DA19D" w14:textId="1A8F75C0" w:rsidR="004B3690" w:rsidRDefault="004B3690" w:rsidP="005A1C85">
      <w:pPr>
        <w:spacing w:before="120" w:after="120" w:line="360" w:lineRule="auto"/>
        <w:ind w:left="720"/>
        <w:contextualSpacing/>
        <w:jc w:val="both"/>
        <w:rPr>
          <w:sz w:val="22"/>
          <w:szCs w:val="22"/>
          <w:vertAlign w:val="superscript"/>
        </w:rPr>
      </w:pPr>
      <w:r>
        <w:t xml:space="preserve"> </w:t>
      </w:r>
      <w:r w:rsidRPr="00621AD2">
        <w:rPr>
          <w:sz w:val="22"/>
          <w:szCs w:val="22"/>
        </w:rPr>
        <w:t>∑</w:t>
      </w:r>
      <w:r w:rsidR="00621AD2" w:rsidRPr="00621AD2">
        <w:rPr>
          <w:sz w:val="22"/>
          <w:szCs w:val="22"/>
          <w:vertAlign w:val="subscript"/>
        </w:rPr>
        <w:t>i</w:t>
      </w:r>
      <w:r w:rsidRPr="00621AD2">
        <w:rPr>
          <w:sz w:val="22"/>
          <w:szCs w:val="22"/>
        </w:rPr>
        <w:t xml:space="preserve">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621AD2">
        <w:rPr>
          <w:sz w:val="22"/>
          <w:szCs w:val="22"/>
        </w:rPr>
        <w:t xml:space="preserve"> </w:t>
      </w:r>
      <w:r w:rsidRPr="00621AD2">
        <w:rPr>
          <w:sz w:val="22"/>
          <w:szCs w:val="22"/>
          <w:vertAlign w:val="superscript"/>
        </w:rPr>
        <w:t>2</w:t>
      </w:r>
      <w:r w:rsidRPr="00621AD2">
        <w:rPr>
          <w:sz w:val="22"/>
          <w:szCs w:val="22"/>
        </w:rPr>
        <w:t xml:space="preserve"> =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1</w:t>
      </w:r>
      <w:r w:rsidRPr="00621AD2">
        <w:rPr>
          <w:sz w:val="22"/>
          <w:szCs w:val="22"/>
          <w:vertAlign w:val="superscript"/>
        </w:rPr>
        <w:t>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2</w:t>
      </w:r>
      <w:r w:rsidRPr="00621AD2">
        <w:rPr>
          <w:sz w:val="22"/>
          <w:szCs w:val="22"/>
        </w:rPr>
        <w:t xml:space="preserve"> </w:t>
      </w:r>
      <w:r w:rsidRPr="00621AD2">
        <w:rPr>
          <w:sz w:val="22"/>
          <w:szCs w:val="22"/>
          <w:vertAlign w:val="superscript"/>
        </w:rPr>
        <w:t>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3</w:t>
      </w:r>
      <w:r w:rsidRPr="00621AD2">
        <w:rPr>
          <w:sz w:val="22"/>
          <w:szCs w:val="22"/>
        </w:rPr>
        <w:t xml:space="preserve"> </w:t>
      </w:r>
      <w:r w:rsidRPr="00621AD2">
        <w:rPr>
          <w:sz w:val="22"/>
          <w:szCs w:val="22"/>
          <w:vertAlign w:val="superscript"/>
        </w:rPr>
        <w:t>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4</w:t>
      </w:r>
      <w:r w:rsidRPr="00621AD2">
        <w:rPr>
          <w:sz w:val="22"/>
          <w:szCs w:val="22"/>
          <w:vertAlign w:val="superscript"/>
        </w:rPr>
        <w:t xml:space="preserve"> 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5</w:t>
      </w:r>
      <w:r w:rsidRPr="00621AD2">
        <w:rPr>
          <w:sz w:val="22"/>
          <w:szCs w:val="22"/>
        </w:rPr>
        <w:t xml:space="preserve"> </w:t>
      </w:r>
      <w:r w:rsidRPr="00621AD2">
        <w:rPr>
          <w:sz w:val="22"/>
          <w:szCs w:val="22"/>
          <w:vertAlign w:val="superscript"/>
        </w:rPr>
        <w:t>2</w:t>
      </w:r>
      <w:r w:rsidRPr="00621AD2">
        <w:rPr>
          <w:sz w:val="22"/>
          <w:szCs w:val="22"/>
        </w:rPr>
        <w:t xml:space="preserve"> + 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6</w:t>
      </w:r>
      <w:r w:rsidRPr="00621AD2">
        <w:rPr>
          <w:sz w:val="22"/>
          <w:szCs w:val="22"/>
        </w:rPr>
        <w:t xml:space="preserve"> </w:t>
      </w:r>
      <w:r w:rsidRPr="00621AD2">
        <w:rPr>
          <w:sz w:val="22"/>
          <w:szCs w:val="22"/>
          <w:vertAlign w:val="superscript"/>
        </w:rPr>
        <w:t>2</w:t>
      </w:r>
      <w:r w:rsidRPr="00621AD2">
        <w:rPr>
          <w:sz w:val="22"/>
          <w:szCs w:val="22"/>
        </w:rPr>
        <w:t>+</w:t>
      </w:r>
      <w:r w:rsidRPr="00621AD2">
        <w:rPr>
          <w:rFonts w:ascii="Cambria Math" w:hAnsi="Cambria Math" w:cs="Cambria Math"/>
          <w:sz w:val="22"/>
          <w:szCs w:val="22"/>
        </w:rPr>
        <w:t>𝑥</w:t>
      </w:r>
      <w:r w:rsidRPr="00621AD2">
        <w:rPr>
          <w:sz w:val="22"/>
          <w:szCs w:val="22"/>
          <w:vertAlign w:val="subscript"/>
        </w:rPr>
        <w:t>7</w:t>
      </w:r>
      <w:r w:rsidR="00621AD2" w:rsidRPr="00621AD2">
        <w:rPr>
          <w:sz w:val="22"/>
          <w:szCs w:val="22"/>
          <w:vertAlign w:val="superscript"/>
        </w:rPr>
        <w:t>2</w:t>
      </w:r>
    </w:p>
    <w:p w14:paraId="0CA4FC7A" w14:textId="307690DD" w:rsidR="005A1C85" w:rsidRDefault="005A1C85" w:rsidP="005A1C85">
      <w:pPr>
        <w:spacing w:before="120" w:after="120" w:line="360" w:lineRule="auto"/>
        <w:ind w:left="720"/>
        <w:contextualSpacing/>
        <w:jc w:val="both"/>
        <w:rPr>
          <w:sz w:val="22"/>
          <w:szCs w:val="22"/>
          <w:vertAlign w:val="superscript"/>
        </w:rPr>
      </w:pPr>
    </w:p>
    <w:p w14:paraId="4FA03F22" w14:textId="77777777" w:rsidR="005A1C85" w:rsidRPr="00621AD2" w:rsidRDefault="005A1C85" w:rsidP="005A1C85">
      <w:pPr>
        <w:spacing w:before="120" w:after="120" w:line="360" w:lineRule="auto"/>
        <w:ind w:left="720"/>
        <w:contextualSpacing/>
        <w:jc w:val="both"/>
        <w:rPr>
          <w:sz w:val="22"/>
          <w:szCs w:val="22"/>
          <w:vertAlign w:val="superscript"/>
        </w:rPr>
      </w:pPr>
    </w:p>
    <w:p w14:paraId="595DFA41" w14:textId="0A40E774" w:rsidR="00067718" w:rsidRDefault="00067718" w:rsidP="005A1C85">
      <w:pPr>
        <w:pStyle w:val="ListParagraph"/>
        <w:numPr>
          <w:ilvl w:val="0"/>
          <w:numId w:val="34"/>
        </w:numPr>
        <w:spacing w:before="120" w:after="120" w:line="360" w:lineRule="auto"/>
        <w:jc w:val="both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lastRenderedPageBreak/>
        <w:t>Apparatus</w:t>
      </w:r>
    </w:p>
    <w:p w14:paraId="7B78BF36" w14:textId="77777777" w:rsidR="006E2DDD" w:rsidRPr="006E2DDD" w:rsidRDefault="006E2DDD" w:rsidP="005A1C85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 w:rsidRPr="006E2DDD">
        <w:rPr>
          <w:sz w:val="22"/>
          <w:szCs w:val="22"/>
        </w:rPr>
        <w:t>Metal bob</w:t>
      </w:r>
    </w:p>
    <w:p w14:paraId="2CFF05CB" w14:textId="711E0564" w:rsidR="006E2DDD" w:rsidRPr="006E2DDD" w:rsidRDefault="006E2DDD" w:rsidP="005A1C85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>A</w:t>
      </w:r>
      <w:r w:rsidRPr="006E2DDD">
        <w:rPr>
          <w:sz w:val="22"/>
          <w:szCs w:val="22"/>
        </w:rPr>
        <w:t xml:space="preserve"> piece of string </w:t>
      </w:r>
    </w:p>
    <w:p w14:paraId="006DACB3" w14:textId="0AF0CCB1" w:rsidR="006E2DDD" w:rsidRPr="006E2DDD" w:rsidRDefault="006E2DDD" w:rsidP="005A1C85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>S</w:t>
      </w:r>
      <w:r w:rsidRPr="006E2DDD">
        <w:rPr>
          <w:sz w:val="22"/>
          <w:szCs w:val="22"/>
        </w:rPr>
        <w:t>tand</w:t>
      </w:r>
    </w:p>
    <w:p w14:paraId="78B9FD8F" w14:textId="3AC87A2D" w:rsidR="006E2DDD" w:rsidRPr="006E2DDD" w:rsidRDefault="006E2DDD" w:rsidP="005A1C85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>C</w:t>
      </w:r>
      <w:r w:rsidRPr="006E2DDD">
        <w:rPr>
          <w:sz w:val="22"/>
          <w:szCs w:val="22"/>
        </w:rPr>
        <w:t>lamp</w:t>
      </w:r>
    </w:p>
    <w:p w14:paraId="6EAC80F7" w14:textId="7FEAEB15" w:rsidR="006E2DDD" w:rsidRPr="006E2DDD" w:rsidRDefault="006E2DDD" w:rsidP="005A1C85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>
        <w:rPr>
          <w:sz w:val="22"/>
          <w:szCs w:val="22"/>
        </w:rPr>
        <w:t>M</w:t>
      </w:r>
      <w:r w:rsidRPr="006E2DDD">
        <w:rPr>
          <w:sz w:val="22"/>
          <w:szCs w:val="22"/>
        </w:rPr>
        <w:t xml:space="preserve">eter scale and </w:t>
      </w:r>
    </w:p>
    <w:p w14:paraId="580D6639" w14:textId="209A4A57" w:rsidR="006179BF" w:rsidRPr="0092033A" w:rsidRDefault="006E2DDD" w:rsidP="005A1C85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/>
          <w:color w:val="FF0000"/>
        </w:rPr>
      </w:pPr>
      <w:r>
        <w:rPr>
          <w:sz w:val="22"/>
          <w:szCs w:val="22"/>
        </w:rPr>
        <w:t>S</w:t>
      </w:r>
      <w:r w:rsidRPr="006E2DDD">
        <w:rPr>
          <w:sz w:val="22"/>
          <w:szCs w:val="22"/>
        </w:rPr>
        <w:t>top watch</w:t>
      </w:r>
    </w:p>
    <w:p w14:paraId="5A22B615" w14:textId="4EED5E16" w:rsidR="0092033A" w:rsidRDefault="0092033A" w:rsidP="0092033A">
      <w:pPr>
        <w:pStyle w:val="ListParagraph"/>
        <w:spacing w:after="120" w:line="360" w:lineRule="auto"/>
        <w:rPr>
          <w:b/>
          <w:color w:val="FF0000"/>
        </w:rPr>
      </w:pPr>
    </w:p>
    <w:p w14:paraId="033F56DA" w14:textId="2FF3890B" w:rsidR="005A1C85" w:rsidRDefault="005A1C85" w:rsidP="0092033A">
      <w:pPr>
        <w:pStyle w:val="ListParagraph"/>
        <w:spacing w:after="120" w:line="360" w:lineRule="auto"/>
        <w:rPr>
          <w:b/>
          <w:color w:val="FF0000"/>
        </w:rPr>
      </w:pPr>
    </w:p>
    <w:p w14:paraId="2CDD260B" w14:textId="3B094392" w:rsidR="005A1C85" w:rsidRDefault="005A1C85" w:rsidP="0092033A">
      <w:pPr>
        <w:pStyle w:val="ListParagraph"/>
        <w:spacing w:after="120" w:line="360" w:lineRule="auto"/>
        <w:rPr>
          <w:b/>
          <w:color w:val="FF0000"/>
        </w:rPr>
      </w:pPr>
    </w:p>
    <w:p w14:paraId="6D720E21" w14:textId="77777777" w:rsidR="005A1C85" w:rsidRPr="0092033A" w:rsidRDefault="005A1C85" w:rsidP="0092033A">
      <w:pPr>
        <w:pStyle w:val="ListParagraph"/>
        <w:spacing w:after="120" w:line="360" w:lineRule="auto"/>
        <w:rPr>
          <w:b/>
          <w:color w:val="FF0000"/>
        </w:rPr>
      </w:pPr>
    </w:p>
    <w:p w14:paraId="361137DA" w14:textId="495EBDD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Procedure</w:t>
      </w:r>
    </w:p>
    <w:p w14:paraId="60DB4B5E" w14:textId="37065211" w:rsidR="00C97382" w:rsidRPr="00C97382" w:rsidRDefault="00C97382" w:rsidP="005A1C85">
      <w:pPr>
        <w:pStyle w:val="paragraph"/>
        <w:numPr>
          <w:ilvl w:val="0"/>
          <w:numId w:val="38"/>
        </w:numPr>
        <w:spacing w:before="120" w:beforeAutospacing="0" w:after="120" w:afterAutospacing="0" w:line="360" w:lineRule="auto"/>
        <w:contextualSpacing/>
        <w:jc w:val="both"/>
        <w:textAlignment w:val="baseline"/>
        <w:rPr>
          <w:sz w:val="22"/>
          <w:szCs w:val="22"/>
        </w:rPr>
      </w:pPr>
      <w:r w:rsidRPr="00C97382">
        <w:rPr>
          <w:rStyle w:val="normaltextrun"/>
          <w:sz w:val="22"/>
          <w:szCs w:val="22"/>
        </w:rPr>
        <w:t>First of all,</w:t>
      </w:r>
      <w:r w:rsidR="00195031">
        <w:rPr>
          <w:rStyle w:val="normaltextrun"/>
          <w:sz w:val="22"/>
          <w:szCs w:val="22"/>
        </w:rPr>
        <w:t xml:space="preserve"> w</w:t>
      </w:r>
      <w:r w:rsidRPr="00C97382">
        <w:rPr>
          <w:rStyle w:val="normaltextrun"/>
          <w:sz w:val="22"/>
          <w:szCs w:val="22"/>
        </w:rPr>
        <w:t>e attached a light piece of string with the hook of metal bob. Then we found the length ,L of the pendulum with a meter scale from the point of suspension to the mid-point of the bob.</w:t>
      </w:r>
      <w:r w:rsidRPr="00C97382">
        <w:rPr>
          <w:rStyle w:val="eop"/>
          <w:sz w:val="22"/>
          <w:szCs w:val="22"/>
        </w:rPr>
        <w:t> </w:t>
      </w:r>
    </w:p>
    <w:p w14:paraId="57E74B29" w14:textId="42616816" w:rsidR="00C97382" w:rsidRPr="00C97382" w:rsidRDefault="00C97382" w:rsidP="005A1C85">
      <w:pPr>
        <w:pStyle w:val="paragraph"/>
        <w:numPr>
          <w:ilvl w:val="0"/>
          <w:numId w:val="38"/>
        </w:numPr>
        <w:spacing w:before="120" w:beforeAutospacing="0" w:after="120" w:afterAutospacing="0" w:line="360" w:lineRule="auto"/>
        <w:contextualSpacing/>
        <w:jc w:val="both"/>
        <w:textAlignment w:val="baseline"/>
        <w:rPr>
          <w:sz w:val="22"/>
          <w:szCs w:val="22"/>
        </w:rPr>
      </w:pPr>
      <w:r w:rsidRPr="00C97382">
        <w:rPr>
          <w:rStyle w:val="normaltextrun"/>
          <w:sz w:val="22"/>
          <w:szCs w:val="22"/>
        </w:rPr>
        <w:t>We gave a small angle (less than 10 degrees) swing to the pendulum and found the time period,</w:t>
      </w:r>
      <w:r w:rsidR="00195031">
        <w:rPr>
          <w:rStyle w:val="normaltextrun"/>
          <w:sz w:val="22"/>
          <w:szCs w:val="22"/>
        </w:rPr>
        <w:t xml:space="preserve"> </w:t>
      </w:r>
      <w:r w:rsidRPr="00C97382">
        <w:rPr>
          <w:rStyle w:val="normaltextrun"/>
          <w:sz w:val="22"/>
          <w:szCs w:val="22"/>
        </w:rPr>
        <w:t>T. To do it, we measure the total time for 20 oscillation and divide it by 20. Then repeated the procedure for different lengths and record the data in table 1 .</w:t>
      </w:r>
      <w:r w:rsidRPr="00C97382">
        <w:rPr>
          <w:rStyle w:val="eop"/>
          <w:sz w:val="22"/>
          <w:szCs w:val="22"/>
        </w:rPr>
        <w:t> </w:t>
      </w:r>
    </w:p>
    <w:p w14:paraId="5F3B40F4" w14:textId="497F50DE" w:rsidR="00C97382" w:rsidRPr="00C97382" w:rsidRDefault="00C97382" w:rsidP="005A1C85">
      <w:pPr>
        <w:pStyle w:val="paragraph"/>
        <w:numPr>
          <w:ilvl w:val="0"/>
          <w:numId w:val="38"/>
        </w:numPr>
        <w:spacing w:before="120" w:beforeAutospacing="0" w:after="120" w:afterAutospacing="0" w:line="360" w:lineRule="auto"/>
        <w:contextualSpacing/>
        <w:jc w:val="both"/>
        <w:textAlignment w:val="baseline"/>
        <w:rPr>
          <w:sz w:val="22"/>
          <w:szCs w:val="22"/>
        </w:rPr>
      </w:pPr>
      <w:r w:rsidRPr="00C97382">
        <w:rPr>
          <w:rStyle w:val="normaltextrun"/>
          <w:sz w:val="22"/>
          <w:szCs w:val="22"/>
        </w:rPr>
        <w:t>After that we found the regression line and from the value of slope found g from the relation: slope=4π</w:t>
      </w:r>
      <w:r w:rsidRPr="00C97382">
        <w:rPr>
          <w:rStyle w:val="normaltextrun"/>
          <w:sz w:val="22"/>
          <w:szCs w:val="22"/>
          <w:vertAlign w:val="superscript"/>
        </w:rPr>
        <w:t>2</w:t>
      </w:r>
      <w:r w:rsidRPr="00C97382">
        <w:rPr>
          <w:rStyle w:val="normaltextrun"/>
          <w:sz w:val="22"/>
          <w:szCs w:val="22"/>
        </w:rPr>
        <w:t>/g.</w:t>
      </w:r>
      <w:r w:rsidRPr="00C97382">
        <w:rPr>
          <w:rStyle w:val="eop"/>
          <w:sz w:val="22"/>
          <w:szCs w:val="22"/>
        </w:rPr>
        <w:t> </w:t>
      </w:r>
    </w:p>
    <w:p w14:paraId="7F37C167" w14:textId="77777777" w:rsidR="00C97382" w:rsidRPr="00C97382" w:rsidRDefault="00C97382" w:rsidP="005A1C85">
      <w:pPr>
        <w:pStyle w:val="paragraph"/>
        <w:numPr>
          <w:ilvl w:val="0"/>
          <w:numId w:val="38"/>
        </w:numPr>
        <w:spacing w:before="120" w:beforeAutospacing="0" w:after="120" w:afterAutospacing="0" w:line="360" w:lineRule="auto"/>
        <w:contextualSpacing/>
        <w:jc w:val="both"/>
        <w:textAlignment w:val="baseline"/>
        <w:rPr>
          <w:sz w:val="22"/>
          <w:szCs w:val="22"/>
        </w:rPr>
      </w:pPr>
      <w:r w:rsidRPr="00C97382">
        <w:rPr>
          <w:rStyle w:val="normaltextrun"/>
          <w:sz w:val="22"/>
          <w:szCs w:val="22"/>
        </w:rPr>
        <w:t>At last we plotted the same graph in Excel and also found the value of g from the equation of the graph</w:t>
      </w:r>
    </w:p>
    <w:p w14:paraId="52A67703" w14:textId="012A5EF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3F53830" w14:textId="7B8B44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8C62BAF" w14:textId="167306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20716AC" w14:textId="77777777" w:rsidR="0092033A" w:rsidRPr="00311146" w:rsidRDefault="0092033A" w:rsidP="00311146">
      <w:pPr>
        <w:spacing w:after="120" w:line="360" w:lineRule="auto"/>
        <w:rPr>
          <w:b/>
          <w:color w:val="FF0000"/>
        </w:rPr>
      </w:pPr>
    </w:p>
    <w:p w14:paraId="59773BA7" w14:textId="4A3984F7" w:rsidR="00067718" w:rsidRPr="00FC58EE" w:rsidRDefault="00067718" w:rsidP="00C97382">
      <w:pPr>
        <w:pStyle w:val="ListParagraph"/>
        <w:numPr>
          <w:ilvl w:val="0"/>
          <w:numId w:val="38"/>
        </w:numPr>
        <w:spacing w:after="120" w:line="360" w:lineRule="auto"/>
        <w:rPr>
          <w:b/>
          <w:color w:val="000000" w:themeColor="text1"/>
          <w:sz w:val="28"/>
          <w:szCs w:val="28"/>
          <w:vertAlign w:val="superscript"/>
        </w:rPr>
      </w:pPr>
      <w:r w:rsidRPr="000209C7">
        <w:rPr>
          <w:b/>
          <w:color w:val="000000" w:themeColor="text1"/>
          <w:sz w:val="28"/>
          <w:szCs w:val="28"/>
        </w:rPr>
        <w:lastRenderedPageBreak/>
        <w:t>Experimental</w:t>
      </w:r>
      <w:r w:rsidRPr="00FC58EE">
        <w:rPr>
          <w:b/>
          <w:color w:val="000000" w:themeColor="text1"/>
          <w:sz w:val="28"/>
          <w:szCs w:val="28"/>
          <w:vertAlign w:val="superscript"/>
        </w:rPr>
        <w:t xml:space="preserve"> </w:t>
      </w:r>
      <w:r w:rsidRPr="000209C7">
        <w:rPr>
          <w:b/>
          <w:color w:val="000000" w:themeColor="text1"/>
          <w:sz w:val="28"/>
          <w:szCs w:val="28"/>
        </w:rPr>
        <w:t>Data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627"/>
        <w:gridCol w:w="1740"/>
        <w:gridCol w:w="1691"/>
        <w:gridCol w:w="1590"/>
        <w:gridCol w:w="1333"/>
        <w:gridCol w:w="1492"/>
        <w:gridCol w:w="1175"/>
      </w:tblGrid>
      <w:tr w:rsidR="00FC58EE" w14:paraId="4C5EE814" w14:textId="77777777" w:rsidTr="00B17A42">
        <w:trPr>
          <w:trHeight w:val="1394"/>
        </w:trPr>
        <w:tc>
          <w:tcPr>
            <w:tcW w:w="280" w:type="dxa"/>
          </w:tcPr>
          <w:p w14:paraId="70F61553" w14:textId="189D044C" w:rsidR="00FC58EE" w:rsidRPr="00FC58EE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  <w:r w:rsidR="00FC58EE" w:rsidRPr="00FC58EE">
              <w:rPr>
                <w:sz w:val="22"/>
                <w:szCs w:val="22"/>
              </w:rPr>
              <w:t>No.</w:t>
            </w:r>
          </w:p>
          <w:p w14:paraId="41E3B67F" w14:textId="5ABAA190" w:rsidR="00FC58EE" w:rsidRPr="00FC58EE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  <w:r w:rsidRPr="00FC58EE">
              <w:rPr>
                <w:sz w:val="22"/>
                <w:szCs w:val="22"/>
              </w:rPr>
              <w:t>of</w:t>
            </w:r>
          </w:p>
          <w:p w14:paraId="6EE7467F" w14:textId="2B9D055E" w:rsidR="00FC58EE" w:rsidRPr="00FC58EE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  <w:sz w:val="22"/>
                <w:szCs w:val="22"/>
              </w:rPr>
            </w:pPr>
            <w:r w:rsidRPr="00FC58EE">
              <w:rPr>
                <w:sz w:val="22"/>
                <w:szCs w:val="22"/>
              </w:rPr>
              <w:t>Obs.</w:t>
            </w:r>
          </w:p>
        </w:tc>
        <w:tc>
          <w:tcPr>
            <w:tcW w:w="1767" w:type="dxa"/>
          </w:tcPr>
          <w:p w14:paraId="19CCAAD5" w14:textId="7058F623" w:rsidR="00FC58EE" w:rsidRPr="00FC58EE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</w:r>
            <w:r w:rsidR="00FC58EE" w:rsidRPr="00FC58EE">
              <w:rPr>
                <w:color w:val="000000" w:themeColor="text1"/>
                <w:sz w:val="22"/>
                <w:szCs w:val="22"/>
              </w:rPr>
              <w:t>Effective Length</w:t>
            </w:r>
          </w:p>
          <w:p w14:paraId="5C4BF8DD" w14:textId="44D4F5DE" w:rsidR="00FC58EE" w:rsidRPr="00FC58EE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FC58EE">
              <w:rPr>
                <w:iCs/>
                <w:color w:val="000000" w:themeColor="text1"/>
                <w:sz w:val="22"/>
                <w:szCs w:val="22"/>
              </w:rPr>
              <w:t>L</w:t>
            </w:r>
          </w:p>
          <w:p w14:paraId="3988676E" w14:textId="38E91659" w:rsidR="00FC58EE" w:rsidRPr="00FC58EE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FC58EE">
              <w:rPr>
                <w:iCs/>
                <w:color w:val="000000" w:themeColor="text1"/>
                <w:sz w:val="22"/>
                <w:szCs w:val="22"/>
              </w:rPr>
              <w:t>(cm)</w:t>
            </w:r>
          </w:p>
        </w:tc>
        <w:tc>
          <w:tcPr>
            <w:tcW w:w="1710" w:type="dxa"/>
          </w:tcPr>
          <w:p w14:paraId="62DAA5EA" w14:textId="77777777" w:rsidR="00846717" w:rsidRDefault="00846717" w:rsidP="00846717">
            <w:pPr>
              <w:pStyle w:val="ListParagraph"/>
              <w:spacing w:after="120" w:line="360" w:lineRule="auto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2C514971" w14:textId="40ADB3E1" w:rsidR="00846717" w:rsidRPr="00846717" w:rsidRDefault="00FC58EE" w:rsidP="00846717">
            <w:pPr>
              <w:pStyle w:val="ListParagraph"/>
              <w:spacing w:after="120" w:line="360" w:lineRule="auto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846717">
              <w:rPr>
                <w:color w:val="000000" w:themeColor="text1"/>
                <w:sz w:val="20"/>
                <w:szCs w:val="20"/>
              </w:rPr>
              <w:t>Time for 20 Oscillations</w:t>
            </w:r>
          </w:p>
          <w:p w14:paraId="4187AC53" w14:textId="61E19625" w:rsidR="00846717" w:rsidRPr="00846717" w:rsidRDefault="00846717" w:rsidP="00846717">
            <w:pPr>
              <w:pStyle w:val="ListParagraph"/>
              <w:spacing w:after="120" w:line="360" w:lineRule="auto"/>
              <w:ind w:left="0"/>
              <w:jc w:val="center"/>
              <w:rPr>
                <w:color w:val="000000" w:themeColor="text1"/>
                <w:sz w:val="20"/>
                <w:szCs w:val="20"/>
              </w:rPr>
            </w:pPr>
            <w:r w:rsidRPr="00846717">
              <w:rPr>
                <w:color w:val="000000" w:themeColor="text1"/>
                <w:sz w:val="20"/>
                <w:szCs w:val="20"/>
              </w:rPr>
              <w:t>t</w:t>
            </w:r>
          </w:p>
          <w:p w14:paraId="40F4B303" w14:textId="3043B43D" w:rsidR="00846717" w:rsidRPr="00846717" w:rsidRDefault="00846717" w:rsidP="00846717">
            <w:pPr>
              <w:pStyle w:val="ListParagraph"/>
              <w:spacing w:after="120" w:line="36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846717">
              <w:rPr>
                <w:color w:val="000000" w:themeColor="text1"/>
                <w:sz w:val="20"/>
                <w:szCs w:val="20"/>
              </w:rPr>
              <w:t>(s)</w:t>
            </w:r>
          </w:p>
        </w:tc>
        <w:tc>
          <w:tcPr>
            <w:tcW w:w="1620" w:type="dxa"/>
          </w:tcPr>
          <w:p w14:paraId="653A87DD" w14:textId="18EC8778" w:rsidR="00FC58EE" w:rsidRPr="00FC58EE" w:rsidRDefault="004C7731" w:rsidP="00846717">
            <w:pPr>
              <w:pStyle w:val="ListParagraph"/>
              <w:spacing w:after="120" w:line="36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</w:r>
            <w:r w:rsidR="00FC58EE" w:rsidRPr="00FC58EE">
              <w:rPr>
                <w:color w:val="000000" w:themeColor="text1"/>
                <w:sz w:val="22"/>
                <w:szCs w:val="22"/>
              </w:rPr>
              <w:t>Time period</w:t>
            </w:r>
          </w:p>
          <w:p w14:paraId="39F6D47C" w14:textId="610B1FDC" w:rsidR="00FC58EE" w:rsidRPr="00FC58EE" w:rsidRDefault="00FC58EE" w:rsidP="00846717">
            <w:pPr>
              <w:pStyle w:val="ListParagraph"/>
              <w:spacing w:after="120" w:line="36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FC58EE">
              <w:rPr>
                <w:color w:val="000000" w:themeColor="text1"/>
                <w:sz w:val="22"/>
                <w:szCs w:val="22"/>
              </w:rPr>
              <w:t>T = t/20</w:t>
            </w:r>
          </w:p>
          <w:p w14:paraId="068461F2" w14:textId="02D2185D" w:rsidR="00FC58EE" w:rsidRPr="00FC58EE" w:rsidRDefault="00FC58EE" w:rsidP="00846717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FC58EE">
              <w:rPr>
                <w:color w:val="000000" w:themeColor="text1"/>
                <w:sz w:val="22"/>
                <w:szCs w:val="22"/>
              </w:rPr>
              <w:t>(s)</w:t>
            </w:r>
          </w:p>
        </w:tc>
        <w:tc>
          <w:tcPr>
            <w:tcW w:w="1350" w:type="dxa"/>
          </w:tcPr>
          <w:p w14:paraId="2CE770FE" w14:textId="07733CDE" w:rsidR="00FC58EE" w:rsidRPr="004C7731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br/>
            </w:r>
            <w:r w:rsidR="00FC58EE" w:rsidRPr="00FC58EE">
              <w:rPr>
                <w:iCs/>
                <w:color w:val="000000" w:themeColor="text1"/>
                <w:sz w:val="22"/>
                <w:szCs w:val="22"/>
              </w:rPr>
              <w:t>T</w:t>
            </w:r>
            <w:r w:rsidR="00FC58EE" w:rsidRPr="00FC58EE">
              <w:rPr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  <w:p w14:paraId="1FAE2AF3" w14:textId="1FCBABBC" w:rsidR="00FC58EE" w:rsidRPr="00FC58EE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FC58EE">
              <w:rPr>
                <w:iCs/>
                <w:color w:val="000000" w:themeColor="text1"/>
                <w:sz w:val="22"/>
                <w:szCs w:val="22"/>
              </w:rPr>
              <w:t>(s</w:t>
            </w:r>
            <w:r w:rsidRPr="00FC58EE">
              <w:rPr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  <w:r w:rsidRPr="00FC58EE">
              <w:rPr>
                <w:i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13" w:type="dxa"/>
          </w:tcPr>
          <w:p w14:paraId="738E7692" w14:textId="77777777" w:rsidR="004C7731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4466F5D2" w14:textId="3A0F2F18" w:rsidR="00FC58EE" w:rsidRPr="00FC58EE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  <w:vertAlign w:val="superscript"/>
              </w:rPr>
            </w:pPr>
            <w:r w:rsidRPr="00FC58EE">
              <w:rPr>
                <w:iCs/>
                <w:color w:val="000000" w:themeColor="text1"/>
                <w:sz w:val="22"/>
                <w:szCs w:val="22"/>
              </w:rPr>
              <w:t xml:space="preserve"> L</w:t>
            </w:r>
            <w:r w:rsidRPr="00FC58EE">
              <w:rPr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  <w:p w14:paraId="77B2824B" w14:textId="77AC90E7" w:rsidR="00FC58EE" w:rsidRPr="00FC58EE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FC58EE">
              <w:rPr>
                <w:iCs/>
                <w:color w:val="000000" w:themeColor="text1"/>
                <w:sz w:val="22"/>
                <w:szCs w:val="22"/>
              </w:rPr>
              <w:t>(cm</w:t>
            </w:r>
            <w:r w:rsidRPr="00FC58EE">
              <w:rPr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  <w:r w:rsidRPr="00FC58EE">
              <w:rPr>
                <w:i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182" w:type="dxa"/>
          </w:tcPr>
          <w:p w14:paraId="2B6E1D1B" w14:textId="0F48F983" w:rsidR="00FC58EE" w:rsidRPr="00FC58EE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  <w:vertAlign w:val="superscript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br/>
            </w:r>
            <w:r w:rsidR="00FC58EE" w:rsidRPr="00FC58EE">
              <w:rPr>
                <w:iCs/>
                <w:color w:val="000000" w:themeColor="text1"/>
                <w:sz w:val="22"/>
                <w:szCs w:val="22"/>
              </w:rPr>
              <w:t>L.T</w:t>
            </w:r>
            <w:r w:rsidR="00FC58EE" w:rsidRPr="00FC58EE">
              <w:rPr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  <w:p w14:paraId="163D652B" w14:textId="58ECB507" w:rsidR="00FC58EE" w:rsidRPr="00FC58EE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FC58EE">
              <w:rPr>
                <w:iCs/>
                <w:color w:val="000000" w:themeColor="text1"/>
                <w:sz w:val="22"/>
                <w:szCs w:val="22"/>
              </w:rPr>
              <w:t>(cm.s</w:t>
            </w:r>
            <w:r w:rsidRPr="00FC58EE">
              <w:rPr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  <w:r w:rsidRPr="00FC58EE">
              <w:rPr>
                <w:iCs/>
                <w:color w:val="000000" w:themeColor="text1"/>
                <w:sz w:val="22"/>
                <w:szCs w:val="22"/>
              </w:rPr>
              <w:t>)</w:t>
            </w:r>
          </w:p>
        </w:tc>
      </w:tr>
      <w:tr w:rsidR="00FC58EE" w14:paraId="184BF313" w14:textId="77777777" w:rsidTr="00B17A42">
        <w:trPr>
          <w:trHeight w:val="1340"/>
        </w:trPr>
        <w:tc>
          <w:tcPr>
            <w:tcW w:w="280" w:type="dxa"/>
          </w:tcPr>
          <w:p w14:paraId="69CF61E8" w14:textId="77777777" w:rsidR="00FC58EE" w:rsidRPr="00EB4764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6FFA2FB7" w14:textId="53EBEB14" w:rsidR="004C7731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767" w:type="dxa"/>
          </w:tcPr>
          <w:p w14:paraId="44AA0EB9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22EF1FD8" w14:textId="4AA55B3D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150</w:t>
            </w:r>
          </w:p>
          <w:p w14:paraId="6C056142" w14:textId="6A99A22A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0078DB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</w:p>
          <w:p w14:paraId="257122D4" w14:textId="7C743ACB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  <w:sz w:val="22"/>
                <w:szCs w:val="22"/>
              </w:rPr>
            </w:pPr>
            <w:r w:rsidRPr="00EB4764">
              <w:rPr>
                <w:sz w:val="22"/>
                <w:szCs w:val="22"/>
              </w:rPr>
              <w:t>48.52</w:t>
            </w:r>
          </w:p>
        </w:tc>
        <w:tc>
          <w:tcPr>
            <w:tcW w:w="1620" w:type="dxa"/>
          </w:tcPr>
          <w:p w14:paraId="3D679820" w14:textId="77777777" w:rsidR="00076A7F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0051F09E" w14:textId="653F031F" w:rsidR="00FC58EE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2.426</w:t>
            </w:r>
          </w:p>
        </w:tc>
        <w:tc>
          <w:tcPr>
            <w:tcW w:w="1350" w:type="dxa"/>
          </w:tcPr>
          <w:p w14:paraId="662AD7CD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62888974" w14:textId="05353B26" w:rsidR="00FC58EE" w:rsidRPr="00EB4764" w:rsidRDefault="00076A7F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5.885</w:t>
            </w:r>
          </w:p>
        </w:tc>
        <w:tc>
          <w:tcPr>
            <w:tcW w:w="1513" w:type="dxa"/>
          </w:tcPr>
          <w:p w14:paraId="4CA5B933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2B0E1FDA" w14:textId="5B93B579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22500</w:t>
            </w:r>
          </w:p>
        </w:tc>
        <w:tc>
          <w:tcPr>
            <w:tcW w:w="1182" w:type="dxa"/>
          </w:tcPr>
          <w:p w14:paraId="0B204B78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57E8C7F5" w14:textId="2CEFEB3D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882.75</w:t>
            </w:r>
          </w:p>
        </w:tc>
      </w:tr>
      <w:tr w:rsidR="00FC58EE" w14:paraId="4DD4A399" w14:textId="77777777" w:rsidTr="00B17A42">
        <w:trPr>
          <w:trHeight w:val="1250"/>
        </w:trPr>
        <w:tc>
          <w:tcPr>
            <w:tcW w:w="280" w:type="dxa"/>
          </w:tcPr>
          <w:p w14:paraId="328095ED" w14:textId="77777777" w:rsidR="00FC58EE" w:rsidRPr="00EB4764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34B8D70D" w14:textId="0A047666" w:rsidR="004C7731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767" w:type="dxa"/>
          </w:tcPr>
          <w:p w14:paraId="6645455B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321EDB93" w14:textId="4B03A7B2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140</w:t>
            </w:r>
          </w:p>
        </w:tc>
        <w:tc>
          <w:tcPr>
            <w:tcW w:w="1710" w:type="dxa"/>
          </w:tcPr>
          <w:p w14:paraId="41CF96F9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</w:p>
          <w:p w14:paraId="64DA65AD" w14:textId="37292DD2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  <w:sz w:val="22"/>
                <w:szCs w:val="22"/>
              </w:rPr>
            </w:pPr>
            <w:r w:rsidRPr="00EB4764">
              <w:rPr>
                <w:sz w:val="22"/>
                <w:szCs w:val="22"/>
              </w:rPr>
              <w:t>46.78</w:t>
            </w:r>
          </w:p>
        </w:tc>
        <w:tc>
          <w:tcPr>
            <w:tcW w:w="1620" w:type="dxa"/>
          </w:tcPr>
          <w:p w14:paraId="26CDC456" w14:textId="77777777" w:rsidR="00076A7F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297B7E6F" w14:textId="4A43D1A0" w:rsidR="00FC58EE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2.339</w:t>
            </w:r>
          </w:p>
        </w:tc>
        <w:tc>
          <w:tcPr>
            <w:tcW w:w="1350" w:type="dxa"/>
          </w:tcPr>
          <w:p w14:paraId="34D3D244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01AE20F9" w14:textId="14A5B9C1" w:rsidR="00FC58EE" w:rsidRPr="00EB4764" w:rsidRDefault="00076A7F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5.471</w:t>
            </w:r>
          </w:p>
        </w:tc>
        <w:tc>
          <w:tcPr>
            <w:tcW w:w="1513" w:type="dxa"/>
          </w:tcPr>
          <w:p w14:paraId="0B588A4C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1033B039" w14:textId="0CBEB5FE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19600</w:t>
            </w:r>
          </w:p>
        </w:tc>
        <w:tc>
          <w:tcPr>
            <w:tcW w:w="1182" w:type="dxa"/>
          </w:tcPr>
          <w:p w14:paraId="0D89C776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29FC444A" w14:textId="70FBF8EE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765.94</w:t>
            </w:r>
          </w:p>
        </w:tc>
      </w:tr>
      <w:tr w:rsidR="00FC58EE" w14:paraId="210F5AFD" w14:textId="77777777" w:rsidTr="00B17A42">
        <w:trPr>
          <w:trHeight w:val="1169"/>
        </w:trPr>
        <w:tc>
          <w:tcPr>
            <w:tcW w:w="280" w:type="dxa"/>
          </w:tcPr>
          <w:p w14:paraId="4EC83FC6" w14:textId="77777777" w:rsidR="00FC58EE" w:rsidRPr="00EB4764" w:rsidRDefault="00FC58EE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719500D1" w14:textId="30DBBC06" w:rsidR="004C7731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767" w:type="dxa"/>
          </w:tcPr>
          <w:p w14:paraId="52D7452F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7C4D42C4" w14:textId="0A82B144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130</w:t>
            </w:r>
          </w:p>
        </w:tc>
        <w:tc>
          <w:tcPr>
            <w:tcW w:w="1710" w:type="dxa"/>
          </w:tcPr>
          <w:p w14:paraId="45DB0232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</w:p>
          <w:p w14:paraId="3B074853" w14:textId="53DFA573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  <w:sz w:val="22"/>
                <w:szCs w:val="22"/>
              </w:rPr>
            </w:pPr>
            <w:r w:rsidRPr="00EB4764">
              <w:rPr>
                <w:sz w:val="22"/>
                <w:szCs w:val="22"/>
              </w:rPr>
              <w:t>45.38</w:t>
            </w:r>
          </w:p>
        </w:tc>
        <w:tc>
          <w:tcPr>
            <w:tcW w:w="1620" w:type="dxa"/>
          </w:tcPr>
          <w:p w14:paraId="628106E3" w14:textId="77777777" w:rsidR="00076A7F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216E5A04" w14:textId="3EF1EF95" w:rsidR="00FC58EE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2.269</w:t>
            </w:r>
          </w:p>
        </w:tc>
        <w:tc>
          <w:tcPr>
            <w:tcW w:w="1350" w:type="dxa"/>
          </w:tcPr>
          <w:p w14:paraId="693C1FD2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21801855" w14:textId="3D365A89" w:rsidR="00FC58EE" w:rsidRPr="00EB4764" w:rsidRDefault="00076A7F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5.148</w:t>
            </w:r>
          </w:p>
        </w:tc>
        <w:tc>
          <w:tcPr>
            <w:tcW w:w="1513" w:type="dxa"/>
          </w:tcPr>
          <w:p w14:paraId="43F12388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4A32364A" w14:textId="5EBE41DA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16900</w:t>
            </w:r>
          </w:p>
        </w:tc>
        <w:tc>
          <w:tcPr>
            <w:tcW w:w="1182" w:type="dxa"/>
          </w:tcPr>
          <w:p w14:paraId="4C293F39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0359A4AE" w14:textId="79B5BD39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669.24</w:t>
            </w:r>
          </w:p>
        </w:tc>
      </w:tr>
      <w:tr w:rsidR="00FC58EE" w14:paraId="65DAE44D" w14:textId="77777777" w:rsidTr="00B17A42">
        <w:trPr>
          <w:trHeight w:val="1331"/>
        </w:trPr>
        <w:tc>
          <w:tcPr>
            <w:tcW w:w="280" w:type="dxa"/>
          </w:tcPr>
          <w:p w14:paraId="6AE5B054" w14:textId="77777777" w:rsidR="004C7731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65226317" w14:textId="7D98D30E" w:rsidR="00FC58EE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767" w:type="dxa"/>
          </w:tcPr>
          <w:p w14:paraId="5ADB90CC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7340589F" w14:textId="278600DB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710" w:type="dxa"/>
          </w:tcPr>
          <w:p w14:paraId="7E56FD60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</w:p>
          <w:p w14:paraId="0694C1DA" w14:textId="7DF014B2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  <w:sz w:val="22"/>
                <w:szCs w:val="22"/>
              </w:rPr>
            </w:pPr>
            <w:r w:rsidRPr="00EB4764">
              <w:rPr>
                <w:sz w:val="22"/>
                <w:szCs w:val="22"/>
              </w:rPr>
              <w:t>43.81</w:t>
            </w:r>
          </w:p>
        </w:tc>
        <w:tc>
          <w:tcPr>
            <w:tcW w:w="1620" w:type="dxa"/>
          </w:tcPr>
          <w:p w14:paraId="039814F5" w14:textId="77777777" w:rsidR="00076A7F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13DD85DD" w14:textId="0AF2118D" w:rsidR="00FC58EE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2.190</w:t>
            </w:r>
          </w:p>
        </w:tc>
        <w:tc>
          <w:tcPr>
            <w:tcW w:w="1350" w:type="dxa"/>
          </w:tcPr>
          <w:p w14:paraId="34B38A8A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34653592" w14:textId="429DA444" w:rsidR="00FC58EE" w:rsidRPr="00EB4764" w:rsidRDefault="00076A7F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4.796</w:t>
            </w:r>
          </w:p>
        </w:tc>
        <w:tc>
          <w:tcPr>
            <w:tcW w:w="1513" w:type="dxa"/>
          </w:tcPr>
          <w:p w14:paraId="638030C0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29C4E40D" w14:textId="14ED025C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14400</w:t>
            </w:r>
          </w:p>
        </w:tc>
        <w:tc>
          <w:tcPr>
            <w:tcW w:w="1182" w:type="dxa"/>
          </w:tcPr>
          <w:p w14:paraId="60E6890C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016DA18A" w14:textId="656B4FF0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575.52</w:t>
            </w:r>
          </w:p>
        </w:tc>
      </w:tr>
      <w:tr w:rsidR="00FC58EE" w14:paraId="2A01DEB1" w14:textId="77777777" w:rsidTr="00B17A42">
        <w:trPr>
          <w:trHeight w:val="1340"/>
        </w:trPr>
        <w:tc>
          <w:tcPr>
            <w:tcW w:w="280" w:type="dxa"/>
          </w:tcPr>
          <w:p w14:paraId="0BD4CE15" w14:textId="77777777" w:rsidR="004C7731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19754E85" w14:textId="08AA6441" w:rsidR="00FC58EE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767" w:type="dxa"/>
          </w:tcPr>
          <w:p w14:paraId="4D4D96C6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4451FC83" w14:textId="344EC7A3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110</w:t>
            </w:r>
          </w:p>
        </w:tc>
        <w:tc>
          <w:tcPr>
            <w:tcW w:w="1710" w:type="dxa"/>
          </w:tcPr>
          <w:p w14:paraId="4BCB9CFC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</w:p>
          <w:p w14:paraId="3E3002FE" w14:textId="52EF9247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  <w:r w:rsidRPr="00EB4764">
              <w:rPr>
                <w:sz w:val="22"/>
                <w:szCs w:val="22"/>
              </w:rPr>
              <w:t>42.66</w:t>
            </w:r>
          </w:p>
          <w:p w14:paraId="18511046" w14:textId="1351A4E8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  <w:sz w:val="22"/>
                <w:szCs w:val="22"/>
              </w:rPr>
            </w:pPr>
          </w:p>
        </w:tc>
        <w:tc>
          <w:tcPr>
            <w:tcW w:w="1620" w:type="dxa"/>
          </w:tcPr>
          <w:p w14:paraId="59AC5751" w14:textId="77777777" w:rsidR="00076A7F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78EA095F" w14:textId="7C68C076" w:rsidR="00FC58EE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2.133</w:t>
            </w:r>
          </w:p>
        </w:tc>
        <w:tc>
          <w:tcPr>
            <w:tcW w:w="1350" w:type="dxa"/>
          </w:tcPr>
          <w:p w14:paraId="502D3634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45766757" w14:textId="66D68EB2" w:rsidR="00FC58EE" w:rsidRPr="00EB4764" w:rsidRDefault="00076A7F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4.550</w:t>
            </w:r>
          </w:p>
        </w:tc>
        <w:tc>
          <w:tcPr>
            <w:tcW w:w="1513" w:type="dxa"/>
          </w:tcPr>
          <w:p w14:paraId="3F138A6D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6A6748BF" w14:textId="47DB31D5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12100</w:t>
            </w:r>
          </w:p>
        </w:tc>
        <w:tc>
          <w:tcPr>
            <w:tcW w:w="1182" w:type="dxa"/>
          </w:tcPr>
          <w:p w14:paraId="1AF2180C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175EC6EB" w14:textId="0724698E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500.5</w:t>
            </w:r>
          </w:p>
        </w:tc>
      </w:tr>
      <w:tr w:rsidR="00FC58EE" w14:paraId="3D5B3D90" w14:textId="77777777" w:rsidTr="00B17A42">
        <w:trPr>
          <w:trHeight w:val="917"/>
        </w:trPr>
        <w:tc>
          <w:tcPr>
            <w:tcW w:w="280" w:type="dxa"/>
          </w:tcPr>
          <w:p w14:paraId="658FE9CF" w14:textId="77777777" w:rsidR="004C7731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24C9046B" w14:textId="7DF2C581" w:rsidR="00FC58EE" w:rsidRPr="00EB4764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767" w:type="dxa"/>
          </w:tcPr>
          <w:p w14:paraId="2E569EFB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4EBB47B9" w14:textId="349E0C9C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1710" w:type="dxa"/>
          </w:tcPr>
          <w:p w14:paraId="3C0687E9" w14:textId="77777777" w:rsidR="00415479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sz w:val="22"/>
                <w:szCs w:val="22"/>
              </w:rPr>
            </w:pPr>
          </w:p>
          <w:p w14:paraId="01BB6FA9" w14:textId="5D525EAA" w:rsidR="00FC58EE" w:rsidRPr="00EB4764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  <w:sz w:val="22"/>
                <w:szCs w:val="22"/>
              </w:rPr>
            </w:pPr>
            <w:r w:rsidRPr="00EB4764">
              <w:rPr>
                <w:sz w:val="22"/>
                <w:szCs w:val="22"/>
              </w:rPr>
              <w:t>39.78</w:t>
            </w:r>
          </w:p>
        </w:tc>
        <w:tc>
          <w:tcPr>
            <w:tcW w:w="1620" w:type="dxa"/>
          </w:tcPr>
          <w:p w14:paraId="377AAC69" w14:textId="77777777" w:rsidR="00076A7F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</w:p>
          <w:p w14:paraId="0EB745A5" w14:textId="439EA05B" w:rsidR="00FC58EE" w:rsidRPr="00EB4764" w:rsidRDefault="00076A7F" w:rsidP="00076A7F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  <w:sz w:val="22"/>
                <w:szCs w:val="22"/>
              </w:rPr>
            </w:pPr>
            <w:r w:rsidRPr="00EB4764">
              <w:rPr>
                <w:iCs/>
                <w:color w:val="000000" w:themeColor="text1"/>
                <w:sz w:val="22"/>
                <w:szCs w:val="22"/>
              </w:rPr>
              <w:t>1.989</w:t>
            </w:r>
          </w:p>
        </w:tc>
        <w:tc>
          <w:tcPr>
            <w:tcW w:w="1350" w:type="dxa"/>
          </w:tcPr>
          <w:p w14:paraId="20E20BA9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27F7749B" w14:textId="7185462C" w:rsidR="00FC58EE" w:rsidRPr="00EB4764" w:rsidRDefault="00076A7F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3.956</w:t>
            </w:r>
          </w:p>
        </w:tc>
        <w:tc>
          <w:tcPr>
            <w:tcW w:w="1513" w:type="dxa"/>
          </w:tcPr>
          <w:p w14:paraId="3252AE37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5B41287C" w14:textId="6BB24D77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10000</w:t>
            </w:r>
          </w:p>
        </w:tc>
        <w:tc>
          <w:tcPr>
            <w:tcW w:w="1182" w:type="dxa"/>
          </w:tcPr>
          <w:p w14:paraId="641D4722" w14:textId="77777777" w:rsidR="00DF7FCB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</w:p>
          <w:p w14:paraId="6DBB1681" w14:textId="54914552" w:rsidR="00FC58EE" w:rsidRPr="00EB4764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sz w:val="22"/>
                <w:szCs w:val="22"/>
              </w:rPr>
            </w:pPr>
            <w:r w:rsidRPr="00EB4764">
              <w:rPr>
                <w:iCs/>
                <w:sz w:val="22"/>
                <w:szCs w:val="22"/>
              </w:rPr>
              <w:t>395.6</w:t>
            </w:r>
          </w:p>
        </w:tc>
      </w:tr>
      <w:tr w:rsidR="00FC58EE" w14:paraId="49B8E05B" w14:textId="77777777" w:rsidTr="00B17A42">
        <w:trPr>
          <w:trHeight w:val="1097"/>
        </w:trPr>
        <w:tc>
          <w:tcPr>
            <w:tcW w:w="280" w:type="dxa"/>
          </w:tcPr>
          <w:p w14:paraId="561D4BA0" w14:textId="77777777" w:rsidR="004C7731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</w:rPr>
            </w:pPr>
          </w:p>
          <w:p w14:paraId="705589F6" w14:textId="5D09A574" w:rsidR="00FC58EE" w:rsidRPr="004C7731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</w:rPr>
            </w:pPr>
            <w:r w:rsidRPr="004C7731">
              <w:rPr>
                <w:iCs/>
                <w:color w:val="000000" w:themeColor="text1"/>
              </w:rPr>
              <w:t>7</w:t>
            </w:r>
          </w:p>
        </w:tc>
        <w:tc>
          <w:tcPr>
            <w:tcW w:w="1767" w:type="dxa"/>
          </w:tcPr>
          <w:p w14:paraId="2CC12E60" w14:textId="77777777" w:rsidR="00415479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</w:rPr>
            </w:pPr>
          </w:p>
          <w:p w14:paraId="1C9A9B9B" w14:textId="4C1DC2A6" w:rsidR="00FC58EE" w:rsidRPr="00415479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</w:rPr>
            </w:pPr>
            <w:r w:rsidRPr="00415479">
              <w:rPr>
                <w:iCs/>
                <w:color w:val="000000" w:themeColor="text1"/>
              </w:rPr>
              <w:t>90</w:t>
            </w:r>
          </w:p>
        </w:tc>
        <w:tc>
          <w:tcPr>
            <w:tcW w:w="1710" w:type="dxa"/>
          </w:tcPr>
          <w:p w14:paraId="3B5FFC1F" w14:textId="77777777" w:rsidR="00415479" w:rsidRDefault="00415479" w:rsidP="00415479">
            <w:pPr>
              <w:pStyle w:val="ListParagraph"/>
              <w:spacing w:after="120" w:line="360" w:lineRule="auto"/>
              <w:ind w:left="0"/>
              <w:jc w:val="center"/>
            </w:pPr>
          </w:p>
          <w:p w14:paraId="725038E3" w14:textId="6198BB8D" w:rsidR="00FC58EE" w:rsidRDefault="00415479" w:rsidP="00415479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</w:rPr>
            </w:pPr>
            <w:r>
              <w:t>38.21</w:t>
            </w:r>
          </w:p>
        </w:tc>
        <w:tc>
          <w:tcPr>
            <w:tcW w:w="1620" w:type="dxa"/>
          </w:tcPr>
          <w:p w14:paraId="31C24747" w14:textId="77777777" w:rsidR="00DF7FCB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0AA3436B" w14:textId="19E999E9" w:rsidR="00FC58EE" w:rsidRDefault="00076A7F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FF0000"/>
              </w:rPr>
            </w:pPr>
            <w:r w:rsidRPr="00DF7FCB">
              <w:rPr>
                <w:iCs/>
              </w:rPr>
              <w:t>1.910</w:t>
            </w:r>
          </w:p>
        </w:tc>
        <w:tc>
          <w:tcPr>
            <w:tcW w:w="1350" w:type="dxa"/>
          </w:tcPr>
          <w:p w14:paraId="05C10A95" w14:textId="77777777" w:rsidR="00DF7FCB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345E2987" w14:textId="1AE607AC" w:rsidR="00FC58EE" w:rsidRPr="00DF7FCB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 w:rsidRPr="00DF7FCB">
              <w:rPr>
                <w:iCs/>
              </w:rPr>
              <w:t>3.648</w:t>
            </w:r>
          </w:p>
        </w:tc>
        <w:tc>
          <w:tcPr>
            <w:tcW w:w="1513" w:type="dxa"/>
          </w:tcPr>
          <w:p w14:paraId="70CE97E9" w14:textId="77777777" w:rsidR="00DF7FCB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1B6BE8BA" w14:textId="28F241AF" w:rsidR="00FC58EE" w:rsidRPr="00DF7FCB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 w:rsidRPr="00DF7FCB">
              <w:rPr>
                <w:iCs/>
              </w:rPr>
              <w:t>8100</w:t>
            </w:r>
          </w:p>
        </w:tc>
        <w:tc>
          <w:tcPr>
            <w:tcW w:w="1182" w:type="dxa"/>
          </w:tcPr>
          <w:p w14:paraId="55800FED" w14:textId="77777777" w:rsidR="00DF7FCB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15CBE264" w14:textId="40A6AE78" w:rsidR="00FC58EE" w:rsidRPr="00DF7FCB" w:rsidRDefault="00DF7FCB" w:rsidP="00DF7FCB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 w:rsidRPr="00DF7FCB">
              <w:rPr>
                <w:iCs/>
              </w:rPr>
              <w:t>328.32</w:t>
            </w:r>
          </w:p>
        </w:tc>
      </w:tr>
      <w:tr w:rsidR="00FC58EE" w14:paraId="1AC68EDA" w14:textId="77777777" w:rsidTr="00B17A42">
        <w:trPr>
          <w:trHeight w:val="962"/>
        </w:trPr>
        <w:tc>
          <w:tcPr>
            <w:tcW w:w="280" w:type="dxa"/>
          </w:tcPr>
          <w:p w14:paraId="21B65A3B" w14:textId="77777777" w:rsidR="004C7731" w:rsidRDefault="004C7731" w:rsidP="004C7731">
            <w:pPr>
              <w:pStyle w:val="ListParagraph"/>
              <w:spacing w:after="120" w:line="360" w:lineRule="auto"/>
              <w:ind w:left="0"/>
              <w:jc w:val="center"/>
              <w:rPr>
                <w:iCs/>
                <w:color w:val="000000" w:themeColor="text1"/>
              </w:rPr>
            </w:pPr>
          </w:p>
          <w:p w14:paraId="33D0AC8F" w14:textId="21C52319" w:rsidR="00FC58EE" w:rsidRPr="00515B97" w:rsidRDefault="00415479" w:rsidP="00515B97">
            <w:pPr>
              <w:pStyle w:val="ListParagraph"/>
              <w:spacing w:after="120" w:line="360" w:lineRule="auto"/>
              <w:ind w:left="0"/>
              <w:jc w:val="center"/>
              <w:rPr>
                <w:b/>
                <w:bCs/>
                <w:iCs/>
                <w:color w:val="000000" w:themeColor="text1"/>
                <w:sz w:val="44"/>
                <w:szCs w:val="44"/>
              </w:rPr>
            </w:pPr>
            <w:r w:rsidRPr="00515B97">
              <w:rPr>
                <w:b/>
                <w:bCs/>
                <w:iCs/>
                <w:color w:val="000000" w:themeColor="text1"/>
                <w:sz w:val="44"/>
                <w:szCs w:val="44"/>
              </w:rPr>
              <w:t>∑</w:t>
            </w:r>
          </w:p>
        </w:tc>
        <w:tc>
          <w:tcPr>
            <w:tcW w:w="1767" w:type="dxa"/>
          </w:tcPr>
          <w:p w14:paraId="3120C985" w14:textId="77777777" w:rsidR="00515B97" w:rsidRDefault="00515B97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6778C79C" w14:textId="4FCAC628" w:rsidR="00FC58EE" w:rsidRPr="00515B97" w:rsidRDefault="00515B97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 w:rsidRPr="00515B97">
              <w:rPr>
                <w:iCs/>
              </w:rPr>
              <w:t>840</w:t>
            </w:r>
          </w:p>
        </w:tc>
        <w:tc>
          <w:tcPr>
            <w:tcW w:w="1710" w:type="dxa"/>
          </w:tcPr>
          <w:p w14:paraId="35EC9645" w14:textId="77777777" w:rsidR="00C554C3" w:rsidRDefault="00C554C3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3E0744B8" w14:textId="7066E1AD" w:rsidR="00FC58EE" w:rsidRDefault="006734DB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  <w:p w14:paraId="1F8E8776" w14:textId="1076F0F9" w:rsidR="006734DB" w:rsidRPr="00515B97" w:rsidRDefault="006734DB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</w:tc>
        <w:tc>
          <w:tcPr>
            <w:tcW w:w="1620" w:type="dxa"/>
          </w:tcPr>
          <w:p w14:paraId="14F16A38" w14:textId="77777777" w:rsidR="00C554C3" w:rsidRDefault="00C554C3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39EF80E6" w14:textId="4E4A56D1" w:rsidR="00FC58EE" w:rsidRPr="00515B97" w:rsidRDefault="00C554C3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350" w:type="dxa"/>
          </w:tcPr>
          <w:p w14:paraId="0E72CFE0" w14:textId="77777777" w:rsidR="00515B97" w:rsidRDefault="00515B97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3430D8E3" w14:textId="51DFB6C0" w:rsidR="00FC58EE" w:rsidRPr="00515B97" w:rsidRDefault="00515B97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 w:rsidRPr="00515B97">
              <w:rPr>
                <w:iCs/>
              </w:rPr>
              <w:t>33.454</w:t>
            </w:r>
          </w:p>
        </w:tc>
        <w:tc>
          <w:tcPr>
            <w:tcW w:w="1513" w:type="dxa"/>
          </w:tcPr>
          <w:p w14:paraId="65A9D0C1" w14:textId="77777777" w:rsidR="00515B97" w:rsidRDefault="00515B97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50FD546E" w14:textId="659D7BF8" w:rsidR="00FC58EE" w:rsidRPr="00515B97" w:rsidRDefault="00515B97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 w:rsidRPr="00515B97">
              <w:rPr>
                <w:iCs/>
              </w:rPr>
              <w:t>103600</w:t>
            </w:r>
          </w:p>
        </w:tc>
        <w:tc>
          <w:tcPr>
            <w:tcW w:w="1182" w:type="dxa"/>
          </w:tcPr>
          <w:p w14:paraId="0DF61E03" w14:textId="77777777" w:rsidR="00515B97" w:rsidRDefault="00515B97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</w:p>
          <w:p w14:paraId="219CE33E" w14:textId="59E86B34" w:rsidR="00FC58EE" w:rsidRPr="00515B97" w:rsidRDefault="00515B97" w:rsidP="00515B97">
            <w:pPr>
              <w:pStyle w:val="ListParagraph"/>
              <w:spacing w:after="120" w:line="360" w:lineRule="auto"/>
              <w:ind w:left="0"/>
              <w:jc w:val="center"/>
              <w:rPr>
                <w:iCs/>
              </w:rPr>
            </w:pPr>
            <w:r w:rsidRPr="00515B97">
              <w:rPr>
                <w:iCs/>
              </w:rPr>
              <w:t>4117.</w:t>
            </w:r>
            <w:r w:rsidR="00883534">
              <w:rPr>
                <w:iCs/>
              </w:rPr>
              <w:t>8</w:t>
            </w:r>
            <w:r w:rsidRPr="00515B97">
              <w:rPr>
                <w:iCs/>
              </w:rPr>
              <w:t>7</w:t>
            </w:r>
          </w:p>
        </w:tc>
      </w:tr>
    </w:tbl>
    <w:p w14:paraId="64900588" w14:textId="13C732B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F1502D" w14:textId="058D5B61" w:rsidR="00F2631C" w:rsidRPr="00311146" w:rsidRDefault="00F2631C" w:rsidP="00311146">
      <w:pPr>
        <w:spacing w:after="120" w:line="360" w:lineRule="auto"/>
        <w:rPr>
          <w:b/>
          <w:color w:val="FF0000"/>
        </w:rPr>
      </w:pPr>
      <w:r>
        <w:rPr>
          <w:b/>
          <w:bCs/>
        </w:rPr>
        <w:t xml:space="preserve">      </w:t>
      </w:r>
      <w:r w:rsidR="00B17A42">
        <w:rPr>
          <w:b/>
          <w:bCs/>
        </w:rPr>
        <w:t xml:space="preserve">      </w:t>
      </w:r>
      <w:r w:rsidRPr="00F2631C">
        <w:rPr>
          <w:b/>
          <w:bCs/>
        </w:rPr>
        <w:t>Table 1</w:t>
      </w:r>
      <w:r>
        <w:t xml:space="preserve"> : </w:t>
      </w:r>
      <w:r>
        <w:t>Time periods T for different lengths L of the simple pendulum</w:t>
      </w:r>
    </w:p>
    <w:p w14:paraId="639DE635" w14:textId="09CA98A5" w:rsidR="00067718" w:rsidRPr="00F32856" w:rsidRDefault="00067718" w:rsidP="00C97382">
      <w:pPr>
        <w:pStyle w:val="ListParagraph"/>
        <w:numPr>
          <w:ilvl w:val="0"/>
          <w:numId w:val="38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lastRenderedPageBreak/>
        <w:t>Analysis and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1"/>
        <w:gridCol w:w="1124"/>
        <w:gridCol w:w="1124"/>
        <w:gridCol w:w="1124"/>
        <w:gridCol w:w="1124"/>
        <w:gridCol w:w="1124"/>
        <w:gridCol w:w="1124"/>
      </w:tblGrid>
      <w:tr w:rsidR="00E22E13" w14:paraId="4A73F82C" w14:textId="77777777" w:rsidTr="00E22E13">
        <w:trPr>
          <w:trHeight w:val="647"/>
        </w:trPr>
        <w:tc>
          <w:tcPr>
            <w:tcW w:w="805" w:type="dxa"/>
          </w:tcPr>
          <w:p w14:paraId="45BD3041" w14:textId="65ED3A92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 w:rsidRPr="00171654">
              <w:rPr>
                <w:bCs/>
                <w:iCs/>
                <w:sz w:val="22"/>
                <w:szCs w:val="22"/>
              </w:rPr>
              <w:t>N</w:t>
            </w:r>
          </w:p>
        </w:tc>
        <w:tc>
          <w:tcPr>
            <w:tcW w:w="1441" w:type="dxa"/>
          </w:tcPr>
          <w:p w14:paraId="05F1140B" w14:textId="7B426E99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 w:rsidRPr="00171654">
              <w:rPr>
                <w:sz w:val="22"/>
                <w:szCs w:val="22"/>
              </w:rPr>
              <w:t>∑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71654">
              <w:rPr>
                <w:sz w:val="22"/>
                <w:szCs w:val="22"/>
                <w:vertAlign w:val="subscript"/>
              </w:rPr>
              <w:t xml:space="preserve"> </w:t>
            </w:r>
            <w:r w:rsidRPr="00171654">
              <w:rPr>
                <w:rFonts w:ascii="Cambria Math" w:hAnsi="Cambria Math" w:cs="Cambria Math"/>
                <w:sz w:val="22"/>
                <w:szCs w:val="22"/>
              </w:rPr>
              <w:t>𝑥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</w:p>
        </w:tc>
        <w:tc>
          <w:tcPr>
            <w:tcW w:w="1124" w:type="dxa"/>
          </w:tcPr>
          <w:p w14:paraId="0C9AA917" w14:textId="095185BD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 w:rsidRPr="00171654">
              <w:rPr>
                <w:sz w:val="22"/>
                <w:szCs w:val="22"/>
              </w:rPr>
              <w:t>∑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71654">
              <w:rPr>
                <w:sz w:val="22"/>
                <w:szCs w:val="22"/>
              </w:rPr>
              <w:t xml:space="preserve"> </w:t>
            </w:r>
            <w:r w:rsidRPr="00171654">
              <w:rPr>
                <w:rFonts w:ascii="Cambria Math" w:hAnsi="Cambria Math" w:cs="Cambria Math"/>
                <w:sz w:val="22"/>
                <w:szCs w:val="22"/>
              </w:rPr>
              <w:t>𝑦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</w:p>
        </w:tc>
        <w:tc>
          <w:tcPr>
            <w:tcW w:w="1124" w:type="dxa"/>
          </w:tcPr>
          <w:p w14:paraId="24558896" w14:textId="3B156E00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 w:rsidRPr="00171654">
              <w:rPr>
                <w:sz w:val="22"/>
                <w:szCs w:val="22"/>
              </w:rPr>
              <w:t>∑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71654">
              <w:rPr>
                <w:sz w:val="22"/>
                <w:szCs w:val="22"/>
                <w:vertAlign w:val="subscript"/>
              </w:rPr>
              <w:t xml:space="preserve"> </w:t>
            </w:r>
            <w:r w:rsidRPr="00171654">
              <w:rPr>
                <w:rFonts w:ascii="Cambria Math" w:hAnsi="Cambria Math" w:cs="Cambria Math"/>
                <w:sz w:val="22"/>
                <w:szCs w:val="22"/>
              </w:rPr>
              <w:t>𝑥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71654">
              <w:rPr>
                <w:rFonts w:ascii="Cambria Math" w:hAnsi="Cambria Math" w:cs="Cambria Math"/>
                <w:sz w:val="22"/>
                <w:szCs w:val="22"/>
              </w:rPr>
              <w:t>𝑦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</w:p>
        </w:tc>
        <w:tc>
          <w:tcPr>
            <w:tcW w:w="1124" w:type="dxa"/>
          </w:tcPr>
          <w:p w14:paraId="0065A2EF" w14:textId="5B518CC6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  <w:vertAlign w:val="superscript"/>
              </w:rPr>
            </w:pPr>
            <w:r w:rsidRPr="00171654">
              <w:rPr>
                <w:sz w:val="22"/>
                <w:szCs w:val="22"/>
              </w:rPr>
              <w:t>(∑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71654">
              <w:rPr>
                <w:sz w:val="22"/>
                <w:szCs w:val="22"/>
                <w:vertAlign w:val="subscript"/>
              </w:rPr>
              <w:t xml:space="preserve"> </w:t>
            </w:r>
            <w:r w:rsidRPr="00171654">
              <w:rPr>
                <w:rFonts w:ascii="Cambria Math" w:hAnsi="Cambria Math" w:cs="Cambria Math"/>
                <w:sz w:val="22"/>
                <w:szCs w:val="22"/>
              </w:rPr>
              <w:t>𝑥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71654">
              <w:rPr>
                <w:sz w:val="22"/>
                <w:szCs w:val="22"/>
                <w:vertAlign w:val="subscript"/>
              </w:rPr>
              <w:t xml:space="preserve"> </w:t>
            </w:r>
            <w:r w:rsidRPr="00171654">
              <w:rPr>
                <w:bCs/>
                <w:iCs/>
                <w:sz w:val="22"/>
                <w:szCs w:val="22"/>
              </w:rPr>
              <w:t>)</w:t>
            </w:r>
            <w:r w:rsidRPr="00171654">
              <w:rPr>
                <w:bCs/>
                <w:i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24" w:type="dxa"/>
          </w:tcPr>
          <w:p w14:paraId="56286664" w14:textId="5B811E38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  <w:vertAlign w:val="superscript"/>
              </w:rPr>
            </w:pPr>
            <w:r w:rsidRPr="00171654">
              <w:rPr>
                <w:sz w:val="22"/>
                <w:szCs w:val="22"/>
              </w:rPr>
              <w:t>∑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71654">
              <w:rPr>
                <w:sz w:val="22"/>
                <w:szCs w:val="22"/>
                <w:vertAlign w:val="subscript"/>
              </w:rPr>
              <w:t xml:space="preserve"> </w:t>
            </w:r>
            <w:r w:rsidRPr="00171654">
              <w:rPr>
                <w:rFonts w:ascii="Cambria Math" w:hAnsi="Cambria Math" w:cs="Cambria Math"/>
                <w:sz w:val="22"/>
                <w:szCs w:val="22"/>
              </w:rPr>
              <w:t>𝑥</w:t>
            </w:r>
            <w:r w:rsidRPr="00171654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71654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24" w:type="dxa"/>
          </w:tcPr>
          <w:p w14:paraId="66ECF3AD" w14:textId="03713891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 w:rsidRPr="00171654">
              <w:rPr>
                <w:bCs/>
                <w:iCs/>
                <w:sz w:val="22"/>
                <w:szCs w:val="22"/>
              </w:rPr>
              <w:t>m</w:t>
            </w:r>
          </w:p>
        </w:tc>
        <w:tc>
          <w:tcPr>
            <w:tcW w:w="1124" w:type="dxa"/>
          </w:tcPr>
          <w:p w14:paraId="2B4D2AE9" w14:textId="2993CD92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 w:rsidRPr="00171654">
              <w:rPr>
                <w:bCs/>
                <w:iCs/>
                <w:sz w:val="22"/>
                <w:szCs w:val="22"/>
              </w:rPr>
              <w:t>c</w:t>
            </w:r>
          </w:p>
        </w:tc>
      </w:tr>
      <w:tr w:rsidR="00E22E13" w14:paraId="34619311" w14:textId="77777777" w:rsidTr="00E22E13">
        <w:trPr>
          <w:trHeight w:val="629"/>
        </w:trPr>
        <w:tc>
          <w:tcPr>
            <w:tcW w:w="805" w:type="dxa"/>
          </w:tcPr>
          <w:p w14:paraId="5E048D6B" w14:textId="58ECD4E5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 w:rsidRPr="00171654">
              <w:rPr>
                <w:bCs/>
                <w:iCs/>
                <w:sz w:val="22"/>
                <w:szCs w:val="22"/>
              </w:rPr>
              <w:t>7</w:t>
            </w:r>
          </w:p>
        </w:tc>
        <w:tc>
          <w:tcPr>
            <w:tcW w:w="1441" w:type="dxa"/>
          </w:tcPr>
          <w:p w14:paraId="6FB22F1D" w14:textId="4A89EFC1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840</w:t>
            </w:r>
          </w:p>
        </w:tc>
        <w:tc>
          <w:tcPr>
            <w:tcW w:w="1124" w:type="dxa"/>
          </w:tcPr>
          <w:p w14:paraId="21C6654C" w14:textId="7A321984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bookmarkStart w:id="1" w:name="_Hlk97067017"/>
            <w:r>
              <w:rPr>
                <w:bCs/>
                <w:iCs/>
                <w:sz w:val="22"/>
                <w:szCs w:val="22"/>
              </w:rPr>
              <w:t>33.454</w:t>
            </w:r>
            <w:bookmarkEnd w:id="1"/>
          </w:p>
        </w:tc>
        <w:tc>
          <w:tcPr>
            <w:tcW w:w="1124" w:type="dxa"/>
          </w:tcPr>
          <w:p w14:paraId="5328CE87" w14:textId="0977E0B3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4117.</w:t>
            </w:r>
            <w:r w:rsidR="00883534">
              <w:rPr>
                <w:bCs/>
                <w:iCs/>
                <w:sz w:val="22"/>
                <w:szCs w:val="22"/>
              </w:rPr>
              <w:t>8</w:t>
            </w:r>
            <w:r>
              <w:rPr>
                <w:bCs/>
                <w:iCs/>
                <w:sz w:val="22"/>
                <w:szCs w:val="22"/>
              </w:rPr>
              <w:t>7</w:t>
            </w:r>
          </w:p>
        </w:tc>
        <w:tc>
          <w:tcPr>
            <w:tcW w:w="1124" w:type="dxa"/>
          </w:tcPr>
          <w:p w14:paraId="5F87FA8A" w14:textId="0B94C175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705600</w:t>
            </w:r>
          </w:p>
        </w:tc>
        <w:tc>
          <w:tcPr>
            <w:tcW w:w="1124" w:type="dxa"/>
          </w:tcPr>
          <w:p w14:paraId="7EA376BE" w14:textId="3028BAEF" w:rsidR="00E22E13" w:rsidRPr="00171654" w:rsidRDefault="00171654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103600</w:t>
            </w:r>
          </w:p>
        </w:tc>
        <w:tc>
          <w:tcPr>
            <w:tcW w:w="1124" w:type="dxa"/>
          </w:tcPr>
          <w:p w14:paraId="600F4577" w14:textId="0934940A" w:rsidR="00E22E13" w:rsidRPr="00171654" w:rsidRDefault="008A69D3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0.369</w:t>
            </w:r>
          </w:p>
        </w:tc>
        <w:tc>
          <w:tcPr>
            <w:tcW w:w="1124" w:type="dxa"/>
          </w:tcPr>
          <w:p w14:paraId="44E8DC8B" w14:textId="678038F8" w:rsidR="00E22E13" w:rsidRPr="00171654" w:rsidRDefault="008A69D3" w:rsidP="00171654">
            <w:pPr>
              <w:spacing w:after="120" w:line="360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t>0.351</w:t>
            </w:r>
          </w:p>
        </w:tc>
      </w:tr>
      <w:tr w:rsidR="00E22E13" w14:paraId="2753468E" w14:textId="77777777" w:rsidTr="00171654">
        <w:trPr>
          <w:trHeight w:val="521"/>
        </w:trPr>
        <w:tc>
          <w:tcPr>
            <w:tcW w:w="8990" w:type="dxa"/>
            <w:gridSpan w:val="8"/>
          </w:tcPr>
          <w:p w14:paraId="6ECB2B1E" w14:textId="3113C15F" w:rsidR="005A1C85" w:rsidRDefault="00A924E8" w:rsidP="005A1C85">
            <w:pPr>
              <w:spacing w:after="120"/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Equation : y =</w:t>
            </w:r>
            <w:r w:rsidR="005A1C85">
              <w:rPr>
                <w:bCs/>
                <w:iCs/>
                <w:sz w:val="22"/>
                <w:szCs w:val="22"/>
              </w:rPr>
              <w:t xml:space="preserve"> mx + c</w:t>
            </w:r>
          </w:p>
          <w:p w14:paraId="10585220" w14:textId="2F5646C5" w:rsidR="00E22E13" w:rsidRPr="00171654" w:rsidRDefault="00A924E8" w:rsidP="005A1C85">
            <w:pPr>
              <w:spacing w:after="120"/>
              <w:jc w:val="both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 </w:t>
            </w:r>
            <w:r w:rsidR="005A1C85">
              <w:rPr>
                <w:bCs/>
                <w:iCs/>
                <w:sz w:val="22"/>
                <w:szCs w:val="22"/>
              </w:rPr>
              <w:t xml:space="preserve">                 y = </w:t>
            </w:r>
            <w:r w:rsidRPr="00A924E8">
              <w:rPr>
                <w:bCs/>
                <w:iCs/>
                <w:sz w:val="22"/>
                <w:szCs w:val="22"/>
              </w:rPr>
              <w:t>0</w:t>
            </w:r>
            <w:r w:rsidR="008A69D3">
              <w:rPr>
                <w:bCs/>
                <w:iCs/>
                <w:sz w:val="22"/>
                <w:szCs w:val="22"/>
              </w:rPr>
              <w:t>.</w:t>
            </w:r>
            <w:r w:rsidR="00C0638D">
              <w:rPr>
                <w:bCs/>
                <w:iCs/>
                <w:sz w:val="22"/>
                <w:szCs w:val="22"/>
              </w:rPr>
              <w:t>0</w:t>
            </w:r>
            <w:r w:rsidRPr="00A924E8">
              <w:rPr>
                <w:bCs/>
                <w:iCs/>
                <w:sz w:val="22"/>
                <w:szCs w:val="22"/>
              </w:rPr>
              <w:t>369</w:t>
            </w:r>
            <w:r w:rsidR="00C0638D">
              <w:rPr>
                <w:bCs/>
                <w:iCs/>
                <w:sz w:val="22"/>
                <w:szCs w:val="22"/>
              </w:rPr>
              <w:t>x</w:t>
            </w:r>
            <w:r>
              <w:rPr>
                <w:bCs/>
                <w:iCs/>
                <w:sz w:val="22"/>
                <w:szCs w:val="22"/>
              </w:rPr>
              <w:t xml:space="preserve"> + </w:t>
            </w:r>
            <w:r w:rsidRPr="00A924E8">
              <w:rPr>
                <w:bCs/>
                <w:iCs/>
                <w:sz w:val="22"/>
                <w:szCs w:val="22"/>
              </w:rPr>
              <w:t>0.351</w:t>
            </w:r>
          </w:p>
        </w:tc>
      </w:tr>
    </w:tbl>
    <w:p w14:paraId="781ED17E" w14:textId="77777777" w:rsidR="00A70460" w:rsidRPr="003F445B" w:rsidRDefault="00A70460" w:rsidP="003F445B">
      <w:pPr>
        <w:spacing w:after="120" w:line="360" w:lineRule="auto"/>
        <w:jc w:val="both"/>
      </w:pPr>
    </w:p>
    <w:p w14:paraId="6C14521B" w14:textId="624416EF" w:rsidR="00A70460" w:rsidRPr="003F445B" w:rsidRDefault="00016CE9" w:rsidP="003F445B">
      <w:pPr>
        <w:spacing w:after="120" w:line="360" w:lineRule="auto"/>
        <w:jc w:val="both"/>
      </w:pPr>
      <w:r>
        <w:rPr>
          <w:b/>
          <w:bCs/>
        </w:rPr>
        <w:t xml:space="preserve"> </w:t>
      </w:r>
      <w:r w:rsidR="00A70460" w:rsidRPr="003F445B">
        <w:rPr>
          <w:b/>
          <w:bCs/>
        </w:rPr>
        <w:t>Table 2</w:t>
      </w:r>
      <w:r w:rsidR="00A70460" w:rsidRPr="003F445B">
        <w:t xml:space="preserve">: </w:t>
      </w:r>
      <w:r w:rsidR="00A70460" w:rsidRPr="003F445B">
        <w:rPr>
          <w:sz w:val="22"/>
          <w:szCs w:val="22"/>
        </w:rPr>
        <w:t>Finding the slope, m and intercept, c by using the linear least square regression</w:t>
      </w:r>
      <w:r w:rsidR="00A70460" w:rsidRPr="003F445B">
        <w:t xml:space="preserve"> </w:t>
      </w:r>
      <w:r w:rsidR="00A70460" w:rsidRPr="003F445B">
        <w:rPr>
          <w:sz w:val="22"/>
          <w:szCs w:val="22"/>
        </w:rPr>
        <w:t>method</w:t>
      </w:r>
    </w:p>
    <w:p w14:paraId="31F40719" w14:textId="79C116BB" w:rsidR="00C866E3" w:rsidRPr="003F445B" w:rsidRDefault="00C866E3" w:rsidP="003F445B">
      <w:pPr>
        <w:spacing w:after="120" w:line="360" w:lineRule="auto"/>
        <w:jc w:val="both"/>
      </w:pPr>
    </w:p>
    <w:p w14:paraId="7F91FD2A" w14:textId="1BDBCBC3" w:rsidR="00C866E3" w:rsidRPr="003F445B" w:rsidRDefault="00C866E3" w:rsidP="003F445B">
      <w:pPr>
        <w:pStyle w:val="ListParagraph"/>
        <w:numPr>
          <w:ilvl w:val="0"/>
          <w:numId w:val="39"/>
        </w:numPr>
        <w:spacing w:after="120" w:line="360" w:lineRule="auto"/>
        <w:jc w:val="both"/>
        <w:rPr>
          <w:b/>
          <w:bCs/>
        </w:rPr>
      </w:pPr>
      <w:r w:rsidRPr="003F445B">
        <w:rPr>
          <w:b/>
          <w:bCs/>
        </w:rPr>
        <w:t>The value of g using the LLSRM</w:t>
      </w:r>
    </w:p>
    <w:p w14:paraId="7E8FD104" w14:textId="16856E01" w:rsidR="00C866E3" w:rsidRPr="003F445B" w:rsidRDefault="00C866E3" w:rsidP="003F445B">
      <w:pPr>
        <w:spacing w:after="120" w:line="360" w:lineRule="auto"/>
        <w:jc w:val="both"/>
        <w:rPr>
          <w:sz w:val="28"/>
          <w:szCs w:val="28"/>
        </w:rPr>
      </w:pPr>
      <w:r w:rsidRPr="003F445B">
        <w:t xml:space="preserve">  </w:t>
      </w:r>
      <w:r w:rsidRPr="003F445B">
        <w:tab/>
      </w:r>
      <w:r w:rsidRPr="003F445B">
        <w:rPr>
          <w:sz w:val="28"/>
          <w:szCs w:val="28"/>
        </w:rPr>
        <w:t xml:space="preserve">m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i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)(</m:t>
                        </m:r>
                        <w:bookmarkStart w:id="2" w:name="_Hlk97066979"/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  <w:bookmarkEnd w:id="2"/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i 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den>
        </m:f>
      </m:oMath>
      <w:r w:rsidRPr="003F445B">
        <w:rPr>
          <w:sz w:val="28"/>
          <w:szCs w:val="28"/>
        </w:rPr>
        <w:t xml:space="preserve">   </w:t>
      </w:r>
    </w:p>
    <w:p w14:paraId="17D9CF05" w14:textId="65071E3C" w:rsidR="00C866E3" w:rsidRPr="003F445B" w:rsidRDefault="00C866E3" w:rsidP="003F445B">
      <w:pPr>
        <w:spacing w:after="120" w:line="360" w:lineRule="auto"/>
        <w:jc w:val="both"/>
        <w:rPr>
          <w:sz w:val="28"/>
          <w:szCs w:val="28"/>
        </w:rPr>
      </w:pPr>
      <w:r w:rsidRPr="003F445B">
        <w:rPr>
          <w:sz w:val="28"/>
          <w:szCs w:val="28"/>
        </w:rPr>
        <w:tab/>
        <w:t xml:space="preserve">     =</w:t>
      </w:r>
      <w:r w:rsidR="00897185" w:rsidRPr="003F445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4117.87-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840*33.454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103600-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705600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den>
        </m:f>
      </m:oMath>
    </w:p>
    <w:p w14:paraId="4B7D8173" w14:textId="4EF8EDB2" w:rsidR="00897185" w:rsidRPr="003F445B" w:rsidRDefault="00897185" w:rsidP="003F445B">
      <w:pPr>
        <w:spacing w:after="120" w:line="360" w:lineRule="auto"/>
        <w:jc w:val="both"/>
        <w:rPr>
          <w:sz w:val="28"/>
          <w:szCs w:val="28"/>
        </w:rPr>
      </w:pPr>
      <w:r w:rsidRPr="003F445B">
        <w:rPr>
          <w:sz w:val="28"/>
          <w:szCs w:val="28"/>
        </w:rPr>
        <w:tab/>
        <w:t xml:space="preserve">     = 0.0369</w:t>
      </w:r>
    </w:p>
    <w:p w14:paraId="74D4A468" w14:textId="1AD2536E" w:rsidR="00897185" w:rsidRPr="003F445B" w:rsidRDefault="00897185" w:rsidP="003F445B">
      <w:pPr>
        <w:spacing w:after="120" w:line="360" w:lineRule="auto"/>
        <w:jc w:val="both"/>
        <w:rPr>
          <w:sz w:val="28"/>
          <w:szCs w:val="28"/>
        </w:rPr>
      </w:pPr>
      <w:r w:rsidRPr="003F445B">
        <w:rPr>
          <w:sz w:val="28"/>
          <w:szCs w:val="28"/>
        </w:rPr>
        <w:t xml:space="preserve">       </w:t>
      </w:r>
      <w:r w:rsidR="00A924E8" w:rsidRPr="003F445B">
        <w:rPr>
          <w:sz w:val="28"/>
          <w:szCs w:val="28"/>
        </w:rPr>
        <w:t xml:space="preserve">    </w:t>
      </w:r>
      <w:r w:rsidRPr="003F445B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3F445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3F445B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F445B">
        <w:rPr>
          <w:sz w:val="28"/>
          <w:szCs w:val="28"/>
        </w:rPr>
        <w:t xml:space="preserve"> = 120</w:t>
      </w:r>
    </w:p>
    <w:p w14:paraId="7A4CEED1" w14:textId="0E74C8D8" w:rsidR="00897185" w:rsidRPr="003F445B" w:rsidRDefault="00897185" w:rsidP="003F445B">
      <w:pPr>
        <w:spacing w:after="120" w:line="360" w:lineRule="auto"/>
        <w:jc w:val="both"/>
        <w:rPr>
          <w:sz w:val="28"/>
          <w:szCs w:val="28"/>
        </w:rPr>
      </w:pPr>
      <w:r w:rsidRPr="003F445B">
        <w:rPr>
          <w:sz w:val="28"/>
          <w:szCs w:val="28"/>
        </w:rPr>
        <w:t xml:space="preserve">      </w:t>
      </w:r>
      <w:r w:rsidR="00A924E8" w:rsidRPr="003F445B">
        <w:rPr>
          <w:sz w:val="28"/>
          <w:szCs w:val="28"/>
        </w:rPr>
        <w:t xml:space="preserve">     </w:t>
      </w:r>
      <w:r w:rsidRPr="003F445B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y </m:t>
            </m:r>
          </m:e>
        </m:acc>
      </m:oMath>
      <w:r w:rsidRPr="003F445B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3F445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33.454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3859E5" w:rsidRPr="003F445B">
        <w:rPr>
          <w:sz w:val="28"/>
          <w:szCs w:val="28"/>
        </w:rPr>
        <w:t xml:space="preserve"> = 4.779</w:t>
      </w:r>
    </w:p>
    <w:p w14:paraId="42C323D5" w14:textId="2A18CD6C" w:rsidR="00C866E3" w:rsidRPr="003F445B" w:rsidRDefault="00C866E3" w:rsidP="003F445B">
      <w:pPr>
        <w:spacing w:after="120" w:line="360" w:lineRule="auto"/>
        <w:jc w:val="both"/>
      </w:pPr>
      <w:r w:rsidRPr="003F445B">
        <w:rPr>
          <w:sz w:val="28"/>
          <w:szCs w:val="28"/>
        </w:rPr>
        <w:tab/>
      </w:r>
    </w:p>
    <w:p w14:paraId="3F9BA457" w14:textId="00B93E14" w:rsidR="00A70460" w:rsidRPr="003F445B" w:rsidRDefault="00C1329D" w:rsidP="003F445B">
      <w:pPr>
        <w:spacing w:after="120" w:line="360" w:lineRule="auto"/>
        <w:jc w:val="both"/>
      </w:pPr>
      <w:r w:rsidRPr="003F445B">
        <w:t xml:space="preserve">Intercept, c =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-m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</m:oMath>
      <w:r w:rsidRPr="003F445B">
        <w:t xml:space="preserve"> = 0.35</w:t>
      </w:r>
      <w:r w:rsidR="00500AAE" w:rsidRPr="003F445B">
        <w:t>1</w:t>
      </w:r>
    </w:p>
    <w:p w14:paraId="7F6161F2" w14:textId="28759DB7" w:rsidR="00362C95" w:rsidRPr="003F445B" w:rsidRDefault="00362C95" w:rsidP="003F445B">
      <w:pPr>
        <w:spacing w:after="120" w:line="360" w:lineRule="auto"/>
        <w:jc w:val="both"/>
        <w:rPr>
          <w:vertAlign w:val="superscript"/>
        </w:rPr>
      </w:pPr>
      <w:r w:rsidRPr="003F445B">
        <w:t xml:space="preserve">Acceleration due to gravity by LLSRM, </w:t>
      </w:r>
      <w:r w:rsidR="001C1CA7" w:rsidRPr="003F445B">
        <w:t>g</w:t>
      </w:r>
      <w:r w:rsidRPr="003F445B">
        <w:rPr>
          <w:rFonts w:ascii="Cambria Math" w:hAnsi="Cambria Math" w:cs="Cambria Math"/>
          <w:vertAlign w:val="subscript"/>
        </w:rPr>
        <w:t>𝐿</w:t>
      </w:r>
      <w:r w:rsidRPr="003F445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3F445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4*(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3.14)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0.0369</m:t>
            </m:r>
          </m:den>
        </m:f>
        <m:r>
          <w:rPr>
            <w:rFonts w:ascii="Cambria Math" w:hAnsi="Cambria Math"/>
          </w:rPr>
          <m:t xml:space="preserve"> </m:t>
        </m:r>
      </m:oMath>
      <w:r w:rsidR="00A924E8" w:rsidRPr="003F445B">
        <w:t xml:space="preserve"> = </w:t>
      </w:r>
      <w:r w:rsidRPr="003F445B">
        <w:t>106</w:t>
      </w:r>
      <w:r w:rsidR="00500AAE" w:rsidRPr="003F445B">
        <w:t>8</w:t>
      </w:r>
      <w:r w:rsidRPr="003F445B">
        <w:t>.</w:t>
      </w:r>
      <w:r w:rsidR="00500AAE" w:rsidRPr="003F445B">
        <w:t>79</w:t>
      </w:r>
      <w:r w:rsidRPr="003F445B">
        <w:t xml:space="preserve"> cm</w:t>
      </w:r>
      <w:r w:rsidR="00B579CF" w:rsidRPr="003F445B">
        <w:t>/</w:t>
      </w:r>
      <w:r w:rsidR="003F29CC" w:rsidRPr="003F445B">
        <w:t>s</w:t>
      </w:r>
      <w:r w:rsidR="003F29CC" w:rsidRPr="003F445B">
        <w:rPr>
          <w:vertAlign w:val="superscript"/>
        </w:rPr>
        <w:t>2</w:t>
      </w:r>
      <w:r w:rsidR="003F29CC" w:rsidRPr="003F445B">
        <w:t xml:space="preserve"> = </w:t>
      </w:r>
      <w:r w:rsidR="00BA0955" w:rsidRPr="003F445B">
        <w:t>10.6</w:t>
      </w:r>
      <w:r w:rsidR="00500AAE" w:rsidRPr="003F445B">
        <w:t>8</w:t>
      </w:r>
      <w:r w:rsidR="006047F5" w:rsidRPr="003F445B">
        <w:t>7</w:t>
      </w:r>
      <w:r w:rsidR="00BA0955" w:rsidRPr="003F445B">
        <w:t xml:space="preserve"> m</w:t>
      </w:r>
      <w:r w:rsidR="00B579CF" w:rsidRPr="003F445B">
        <w:t>/</w:t>
      </w:r>
      <w:r w:rsidR="00BA0955" w:rsidRPr="003F445B">
        <w:t>s</w:t>
      </w:r>
      <w:r w:rsidR="00BA0955" w:rsidRPr="003F445B">
        <w:rPr>
          <w:vertAlign w:val="superscript"/>
        </w:rPr>
        <w:t>2</w:t>
      </w:r>
    </w:p>
    <w:p w14:paraId="7F271104" w14:textId="6EC12AB2" w:rsidR="00C866E3" w:rsidRDefault="00C866E3" w:rsidP="00C866E3">
      <w:pPr>
        <w:spacing w:after="120" w:line="360" w:lineRule="auto"/>
        <w:ind w:left="720"/>
        <w:jc w:val="both"/>
      </w:pPr>
      <w:r>
        <w:t xml:space="preserve">       </w:t>
      </w:r>
    </w:p>
    <w:p w14:paraId="02B288BE" w14:textId="77777777" w:rsidR="00A70460" w:rsidRPr="00E22E13" w:rsidRDefault="00A70460" w:rsidP="00A70460">
      <w:pPr>
        <w:spacing w:after="120" w:line="360" w:lineRule="auto"/>
        <w:jc w:val="both"/>
        <w:rPr>
          <w:bCs/>
          <w:iCs/>
          <w:color w:val="FF0000"/>
          <w:sz w:val="22"/>
          <w:szCs w:val="22"/>
        </w:rPr>
      </w:pPr>
    </w:p>
    <w:p w14:paraId="139B3016" w14:textId="7CF53C2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B3E055E" w14:textId="095B7E84" w:rsidR="00BA0955" w:rsidRDefault="00BA0955" w:rsidP="006047F5">
      <w:pPr>
        <w:pStyle w:val="ListParagraph"/>
        <w:numPr>
          <w:ilvl w:val="0"/>
          <w:numId w:val="39"/>
        </w:numPr>
        <w:spacing w:after="120" w:line="360" w:lineRule="auto"/>
        <w:rPr>
          <w:b/>
        </w:rPr>
      </w:pPr>
      <w:r w:rsidRPr="00CE2787">
        <w:rPr>
          <w:b/>
        </w:rPr>
        <w:lastRenderedPageBreak/>
        <w:t>The value of g from the graph of Excel:</w:t>
      </w:r>
    </w:p>
    <w:p w14:paraId="16114F98" w14:textId="77777777" w:rsidR="00CE2787" w:rsidRPr="00CE2787" w:rsidRDefault="00CE2787" w:rsidP="00CE2787">
      <w:pPr>
        <w:pStyle w:val="ListParagraph"/>
        <w:spacing w:after="120" w:line="360" w:lineRule="auto"/>
        <w:rPr>
          <w:b/>
        </w:rPr>
      </w:pPr>
    </w:p>
    <w:p w14:paraId="100B9019" w14:textId="7EADC639" w:rsidR="006047F5" w:rsidRDefault="00903B1F" w:rsidP="006047F5">
      <w:pPr>
        <w:pStyle w:val="ListParagraph"/>
        <w:spacing w:after="120" w:line="360" w:lineRule="auto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A7FEF1D" wp14:editId="1FDE173D">
            <wp:simplePos x="0" y="0"/>
            <wp:positionH relativeFrom="column">
              <wp:posOffset>421640</wp:posOffset>
            </wp:positionH>
            <wp:positionV relativeFrom="paragraph">
              <wp:posOffset>7620</wp:posOffset>
            </wp:positionV>
            <wp:extent cx="4901565" cy="31457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BB92F" w14:textId="0F6C0BD4" w:rsid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3F0E8FFE" w14:textId="2CB6E428" w:rsid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7F5BA70C" w14:textId="7A24735D" w:rsid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636AA84D" w14:textId="0DC77302" w:rsid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3793CFD2" w14:textId="3C9878B1" w:rsid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405AEA21" w14:textId="7AD4C6EE" w:rsid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4FE09B96" w14:textId="76BD9E88" w:rsid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6377CDD3" w14:textId="062012C3" w:rsid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177C8707" w14:textId="77777777" w:rsidR="006047F5" w:rsidRPr="006047F5" w:rsidRDefault="006047F5" w:rsidP="006047F5">
      <w:pPr>
        <w:pStyle w:val="ListParagraph"/>
        <w:spacing w:after="120" w:line="360" w:lineRule="auto"/>
        <w:rPr>
          <w:b/>
          <w:sz w:val="22"/>
          <w:szCs w:val="22"/>
        </w:rPr>
      </w:pPr>
    </w:p>
    <w:p w14:paraId="586D0573" w14:textId="77777777" w:rsidR="00903B1F" w:rsidRDefault="00903B1F" w:rsidP="00BA0955">
      <w:pPr>
        <w:spacing w:after="120" w:line="360" w:lineRule="auto"/>
        <w:rPr>
          <w:bCs/>
          <w:sz w:val="22"/>
          <w:szCs w:val="22"/>
        </w:rPr>
      </w:pPr>
    </w:p>
    <w:p w14:paraId="14AA6858" w14:textId="77777777" w:rsidR="00903B1F" w:rsidRDefault="00903B1F" w:rsidP="00BA0955">
      <w:pPr>
        <w:spacing w:after="120" w:line="360" w:lineRule="auto"/>
        <w:rPr>
          <w:bCs/>
          <w:sz w:val="22"/>
          <w:szCs w:val="22"/>
        </w:rPr>
      </w:pPr>
    </w:p>
    <w:p w14:paraId="6E8E2645" w14:textId="77777777" w:rsidR="00903B1F" w:rsidRDefault="00903B1F" w:rsidP="00BA0955">
      <w:pPr>
        <w:spacing w:after="120" w:line="360" w:lineRule="auto"/>
        <w:rPr>
          <w:bCs/>
          <w:sz w:val="22"/>
          <w:szCs w:val="22"/>
        </w:rPr>
      </w:pPr>
    </w:p>
    <w:p w14:paraId="67071BC5" w14:textId="1398A6CF" w:rsidR="00016CE9" w:rsidRDefault="006734DB" w:rsidP="00BA0955">
      <w:pPr>
        <w:spacing w:after="120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 w:rsidR="00016CE9">
        <w:rPr>
          <w:bCs/>
          <w:sz w:val="22"/>
          <w:szCs w:val="22"/>
        </w:rPr>
        <w:tab/>
      </w:r>
      <w:r w:rsidR="00016CE9">
        <w:rPr>
          <w:bCs/>
          <w:sz w:val="22"/>
          <w:szCs w:val="22"/>
        </w:rPr>
        <w:tab/>
        <w:t xml:space="preserve">                                  </w:t>
      </w:r>
      <w:r w:rsidR="00016CE9" w:rsidRPr="00016CE9">
        <w:rPr>
          <w:b/>
          <w:sz w:val="22"/>
          <w:szCs w:val="22"/>
        </w:rPr>
        <w:t>Figure 3</w:t>
      </w:r>
      <w:r w:rsidR="00016CE9">
        <w:rPr>
          <w:bCs/>
          <w:sz w:val="22"/>
          <w:szCs w:val="22"/>
        </w:rPr>
        <w:t>: Graph of excel</w:t>
      </w:r>
      <w:r>
        <w:rPr>
          <w:bCs/>
          <w:sz w:val="22"/>
          <w:szCs w:val="22"/>
        </w:rPr>
        <w:t xml:space="preserve">      </w:t>
      </w:r>
    </w:p>
    <w:p w14:paraId="0BEE45FC" w14:textId="77777777" w:rsidR="00016CE9" w:rsidRDefault="006734DB" w:rsidP="00BA0955">
      <w:pPr>
        <w:spacing w:after="120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</w:p>
    <w:p w14:paraId="0560B1C8" w14:textId="6930B074" w:rsidR="00BA0955" w:rsidRPr="00414063" w:rsidRDefault="00BA0955" w:rsidP="00016CE9">
      <w:pPr>
        <w:spacing w:after="120" w:line="360" w:lineRule="auto"/>
        <w:ind w:firstLine="720"/>
        <w:rPr>
          <w:bCs/>
          <w:sz w:val="22"/>
          <w:szCs w:val="22"/>
        </w:rPr>
      </w:pPr>
      <w:r w:rsidRPr="00414063">
        <w:rPr>
          <w:bCs/>
          <w:sz w:val="22"/>
          <w:szCs w:val="22"/>
        </w:rPr>
        <w:t>Slope of the regression line, m =</w:t>
      </w:r>
      <w:r w:rsidR="00435E17" w:rsidRPr="00414063">
        <w:rPr>
          <w:bCs/>
          <w:sz w:val="22"/>
          <w:szCs w:val="22"/>
        </w:rPr>
        <w:t xml:space="preserve"> 0.0369</w:t>
      </w:r>
    </w:p>
    <w:p w14:paraId="6990F5D5" w14:textId="58D9DD63" w:rsidR="00BA0955" w:rsidRPr="005A5430" w:rsidRDefault="006734DB" w:rsidP="00BA0955">
      <w:pPr>
        <w:spacing w:after="120" w:line="360" w:lineRule="auto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            </w:t>
      </w:r>
      <w:r w:rsidR="00BA0955" w:rsidRPr="00414063">
        <w:rPr>
          <w:bCs/>
          <w:sz w:val="22"/>
          <w:szCs w:val="22"/>
        </w:rPr>
        <w:t xml:space="preserve">Acceleration due to gravity by Excel, </w:t>
      </w:r>
      <w:r w:rsidR="00BA0955" w:rsidRPr="00414063">
        <w:rPr>
          <w:rFonts w:ascii="Cambria Math" w:hAnsi="Cambria Math" w:cs="Cambria Math"/>
          <w:bCs/>
          <w:sz w:val="22"/>
          <w:szCs w:val="22"/>
        </w:rPr>
        <w:t>𝑔</w:t>
      </w:r>
      <w:r w:rsidR="00BA0955" w:rsidRPr="005A5430">
        <w:rPr>
          <w:rFonts w:ascii="Cambria Math" w:hAnsi="Cambria Math" w:cs="Cambria Math"/>
          <w:bCs/>
          <w:sz w:val="22"/>
          <w:szCs w:val="22"/>
          <w:vertAlign w:val="subscript"/>
        </w:rPr>
        <w:t>𝐸</w:t>
      </w:r>
      <w:r w:rsidR="00BA0955" w:rsidRPr="00414063">
        <w:rPr>
          <w:bCs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  <w:r w:rsidR="001F0926" w:rsidRPr="00414063">
        <w:rPr>
          <w:bCs/>
          <w:sz w:val="22"/>
          <w:szCs w:val="22"/>
        </w:rPr>
        <w:t xml:space="preserve"> =</w:t>
      </w:r>
      <w:r w:rsidR="00435E17" w:rsidRPr="00414063">
        <w:rPr>
          <w:b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4*(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3.14)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0.0369</m:t>
            </m:r>
          </m:den>
        </m:f>
      </m:oMath>
      <w:r w:rsidR="00435E17">
        <w:rPr>
          <w:b/>
          <w:sz w:val="22"/>
          <w:szCs w:val="22"/>
        </w:rPr>
        <w:t xml:space="preserve">  =</w:t>
      </w:r>
      <w:r w:rsidR="00414063">
        <w:rPr>
          <w:b/>
          <w:sz w:val="22"/>
          <w:szCs w:val="22"/>
        </w:rPr>
        <w:t xml:space="preserve"> </w:t>
      </w:r>
      <w:bookmarkStart w:id="3" w:name="_Hlk97119147"/>
      <w:r w:rsidR="00414063" w:rsidRPr="00713E4F">
        <w:rPr>
          <w:bCs/>
          <w:sz w:val="22"/>
          <w:szCs w:val="22"/>
        </w:rPr>
        <w:t>106</w:t>
      </w:r>
      <w:r w:rsidR="00500AAE">
        <w:rPr>
          <w:bCs/>
          <w:sz w:val="22"/>
          <w:szCs w:val="22"/>
        </w:rPr>
        <w:t>8</w:t>
      </w:r>
      <w:r w:rsidR="00414063" w:rsidRPr="00713E4F">
        <w:rPr>
          <w:bCs/>
          <w:sz w:val="22"/>
          <w:szCs w:val="22"/>
        </w:rPr>
        <w:t>.</w:t>
      </w:r>
      <w:r w:rsidR="00500AAE">
        <w:rPr>
          <w:bCs/>
          <w:sz w:val="22"/>
          <w:szCs w:val="22"/>
        </w:rPr>
        <w:t>79</w:t>
      </w:r>
      <w:bookmarkEnd w:id="3"/>
      <w:r w:rsidR="005A5430">
        <w:rPr>
          <w:bCs/>
          <w:sz w:val="22"/>
          <w:szCs w:val="22"/>
        </w:rPr>
        <w:t xml:space="preserve"> cm</w:t>
      </w:r>
      <w:r w:rsidR="00B579CF">
        <w:rPr>
          <w:bCs/>
          <w:sz w:val="22"/>
          <w:szCs w:val="22"/>
        </w:rPr>
        <w:t>/</w:t>
      </w:r>
      <w:r w:rsidR="005A5430">
        <w:rPr>
          <w:bCs/>
          <w:sz w:val="22"/>
          <w:szCs w:val="22"/>
        </w:rPr>
        <w:t>s</w:t>
      </w:r>
      <w:r w:rsidR="005A5430">
        <w:rPr>
          <w:bCs/>
          <w:sz w:val="22"/>
          <w:szCs w:val="22"/>
          <w:vertAlign w:val="superscript"/>
        </w:rPr>
        <w:t>2</w:t>
      </w:r>
      <w:r w:rsidR="00713E4F">
        <w:rPr>
          <w:bCs/>
          <w:sz w:val="22"/>
          <w:szCs w:val="22"/>
        </w:rPr>
        <w:t xml:space="preserve"> = </w:t>
      </w:r>
      <w:r w:rsidR="005A5430">
        <w:rPr>
          <w:bCs/>
          <w:sz w:val="22"/>
          <w:szCs w:val="22"/>
        </w:rPr>
        <w:t>10.68</w:t>
      </w:r>
      <w:r w:rsidR="006047F5">
        <w:rPr>
          <w:bCs/>
          <w:sz w:val="22"/>
          <w:szCs w:val="22"/>
        </w:rPr>
        <w:t>7</w:t>
      </w:r>
      <w:r w:rsidR="005A5430">
        <w:rPr>
          <w:bCs/>
          <w:sz w:val="22"/>
          <w:szCs w:val="22"/>
        </w:rPr>
        <w:t xml:space="preserve"> m</w:t>
      </w:r>
      <w:r w:rsidR="00B579CF">
        <w:rPr>
          <w:bCs/>
          <w:sz w:val="22"/>
          <w:szCs w:val="22"/>
        </w:rPr>
        <w:t>/</w:t>
      </w:r>
      <w:r w:rsidR="005A5430">
        <w:rPr>
          <w:bCs/>
          <w:sz w:val="22"/>
          <w:szCs w:val="22"/>
        </w:rPr>
        <w:t>s</w:t>
      </w:r>
      <w:r w:rsidR="005A5430">
        <w:rPr>
          <w:bCs/>
          <w:sz w:val="22"/>
          <w:szCs w:val="22"/>
          <w:vertAlign w:val="superscript"/>
        </w:rPr>
        <w:t xml:space="preserve">2 </w:t>
      </w:r>
    </w:p>
    <w:p w14:paraId="7A2EF87F" w14:textId="4D21042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B4FBB8" w14:textId="168067F7" w:rsidR="00BA3E2D" w:rsidRDefault="008A69D3" w:rsidP="00BA3E2D">
      <w:pPr>
        <w:pStyle w:val="ListParagraph"/>
        <w:numPr>
          <w:ilvl w:val="0"/>
          <w:numId w:val="39"/>
        </w:numPr>
        <w:spacing w:after="120" w:line="360" w:lineRule="auto"/>
      </w:pPr>
      <w:r w:rsidRPr="00CE2787">
        <w:rPr>
          <w:b/>
          <w:bCs/>
        </w:rPr>
        <w:t>Percentage of difference in g between Excel and LLSRM</w:t>
      </w:r>
      <w:r w:rsidRPr="00016CE9">
        <w:t>:</w:t>
      </w:r>
      <w:r w:rsidR="00FB039C" w:rsidRPr="00016CE9">
        <w:t xml:space="preserve"> </w:t>
      </w:r>
      <w:r w:rsidRPr="00016CE9"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E ~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sub>
            </m:sSub>
          </m:den>
        </m:f>
      </m:oMath>
      <w:r w:rsidR="00BA3E2D" w:rsidRPr="00FB039C">
        <w:rPr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BA3E2D" w:rsidRPr="00FB039C">
        <w:rPr>
          <w:sz w:val="22"/>
          <w:szCs w:val="22"/>
        </w:rPr>
        <w:t xml:space="preserve"> 100 </w:t>
      </w:r>
      <w:r w:rsidR="00BA3E2D">
        <w:t xml:space="preserve"> </w:t>
      </w:r>
    </w:p>
    <w:p w14:paraId="55D0E113" w14:textId="57211FBC" w:rsidR="00BA3E2D" w:rsidRDefault="00BA3E2D" w:rsidP="00BA3E2D">
      <w:pPr>
        <w:pStyle w:val="ListParagraph"/>
        <w:spacing w:after="120" w:line="360" w:lineRule="auto"/>
        <w:ind w:left="5760"/>
        <w:rPr>
          <w:bCs/>
          <w:sz w:val="22"/>
          <w:szCs w:val="22"/>
        </w:rPr>
      </w:pPr>
      <w:r>
        <w:rPr>
          <w:b/>
          <w:color w:val="FF0000"/>
        </w:rPr>
        <w:t xml:space="preserve">       </w:t>
      </w:r>
      <w:r w:rsidRPr="00FB039C">
        <w:rPr>
          <w:b/>
        </w:rPr>
        <w:t xml:space="preserve"> </w:t>
      </w:r>
      <w:r w:rsidR="00016CE9">
        <w:rPr>
          <w:b/>
        </w:rPr>
        <w:t xml:space="preserve">  </w:t>
      </w:r>
      <w:r w:rsidR="00FB039C">
        <w:rPr>
          <w:b/>
        </w:rPr>
        <w:t xml:space="preserve">  </w:t>
      </w:r>
      <w:r w:rsidRPr="00FB039C">
        <w:rPr>
          <w:bCs/>
          <w:sz w:val="22"/>
          <w:szCs w:val="22"/>
        </w:rPr>
        <w:t>=</w:t>
      </w:r>
      <w:r w:rsidR="001C1CA7">
        <w:rPr>
          <w:bCs/>
          <w:sz w:val="22"/>
          <w:szCs w:val="22"/>
        </w:rPr>
        <w:t xml:space="preserve"> </w:t>
      </w:r>
      <w:r w:rsidR="00FB039C" w:rsidRPr="00FB039C">
        <w:rPr>
          <w:b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1068.79 ~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1068.79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1068.79</m:t>
            </m:r>
          </m:den>
        </m:f>
      </m:oMath>
      <w:r w:rsidR="001C1CA7">
        <w:rPr>
          <w:b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× </m:t>
        </m:r>
      </m:oMath>
      <w:r w:rsidR="001C1CA7">
        <w:rPr>
          <w:bCs/>
          <w:sz w:val="22"/>
          <w:szCs w:val="22"/>
        </w:rPr>
        <w:t>100</w:t>
      </w:r>
    </w:p>
    <w:p w14:paraId="31FF60F7" w14:textId="4A9264C9" w:rsidR="001C1CA7" w:rsidRPr="00FB039C" w:rsidRDefault="001C1CA7" w:rsidP="00BA3E2D">
      <w:pPr>
        <w:pStyle w:val="ListParagraph"/>
        <w:spacing w:after="120" w:line="360" w:lineRule="auto"/>
        <w:ind w:left="57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</w:t>
      </w:r>
      <w:r w:rsidR="00016CE9">
        <w:rPr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 xml:space="preserve"> = 0 %</w:t>
      </w: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3330326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5473B3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23BC4B9" w14:textId="77777777" w:rsidR="00B579CF" w:rsidRPr="00311146" w:rsidRDefault="00B579CF" w:rsidP="00311146">
      <w:pPr>
        <w:spacing w:after="120" w:line="360" w:lineRule="auto"/>
        <w:rPr>
          <w:b/>
          <w:color w:val="FF0000"/>
        </w:rPr>
      </w:pPr>
    </w:p>
    <w:p w14:paraId="24F4F357" w14:textId="1B7523F5" w:rsidR="00067718" w:rsidRPr="00F32856" w:rsidRDefault="00067718" w:rsidP="00C97382">
      <w:pPr>
        <w:pStyle w:val="ListParagraph"/>
        <w:numPr>
          <w:ilvl w:val="0"/>
          <w:numId w:val="38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B579CF" w14:paraId="20257A42" w14:textId="77777777" w:rsidTr="00B579CF">
        <w:tc>
          <w:tcPr>
            <w:tcW w:w="2832" w:type="dxa"/>
          </w:tcPr>
          <w:p w14:paraId="6F4CD291" w14:textId="61D38FBC" w:rsidR="00B579CF" w:rsidRDefault="00B579CF" w:rsidP="00311146">
            <w:pPr>
              <w:pStyle w:val="ListParagraph"/>
              <w:spacing w:after="120" w:line="360" w:lineRule="auto"/>
              <w:ind w:left="0"/>
              <w:rPr>
                <w:b/>
                <w:iCs/>
              </w:rPr>
            </w:pPr>
            <w:r>
              <w:rPr>
                <w:b/>
                <w:iCs/>
              </w:rPr>
              <w:t xml:space="preserve">Method </w:t>
            </w:r>
          </w:p>
        </w:tc>
        <w:tc>
          <w:tcPr>
            <w:tcW w:w="2832" w:type="dxa"/>
          </w:tcPr>
          <w:p w14:paraId="71370A92" w14:textId="736F1A7B" w:rsidR="00B579CF" w:rsidRPr="00B579CF" w:rsidRDefault="00B579CF" w:rsidP="00311146">
            <w:pPr>
              <w:pStyle w:val="ListParagraph"/>
              <w:spacing w:after="120" w:line="360" w:lineRule="auto"/>
              <w:ind w:left="0"/>
              <w:rPr>
                <w:b/>
                <w:iCs/>
              </w:rPr>
            </w:pPr>
            <w:r>
              <w:rPr>
                <w:b/>
                <w:iCs/>
              </w:rPr>
              <w:t>Value of g (m/s</w:t>
            </w:r>
            <w:r>
              <w:rPr>
                <w:b/>
                <w:iCs/>
                <w:vertAlign w:val="superscript"/>
              </w:rPr>
              <w:t>2</w:t>
            </w:r>
            <w:r>
              <w:rPr>
                <w:b/>
                <w:iCs/>
              </w:rPr>
              <w:t>)</w:t>
            </w:r>
          </w:p>
        </w:tc>
        <w:tc>
          <w:tcPr>
            <w:tcW w:w="2832" w:type="dxa"/>
          </w:tcPr>
          <w:p w14:paraId="679D7F31" w14:textId="68327BB6" w:rsidR="00B579CF" w:rsidRDefault="001C1CA7" w:rsidP="00311146">
            <w:pPr>
              <w:pStyle w:val="ListParagraph"/>
              <w:spacing w:after="120" w:line="360" w:lineRule="auto"/>
              <w:ind w:left="0"/>
              <w:rPr>
                <w:b/>
                <w:iCs/>
              </w:rPr>
            </w:pPr>
            <w:r>
              <w:rPr>
                <w:b/>
                <w:iCs/>
              </w:rPr>
              <w:t>Comment</w:t>
            </w:r>
          </w:p>
        </w:tc>
      </w:tr>
      <w:tr w:rsidR="00B579CF" w14:paraId="29C2B7D3" w14:textId="77777777" w:rsidTr="00B579CF">
        <w:trPr>
          <w:trHeight w:val="1484"/>
        </w:trPr>
        <w:tc>
          <w:tcPr>
            <w:tcW w:w="2832" w:type="dxa"/>
          </w:tcPr>
          <w:p w14:paraId="58CFE854" w14:textId="3CEBFB95" w:rsidR="00B579CF" w:rsidRDefault="001C1CA7" w:rsidP="00311146">
            <w:pPr>
              <w:pStyle w:val="ListParagraph"/>
              <w:spacing w:after="120" w:line="360" w:lineRule="auto"/>
              <w:ind w:left="0"/>
              <w:rPr>
                <w:b/>
                <w:iCs/>
              </w:rPr>
            </w:pPr>
            <w:r>
              <w:t>LLSRM</w:t>
            </w:r>
          </w:p>
        </w:tc>
        <w:tc>
          <w:tcPr>
            <w:tcW w:w="2832" w:type="dxa"/>
          </w:tcPr>
          <w:p w14:paraId="3B10BAC1" w14:textId="0943D87A" w:rsidR="00B579CF" w:rsidRPr="00AA3F3D" w:rsidRDefault="001C1CA7" w:rsidP="00311146">
            <w:pPr>
              <w:pStyle w:val="ListParagraph"/>
              <w:spacing w:after="120" w:line="360" w:lineRule="auto"/>
              <w:ind w:left="0"/>
              <w:rPr>
                <w:b/>
                <w:iCs/>
                <w:vertAlign w:val="superscript"/>
              </w:rPr>
            </w:pPr>
            <w:r w:rsidRPr="00BA0955">
              <w:t>10.6</w:t>
            </w:r>
            <w:r>
              <w:t>87</w:t>
            </w:r>
            <w:r w:rsidR="00AA3F3D">
              <w:t xml:space="preserve"> m/s</w:t>
            </w:r>
            <w:r w:rsidR="00AA3F3D">
              <w:rPr>
                <w:vertAlign w:val="superscript"/>
              </w:rPr>
              <w:t>2</w:t>
            </w:r>
          </w:p>
        </w:tc>
        <w:tc>
          <w:tcPr>
            <w:tcW w:w="2832" w:type="dxa"/>
            <w:vMerge w:val="restart"/>
          </w:tcPr>
          <w:p w14:paraId="0BD94898" w14:textId="47A45502" w:rsidR="00B579CF" w:rsidRPr="00F05CC2" w:rsidRDefault="00F05CC2" w:rsidP="00F05CC2">
            <w:pPr>
              <w:pStyle w:val="ListParagraph"/>
              <w:spacing w:after="120" w:line="360" w:lineRule="auto"/>
              <w:ind w:left="0"/>
              <w:jc w:val="both"/>
              <w:rPr>
                <w:bCs/>
                <w:iCs/>
                <w:sz w:val="22"/>
                <w:szCs w:val="22"/>
              </w:rPr>
            </w:pPr>
            <w:r w:rsidRPr="00F05CC2">
              <w:rPr>
                <w:bCs/>
                <w:iCs/>
                <w:sz w:val="22"/>
                <w:szCs w:val="22"/>
              </w:rPr>
              <w:t xml:space="preserve">The percentage of difference in g between Excel </w:t>
            </w:r>
            <w:r w:rsidR="00162278">
              <w:rPr>
                <w:bCs/>
                <w:iCs/>
                <w:sz w:val="22"/>
                <w:szCs w:val="22"/>
              </w:rPr>
              <w:t>an</w:t>
            </w:r>
            <w:r w:rsidRPr="00F05CC2">
              <w:rPr>
                <w:bCs/>
                <w:iCs/>
                <w:sz w:val="22"/>
                <w:szCs w:val="22"/>
              </w:rPr>
              <w:t>d LLSRM is 0%</w:t>
            </w:r>
          </w:p>
        </w:tc>
      </w:tr>
      <w:tr w:rsidR="00B579CF" w14:paraId="341DFE13" w14:textId="77777777" w:rsidTr="00B579CF">
        <w:trPr>
          <w:trHeight w:val="1430"/>
        </w:trPr>
        <w:tc>
          <w:tcPr>
            <w:tcW w:w="2832" w:type="dxa"/>
          </w:tcPr>
          <w:p w14:paraId="2E12F3DE" w14:textId="505E3BF7" w:rsidR="00B579CF" w:rsidRDefault="001C1CA7" w:rsidP="00311146">
            <w:pPr>
              <w:pStyle w:val="ListParagraph"/>
              <w:spacing w:after="120" w:line="360" w:lineRule="auto"/>
              <w:ind w:left="0"/>
              <w:rPr>
                <w:b/>
                <w:iCs/>
              </w:rPr>
            </w:pPr>
            <w:r>
              <w:t>Excel</w:t>
            </w:r>
          </w:p>
        </w:tc>
        <w:tc>
          <w:tcPr>
            <w:tcW w:w="2832" w:type="dxa"/>
          </w:tcPr>
          <w:p w14:paraId="282259CD" w14:textId="3998C045" w:rsidR="00B579CF" w:rsidRPr="00AA3F3D" w:rsidRDefault="001C1CA7" w:rsidP="00311146">
            <w:pPr>
              <w:pStyle w:val="ListParagraph"/>
              <w:spacing w:after="120" w:line="360" w:lineRule="auto"/>
              <w:ind w:left="0"/>
              <w:rPr>
                <w:b/>
                <w:iCs/>
                <w:vertAlign w:val="superscript"/>
              </w:rPr>
            </w:pPr>
            <w:r>
              <w:rPr>
                <w:bCs/>
                <w:sz w:val="22"/>
                <w:szCs w:val="22"/>
              </w:rPr>
              <w:t>10.687</w:t>
            </w:r>
            <w:r w:rsidR="00AA3F3D">
              <w:rPr>
                <w:bCs/>
                <w:sz w:val="22"/>
                <w:szCs w:val="22"/>
              </w:rPr>
              <w:t xml:space="preserve"> m/s</w:t>
            </w:r>
            <w:r w:rsidR="00AA3F3D">
              <w:rPr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832" w:type="dxa"/>
            <w:vMerge/>
          </w:tcPr>
          <w:p w14:paraId="48DBD242" w14:textId="77777777" w:rsidR="00B579CF" w:rsidRDefault="00B579CF" w:rsidP="00311146">
            <w:pPr>
              <w:pStyle w:val="ListParagraph"/>
              <w:spacing w:after="120" w:line="360" w:lineRule="auto"/>
              <w:ind w:left="0"/>
              <w:rPr>
                <w:b/>
                <w:iCs/>
              </w:rPr>
            </w:pPr>
          </w:p>
        </w:tc>
      </w:tr>
    </w:tbl>
    <w:p w14:paraId="25A2BD1C" w14:textId="62F5C8D0" w:rsidR="00311146" w:rsidRDefault="00311146" w:rsidP="00603DB8">
      <w:pPr>
        <w:spacing w:after="120" w:line="360" w:lineRule="auto"/>
        <w:rPr>
          <w:b/>
          <w:color w:val="FF0000"/>
        </w:rPr>
      </w:pPr>
    </w:p>
    <w:p w14:paraId="0A25C66E" w14:textId="77777777" w:rsidR="00603DB8" w:rsidRPr="00603DB8" w:rsidRDefault="00603DB8" w:rsidP="00603DB8">
      <w:pPr>
        <w:spacing w:after="120" w:line="360" w:lineRule="auto"/>
        <w:rPr>
          <w:b/>
          <w:color w:val="FF0000"/>
        </w:rPr>
      </w:pPr>
    </w:p>
    <w:p w14:paraId="1EE3E93A" w14:textId="0D4E1EEF" w:rsidR="00067718" w:rsidRPr="00F32856" w:rsidRDefault="00067718" w:rsidP="00885C3F">
      <w:pPr>
        <w:pStyle w:val="ListParagraph"/>
        <w:numPr>
          <w:ilvl w:val="0"/>
          <w:numId w:val="38"/>
        </w:numPr>
        <w:spacing w:after="120" w:line="360" w:lineRule="auto"/>
        <w:jc w:val="both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Discussion</w:t>
      </w:r>
    </w:p>
    <w:p w14:paraId="5A7DA5FA" w14:textId="370E2DCE" w:rsidR="00311146" w:rsidRDefault="006E1CC0" w:rsidP="00162278">
      <w:pPr>
        <w:spacing w:before="120" w:after="120" w:line="360" w:lineRule="auto"/>
        <w:ind w:left="360"/>
        <w:contextualSpacing/>
        <w:jc w:val="both"/>
        <w:rPr>
          <w:bCs/>
          <w:color w:val="000000" w:themeColor="text1"/>
          <w:sz w:val="22"/>
          <w:szCs w:val="22"/>
        </w:rPr>
      </w:pPr>
      <w:r w:rsidRPr="006734DB">
        <w:rPr>
          <w:bCs/>
          <w:color w:val="000000" w:themeColor="text1"/>
          <w:sz w:val="22"/>
          <w:szCs w:val="22"/>
        </w:rPr>
        <w:t>We found the value of g</w:t>
      </w:r>
      <w:r w:rsidR="00885C3F">
        <w:rPr>
          <w:bCs/>
          <w:color w:val="000000" w:themeColor="text1"/>
          <w:sz w:val="22"/>
          <w:szCs w:val="22"/>
        </w:rPr>
        <w:t xml:space="preserve"> </w:t>
      </w:r>
      <w:r w:rsidRPr="006734DB">
        <w:rPr>
          <w:bCs/>
          <w:color w:val="000000" w:themeColor="text1"/>
          <w:sz w:val="22"/>
          <w:szCs w:val="22"/>
        </w:rPr>
        <w:t>(acceleration due to gravity) is 10.687 m.s</w:t>
      </w:r>
      <w:r w:rsidRPr="006734DB">
        <w:rPr>
          <w:bCs/>
          <w:color w:val="000000" w:themeColor="text1"/>
          <w:sz w:val="22"/>
          <w:szCs w:val="22"/>
          <w:vertAlign w:val="superscript"/>
        </w:rPr>
        <w:t xml:space="preserve">-2 </w:t>
      </w:r>
      <w:r w:rsidRPr="006734DB">
        <w:rPr>
          <w:bCs/>
          <w:color w:val="000000" w:themeColor="text1"/>
          <w:sz w:val="22"/>
          <w:szCs w:val="22"/>
        </w:rPr>
        <w:t>through LLSRM method as well as 10.787 m.s</w:t>
      </w:r>
      <w:r w:rsidRPr="006734DB">
        <w:rPr>
          <w:bCs/>
          <w:color w:val="000000" w:themeColor="text1"/>
          <w:sz w:val="22"/>
          <w:szCs w:val="22"/>
          <w:vertAlign w:val="superscript"/>
        </w:rPr>
        <w:t>-2</w:t>
      </w:r>
      <w:r w:rsidRPr="006734DB">
        <w:rPr>
          <w:bCs/>
          <w:color w:val="000000" w:themeColor="text1"/>
          <w:sz w:val="22"/>
          <w:szCs w:val="22"/>
        </w:rPr>
        <w:t xml:space="preserve"> through the excel graph.</w:t>
      </w:r>
      <w:r w:rsidR="00885C3F">
        <w:rPr>
          <w:bCs/>
          <w:color w:val="000000" w:themeColor="text1"/>
          <w:sz w:val="22"/>
          <w:szCs w:val="22"/>
        </w:rPr>
        <w:t xml:space="preserve"> </w:t>
      </w:r>
      <w:r w:rsidRPr="006734DB">
        <w:rPr>
          <w:bCs/>
          <w:color w:val="000000" w:themeColor="text1"/>
          <w:sz w:val="22"/>
          <w:szCs w:val="22"/>
        </w:rPr>
        <w:t>We can see that the values are same if we consider three digits after decimal.</w:t>
      </w:r>
      <w:r w:rsidR="000F7E01" w:rsidRPr="006734DB">
        <w:rPr>
          <w:bCs/>
          <w:color w:val="000000" w:themeColor="text1"/>
          <w:sz w:val="22"/>
          <w:szCs w:val="22"/>
        </w:rPr>
        <w:t xml:space="preserve"> But we found the values of  intercept c d</w:t>
      </w:r>
      <w:r w:rsidR="00885C3F">
        <w:rPr>
          <w:bCs/>
          <w:color w:val="000000" w:themeColor="text1"/>
          <w:sz w:val="22"/>
          <w:szCs w:val="22"/>
        </w:rPr>
        <w:t>i</w:t>
      </w:r>
      <w:r w:rsidR="000F7E01" w:rsidRPr="006734DB">
        <w:rPr>
          <w:bCs/>
          <w:color w:val="000000" w:themeColor="text1"/>
          <w:sz w:val="22"/>
          <w:szCs w:val="22"/>
        </w:rPr>
        <w:t>fferent.</w:t>
      </w:r>
      <w:r w:rsidR="00885C3F">
        <w:rPr>
          <w:bCs/>
          <w:color w:val="000000" w:themeColor="text1"/>
          <w:sz w:val="22"/>
          <w:szCs w:val="22"/>
        </w:rPr>
        <w:t xml:space="preserve"> </w:t>
      </w:r>
      <w:r w:rsidR="000F7E01" w:rsidRPr="006734DB">
        <w:rPr>
          <w:bCs/>
          <w:color w:val="000000" w:themeColor="text1"/>
          <w:sz w:val="22"/>
          <w:szCs w:val="22"/>
        </w:rPr>
        <w:t>The value of intercept c is 0.351 through LLARM method where we found 0.3481 in the excel graph.</w:t>
      </w:r>
    </w:p>
    <w:p w14:paraId="360000E4" w14:textId="77777777" w:rsidR="00162278" w:rsidRPr="006734DB" w:rsidRDefault="00162278" w:rsidP="00162278">
      <w:pPr>
        <w:spacing w:before="120" w:after="120" w:line="360" w:lineRule="auto"/>
        <w:ind w:left="360"/>
        <w:contextualSpacing/>
        <w:jc w:val="both"/>
        <w:rPr>
          <w:bCs/>
          <w:color w:val="000000" w:themeColor="text1"/>
          <w:sz w:val="22"/>
          <w:szCs w:val="22"/>
        </w:rPr>
      </w:pPr>
    </w:p>
    <w:p w14:paraId="45666080" w14:textId="14483019" w:rsidR="000F7E01" w:rsidRPr="006734DB" w:rsidRDefault="00231452" w:rsidP="00162278">
      <w:pPr>
        <w:spacing w:before="120" w:after="120" w:line="360" w:lineRule="auto"/>
        <w:ind w:left="360"/>
        <w:contextualSpacing/>
        <w:jc w:val="both"/>
        <w:rPr>
          <w:bCs/>
          <w:color w:val="000000" w:themeColor="text1"/>
          <w:sz w:val="22"/>
          <w:szCs w:val="22"/>
        </w:rPr>
      </w:pPr>
      <w:r w:rsidRPr="006734DB">
        <w:rPr>
          <w:bCs/>
          <w:color w:val="000000" w:themeColor="text1"/>
          <w:sz w:val="22"/>
          <w:szCs w:val="22"/>
        </w:rPr>
        <w:t>While measuring the oscillation of the bob, we had to make sure that the bob was</w:t>
      </w:r>
      <w:r w:rsidR="00885C3F">
        <w:rPr>
          <w:bCs/>
          <w:color w:val="000000" w:themeColor="text1"/>
          <w:sz w:val="22"/>
          <w:szCs w:val="22"/>
        </w:rPr>
        <w:t xml:space="preserve"> </w:t>
      </w:r>
      <w:r w:rsidRPr="006734DB">
        <w:rPr>
          <w:bCs/>
          <w:color w:val="000000" w:themeColor="text1"/>
          <w:sz w:val="22"/>
          <w:szCs w:val="22"/>
        </w:rPr>
        <w:t>moving freely.</w:t>
      </w:r>
      <w:r w:rsidR="00885C3F">
        <w:rPr>
          <w:bCs/>
          <w:color w:val="000000" w:themeColor="text1"/>
          <w:sz w:val="22"/>
          <w:szCs w:val="22"/>
        </w:rPr>
        <w:t xml:space="preserve"> </w:t>
      </w:r>
      <w:r w:rsidRPr="006734DB">
        <w:rPr>
          <w:bCs/>
          <w:color w:val="000000" w:themeColor="text1"/>
          <w:sz w:val="22"/>
          <w:szCs w:val="22"/>
        </w:rPr>
        <w:t>Sometimes the bob might not move freely because of  some frictional problem.</w:t>
      </w:r>
      <w:r w:rsidR="00885C3F">
        <w:rPr>
          <w:bCs/>
          <w:color w:val="000000" w:themeColor="text1"/>
          <w:sz w:val="22"/>
          <w:szCs w:val="22"/>
        </w:rPr>
        <w:t xml:space="preserve"> </w:t>
      </w:r>
      <w:r w:rsidRPr="006734DB">
        <w:rPr>
          <w:bCs/>
          <w:color w:val="000000" w:themeColor="text1"/>
          <w:sz w:val="22"/>
          <w:szCs w:val="22"/>
        </w:rPr>
        <w:t>Also there migh</w:t>
      </w:r>
      <w:r w:rsidR="00885C3F">
        <w:rPr>
          <w:bCs/>
          <w:color w:val="000000" w:themeColor="text1"/>
          <w:sz w:val="22"/>
          <w:szCs w:val="22"/>
        </w:rPr>
        <w:t>t</w:t>
      </w:r>
      <w:r w:rsidRPr="006734DB">
        <w:rPr>
          <w:bCs/>
          <w:color w:val="000000" w:themeColor="text1"/>
          <w:sz w:val="22"/>
          <w:szCs w:val="22"/>
        </w:rPr>
        <w:t xml:space="preserve"> be some error while measuring </w:t>
      </w:r>
      <w:r w:rsidR="006734DB" w:rsidRPr="006734DB">
        <w:rPr>
          <w:bCs/>
          <w:color w:val="000000" w:themeColor="text1"/>
          <w:sz w:val="22"/>
          <w:szCs w:val="22"/>
        </w:rPr>
        <w:t>the bob by slide calipers.</w:t>
      </w:r>
      <w:r w:rsidR="00161B82">
        <w:rPr>
          <w:bCs/>
          <w:color w:val="000000" w:themeColor="text1"/>
          <w:sz w:val="22"/>
          <w:szCs w:val="22"/>
        </w:rPr>
        <w:t xml:space="preserve"> </w:t>
      </w:r>
      <w:r w:rsidR="006734DB" w:rsidRPr="006734DB">
        <w:rPr>
          <w:bCs/>
          <w:color w:val="000000" w:themeColor="text1"/>
          <w:sz w:val="22"/>
          <w:szCs w:val="22"/>
        </w:rPr>
        <w:t xml:space="preserve">We also should make sure that </w:t>
      </w:r>
      <w:r w:rsidR="006734DB" w:rsidRPr="006734DB">
        <w:rPr>
          <w:bCs/>
          <w:sz w:val="22"/>
          <w:szCs w:val="22"/>
        </w:rPr>
        <w:t>stand was properly straight.</w:t>
      </w:r>
    </w:p>
    <w:p w14:paraId="67876B06" w14:textId="219FB58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703ED90" w14:textId="7F04918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D4FEF70" w14:textId="36E8718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57B730" w14:textId="10A4C35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BE6FCFC" w14:textId="30C5E52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2F51FDA" w14:textId="7576BC4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23242C" w14:textId="7A78FCC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F943567" w14:textId="1EAD7E1B" w:rsidR="00311146" w:rsidRPr="00885C3F" w:rsidRDefault="00311146" w:rsidP="00885C3F">
      <w:pPr>
        <w:spacing w:after="120" w:line="360" w:lineRule="auto"/>
        <w:rPr>
          <w:b/>
          <w:color w:val="FF0000"/>
        </w:rPr>
      </w:pPr>
    </w:p>
    <w:p w14:paraId="0AAF29C0" w14:textId="77777777" w:rsidR="00552E0C" w:rsidRPr="00F32856" w:rsidRDefault="00311146" w:rsidP="00C97382">
      <w:pPr>
        <w:pStyle w:val="ListParagraph"/>
        <w:numPr>
          <w:ilvl w:val="0"/>
          <w:numId w:val="38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 xml:space="preserve">References </w:t>
      </w:r>
    </w:p>
    <w:p w14:paraId="196FB6D6" w14:textId="14C15A51" w:rsidR="00145DBE" w:rsidRPr="00145DBE" w:rsidRDefault="00145DBE" w:rsidP="00145DBE">
      <w:pPr>
        <w:pStyle w:val="ListParagraph"/>
        <w:numPr>
          <w:ilvl w:val="0"/>
          <w:numId w:val="35"/>
        </w:numPr>
        <w:spacing w:after="120" w:line="360" w:lineRule="auto"/>
        <w:rPr>
          <w:bCs/>
          <w:sz w:val="22"/>
          <w:szCs w:val="22"/>
        </w:rPr>
      </w:pPr>
      <w:r w:rsidRPr="00145DBE">
        <w:rPr>
          <w:b/>
          <w:sz w:val="22"/>
          <w:szCs w:val="22"/>
        </w:rPr>
        <w:t>Video Link</w:t>
      </w:r>
      <w:r w:rsidR="00907A4E">
        <w:rPr>
          <w:b/>
          <w:sz w:val="22"/>
          <w:szCs w:val="22"/>
        </w:rPr>
        <w:t>s</w:t>
      </w:r>
      <w:r w:rsidRPr="00145DBE">
        <w:rPr>
          <w:bCs/>
          <w:sz w:val="22"/>
          <w:szCs w:val="22"/>
        </w:rPr>
        <w:t>:</w:t>
      </w:r>
    </w:p>
    <w:p w14:paraId="33416C33" w14:textId="77777777" w:rsidR="00145DBE" w:rsidRPr="00145DBE" w:rsidRDefault="00145DBE" w:rsidP="00145DBE">
      <w:pPr>
        <w:pStyle w:val="ListParagraph"/>
        <w:numPr>
          <w:ilvl w:val="0"/>
          <w:numId w:val="36"/>
        </w:numPr>
        <w:spacing w:after="120" w:line="360" w:lineRule="auto"/>
        <w:rPr>
          <w:bCs/>
          <w:sz w:val="22"/>
          <w:szCs w:val="22"/>
        </w:rPr>
      </w:pPr>
      <w:r w:rsidRPr="00145DBE">
        <w:rPr>
          <w:bCs/>
          <w:sz w:val="22"/>
          <w:szCs w:val="22"/>
        </w:rPr>
        <w:t xml:space="preserve">Simple pendulum: </w:t>
      </w:r>
    </w:p>
    <w:p w14:paraId="6DC5E038" w14:textId="55D7FADC" w:rsidR="00145DBE" w:rsidRPr="00145DBE" w:rsidRDefault="00907A4E" w:rsidP="00145DBE">
      <w:pPr>
        <w:pStyle w:val="ListParagraph"/>
        <w:spacing w:after="120" w:line="360" w:lineRule="auto"/>
        <w:ind w:left="221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145DBE" w:rsidRPr="00145DBE">
        <w:rPr>
          <w:bCs/>
          <w:sz w:val="22"/>
          <w:szCs w:val="22"/>
        </w:rPr>
        <w:t xml:space="preserve">1. </w:t>
      </w:r>
      <w:r w:rsidR="00145DBE" w:rsidRPr="00145DBE">
        <w:rPr>
          <w:bCs/>
          <w:color w:val="2E74B5" w:themeColor="accent1" w:themeShade="BF"/>
          <w:sz w:val="22"/>
          <w:szCs w:val="22"/>
        </w:rPr>
        <w:t>https://www.youtube.com/watch?v=02w9lSii_Hs</w:t>
      </w:r>
    </w:p>
    <w:p w14:paraId="5B37B230" w14:textId="0443F7FF" w:rsidR="00145DBE" w:rsidRPr="00145DBE" w:rsidRDefault="00907A4E" w:rsidP="00145DBE">
      <w:pPr>
        <w:spacing w:after="120" w:line="360" w:lineRule="auto"/>
        <w:ind w:left="1496"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145DBE" w:rsidRPr="00145DBE">
        <w:rPr>
          <w:bCs/>
          <w:sz w:val="22"/>
          <w:szCs w:val="22"/>
        </w:rPr>
        <w:t xml:space="preserve">2. </w:t>
      </w:r>
      <w:r w:rsidR="00145DBE" w:rsidRPr="00145DBE">
        <w:rPr>
          <w:bCs/>
          <w:color w:val="2E74B5" w:themeColor="accent1" w:themeShade="BF"/>
          <w:sz w:val="22"/>
          <w:szCs w:val="22"/>
        </w:rPr>
        <w:t>https://www.youtube.com/watch?v=bJKEN43695k</w:t>
      </w:r>
    </w:p>
    <w:p w14:paraId="23E77517" w14:textId="77777777" w:rsidR="00145DBE" w:rsidRPr="00145DBE" w:rsidRDefault="00145DBE" w:rsidP="00145DBE">
      <w:pPr>
        <w:pStyle w:val="ListParagraph"/>
        <w:numPr>
          <w:ilvl w:val="0"/>
          <w:numId w:val="36"/>
        </w:numPr>
        <w:spacing w:after="120" w:line="360" w:lineRule="auto"/>
        <w:rPr>
          <w:bCs/>
          <w:sz w:val="22"/>
          <w:szCs w:val="22"/>
        </w:rPr>
      </w:pPr>
      <w:r w:rsidRPr="00145DBE">
        <w:rPr>
          <w:bCs/>
          <w:sz w:val="22"/>
          <w:szCs w:val="22"/>
        </w:rPr>
        <w:t xml:space="preserve">LLSRM: </w:t>
      </w:r>
    </w:p>
    <w:p w14:paraId="02BBC05F" w14:textId="153A0013" w:rsidR="00145DBE" w:rsidRPr="00145DBE" w:rsidRDefault="00907A4E" w:rsidP="00145DBE">
      <w:pPr>
        <w:pStyle w:val="ListParagraph"/>
        <w:spacing w:after="120" w:line="360" w:lineRule="auto"/>
        <w:ind w:left="221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  <w:r w:rsidR="00145DBE" w:rsidRPr="00145DBE">
        <w:rPr>
          <w:bCs/>
          <w:sz w:val="22"/>
          <w:szCs w:val="22"/>
        </w:rPr>
        <w:t>1</w:t>
      </w:r>
      <w:r w:rsidR="00145DBE" w:rsidRPr="00145DBE">
        <w:rPr>
          <w:bCs/>
          <w:color w:val="2E74B5" w:themeColor="accent1" w:themeShade="BF"/>
          <w:sz w:val="22"/>
          <w:szCs w:val="22"/>
        </w:rPr>
        <w:t>. https://www.youtube.com/watch?v=0T0z8d0_aY4</w:t>
      </w:r>
    </w:p>
    <w:p w14:paraId="5EA4F2B9" w14:textId="59BFA389" w:rsidR="00311146" w:rsidRPr="00145DBE" w:rsidRDefault="00907A4E" w:rsidP="00145DBE">
      <w:pPr>
        <w:spacing w:after="120" w:line="360" w:lineRule="auto"/>
        <w:ind w:left="1440" w:firstLine="720"/>
        <w:rPr>
          <w:bCs/>
          <w:color w:val="2E74B5" w:themeColor="accent1" w:themeShade="BF"/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  <w:r w:rsidR="00145DBE" w:rsidRPr="00145DBE">
        <w:rPr>
          <w:bCs/>
          <w:sz w:val="22"/>
          <w:szCs w:val="22"/>
        </w:rPr>
        <w:t>2</w:t>
      </w:r>
      <w:r w:rsidR="00145DBE" w:rsidRPr="00145DBE">
        <w:rPr>
          <w:bCs/>
          <w:color w:val="2E74B5" w:themeColor="accent1" w:themeShade="BF"/>
          <w:sz w:val="22"/>
          <w:szCs w:val="22"/>
        </w:rPr>
        <w:t>. https://www.youtube.com/watch?v=1C3olrs1CU</w:t>
      </w: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AC76E29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7AB6AE1A" w14:textId="29571C6F" w:rsidR="00200D58" w:rsidRPr="00200D58" w:rsidRDefault="00200D58" w:rsidP="00AA3F3D">
      <w:pPr>
        <w:spacing w:after="120" w:line="360" w:lineRule="auto"/>
      </w:pPr>
    </w:p>
    <w:sectPr w:rsidR="00200D58" w:rsidRPr="00200D58" w:rsidSect="00764D4E">
      <w:footerReference w:type="default" r:id="rId15"/>
      <w:headerReference w:type="first" r:id="rId16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E2C5" w14:textId="77777777" w:rsidR="00982830" w:rsidRDefault="00982830" w:rsidP="00CF2838">
      <w:r>
        <w:separator/>
      </w:r>
    </w:p>
  </w:endnote>
  <w:endnote w:type="continuationSeparator" w:id="0">
    <w:p w14:paraId="3E18B042" w14:textId="77777777" w:rsidR="00982830" w:rsidRDefault="00982830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4B78A2E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2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07DD" w14:textId="77777777" w:rsidR="00982830" w:rsidRDefault="00982830" w:rsidP="00CF2838">
      <w:r>
        <w:separator/>
      </w:r>
    </w:p>
  </w:footnote>
  <w:footnote w:type="continuationSeparator" w:id="0">
    <w:p w14:paraId="0A33BB15" w14:textId="77777777" w:rsidR="00982830" w:rsidRDefault="00982830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F1E18"/>
    <w:multiLevelType w:val="hybridMultilevel"/>
    <w:tmpl w:val="77D0F688"/>
    <w:lvl w:ilvl="0" w:tplc="5574DF4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A2E51"/>
    <w:multiLevelType w:val="hybridMultilevel"/>
    <w:tmpl w:val="7BF4B61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7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8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453A2"/>
    <w:multiLevelType w:val="hybridMultilevel"/>
    <w:tmpl w:val="0C20A9AE"/>
    <w:lvl w:ilvl="0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2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1" w15:restartNumberingAfterBreak="0">
    <w:nsid w:val="709301A3"/>
    <w:multiLevelType w:val="hybridMultilevel"/>
    <w:tmpl w:val="A5588BC4"/>
    <w:lvl w:ilvl="0" w:tplc="74C2AE2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F0F1A"/>
    <w:multiLevelType w:val="hybridMultilevel"/>
    <w:tmpl w:val="4E824150"/>
    <w:lvl w:ilvl="0" w:tplc="226AB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 w15:restartNumberingAfterBreak="0">
    <w:nsid w:val="7D4B6B9A"/>
    <w:multiLevelType w:val="hybridMultilevel"/>
    <w:tmpl w:val="CC067874"/>
    <w:lvl w:ilvl="0" w:tplc="6EA676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5"/>
  </w:num>
  <w:num w:numId="3">
    <w:abstractNumId w:val="30"/>
  </w:num>
  <w:num w:numId="4">
    <w:abstractNumId w:val="4"/>
  </w:num>
  <w:num w:numId="5">
    <w:abstractNumId w:val="6"/>
  </w:num>
  <w:num w:numId="6">
    <w:abstractNumId w:val="17"/>
  </w:num>
  <w:num w:numId="7">
    <w:abstractNumId w:val="24"/>
  </w:num>
  <w:num w:numId="8">
    <w:abstractNumId w:val="22"/>
  </w:num>
  <w:num w:numId="9">
    <w:abstractNumId w:val="29"/>
  </w:num>
  <w:num w:numId="10">
    <w:abstractNumId w:val="23"/>
  </w:num>
  <w:num w:numId="11">
    <w:abstractNumId w:val="15"/>
  </w:num>
  <w:num w:numId="12">
    <w:abstractNumId w:val="26"/>
  </w:num>
  <w:num w:numId="13">
    <w:abstractNumId w:val="0"/>
  </w:num>
  <w:num w:numId="14">
    <w:abstractNumId w:val="10"/>
  </w:num>
  <w:num w:numId="15">
    <w:abstractNumId w:val="12"/>
  </w:num>
  <w:num w:numId="16">
    <w:abstractNumId w:val="36"/>
  </w:num>
  <w:num w:numId="17">
    <w:abstractNumId w:val="2"/>
  </w:num>
  <w:num w:numId="18">
    <w:abstractNumId w:val="1"/>
  </w:num>
  <w:num w:numId="19">
    <w:abstractNumId w:val="28"/>
  </w:num>
  <w:num w:numId="20">
    <w:abstractNumId w:val="8"/>
  </w:num>
  <w:num w:numId="21">
    <w:abstractNumId w:val="3"/>
  </w:num>
  <w:num w:numId="22">
    <w:abstractNumId w:val="27"/>
  </w:num>
  <w:num w:numId="23">
    <w:abstractNumId w:val="20"/>
  </w:num>
  <w:num w:numId="24">
    <w:abstractNumId w:val="7"/>
  </w:num>
  <w:num w:numId="25">
    <w:abstractNumId w:val="11"/>
  </w:num>
  <w:num w:numId="26">
    <w:abstractNumId w:val="34"/>
  </w:num>
  <w:num w:numId="27">
    <w:abstractNumId w:val="25"/>
  </w:num>
  <w:num w:numId="28">
    <w:abstractNumId w:val="19"/>
  </w:num>
  <w:num w:numId="29">
    <w:abstractNumId w:val="13"/>
  </w:num>
  <w:num w:numId="30">
    <w:abstractNumId w:val="5"/>
  </w:num>
  <w:num w:numId="31">
    <w:abstractNumId w:val="18"/>
  </w:num>
  <w:num w:numId="32">
    <w:abstractNumId w:val="38"/>
  </w:num>
  <w:num w:numId="33">
    <w:abstractNumId w:val="33"/>
  </w:num>
  <w:num w:numId="34">
    <w:abstractNumId w:val="14"/>
  </w:num>
  <w:num w:numId="35">
    <w:abstractNumId w:val="16"/>
  </w:num>
  <w:num w:numId="36">
    <w:abstractNumId w:val="21"/>
  </w:num>
  <w:num w:numId="37">
    <w:abstractNumId w:val="32"/>
  </w:num>
  <w:num w:numId="38">
    <w:abstractNumId w:val="37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16CE9"/>
    <w:rsid w:val="000209C7"/>
    <w:rsid w:val="0002680B"/>
    <w:rsid w:val="00030825"/>
    <w:rsid w:val="00040279"/>
    <w:rsid w:val="00042806"/>
    <w:rsid w:val="00064FC6"/>
    <w:rsid w:val="00065B8C"/>
    <w:rsid w:val="00067718"/>
    <w:rsid w:val="00076A7F"/>
    <w:rsid w:val="0009167F"/>
    <w:rsid w:val="00093BA9"/>
    <w:rsid w:val="000940E3"/>
    <w:rsid w:val="000A2FFF"/>
    <w:rsid w:val="000D753F"/>
    <w:rsid w:val="000E01FA"/>
    <w:rsid w:val="000F7E01"/>
    <w:rsid w:val="00107152"/>
    <w:rsid w:val="00135C28"/>
    <w:rsid w:val="0013759C"/>
    <w:rsid w:val="00145DBE"/>
    <w:rsid w:val="00147A8C"/>
    <w:rsid w:val="00152AD7"/>
    <w:rsid w:val="00154FB2"/>
    <w:rsid w:val="00161B82"/>
    <w:rsid w:val="00162278"/>
    <w:rsid w:val="00171654"/>
    <w:rsid w:val="0017461E"/>
    <w:rsid w:val="00176BAE"/>
    <w:rsid w:val="001771AB"/>
    <w:rsid w:val="00182500"/>
    <w:rsid w:val="00191404"/>
    <w:rsid w:val="00192B5A"/>
    <w:rsid w:val="00195031"/>
    <w:rsid w:val="00196C7E"/>
    <w:rsid w:val="001B003E"/>
    <w:rsid w:val="001B1043"/>
    <w:rsid w:val="001B323A"/>
    <w:rsid w:val="001C1CA7"/>
    <w:rsid w:val="001D61CA"/>
    <w:rsid w:val="001F0926"/>
    <w:rsid w:val="001F1004"/>
    <w:rsid w:val="001F27E3"/>
    <w:rsid w:val="001F739D"/>
    <w:rsid w:val="00200714"/>
    <w:rsid w:val="00200D58"/>
    <w:rsid w:val="002100B0"/>
    <w:rsid w:val="002117D7"/>
    <w:rsid w:val="0022577A"/>
    <w:rsid w:val="00231452"/>
    <w:rsid w:val="00237E5F"/>
    <w:rsid w:val="002529A8"/>
    <w:rsid w:val="0025469C"/>
    <w:rsid w:val="00264C70"/>
    <w:rsid w:val="00266FFF"/>
    <w:rsid w:val="00271450"/>
    <w:rsid w:val="00282326"/>
    <w:rsid w:val="002908D1"/>
    <w:rsid w:val="002910A6"/>
    <w:rsid w:val="0029319B"/>
    <w:rsid w:val="002B1F98"/>
    <w:rsid w:val="002B784D"/>
    <w:rsid w:val="002C55C1"/>
    <w:rsid w:val="002D5F39"/>
    <w:rsid w:val="002E534E"/>
    <w:rsid w:val="002E70E4"/>
    <w:rsid w:val="002E737B"/>
    <w:rsid w:val="002F3762"/>
    <w:rsid w:val="00304F7D"/>
    <w:rsid w:val="00311146"/>
    <w:rsid w:val="0031268A"/>
    <w:rsid w:val="003162B4"/>
    <w:rsid w:val="00342458"/>
    <w:rsid w:val="00343C41"/>
    <w:rsid w:val="00350F52"/>
    <w:rsid w:val="00362C95"/>
    <w:rsid w:val="00366312"/>
    <w:rsid w:val="00376B93"/>
    <w:rsid w:val="003859E5"/>
    <w:rsid w:val="00395828"/>
    <w:rsid w:val="003A3EEF"/>
    <w:rsid w:val="003B602C"/>
    <w:rsid w:val="003C7EE9"/>
    <w:rsid w:val="003D67FE"/>
    <w:rsid w:val="003E3CF3"/>
    <w:rsid w:val="003F0DC7"/>
    <w:rsid w:val="003F29CC"/>
    <w:rsid w:val="003F445B"/>
    <w:rsid w:val="00414063"/>
    <w:rsid w:val="00415479"/>
    <w:rsid w:val="00425697"/>
    <w:rsid w:val="00430AFA"/>
    <w:rsid w:val="00434BB3"/>
    <w:rsid w:val="00435E17"/>
    <w:rsid w:val="00436686"/>
    <w:rsid w:val="004378E3"/>
    <w:rsid w:val="0044226F"/>
    <w:rsid w:val="00443D4E"/>
    <w:rsid w:val="00455C18"/>
    <w:rsid w:val="004771B4"/>
    <w:rsid w:val="00480793"/>
    <w:rsid w:val="00482040"/>
    <w:rsid w:val="004A1140"/>
    <w:rsid w:val="004B2A1B"/>
    <w:rsid w:val="004B30C0"/>
    <w:rsid w:val="004B3690"/>
    <w:rsid w:val="004B3988"/>
    <w:rsid w:val="004C714E"/>
    <w:rsid w:val="004C7731"/>
    <w:rsid w:val="004D290B"/>
    <w:rsid w:val="004D3315"/>
    <w:rsid w:val="004D5DCF"/>
    <w:rsid w:val="004F1656"/>
    <w:rsid w:val="00500AAE"/>
    <w:rsid w:val="00506B8A"/>
    <w:rsid w:val="00512D3F"/>
    <w:rsid w:val="00515B97"/>
    <w:rsid w:val="00526FC4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1C85"/>
    <w:rsid w:val="005A235C"/>
    <w:rsid w:val="005A3186"/>
    <w:rsid w:val="005A5430"/>
    <w:rsid w:val="005B0954"/>
    <w:rsid w:val="005C4916"/>
    <w:rsid w:val="005C5E39"/>
    <w:rsid w:val="005D22F3"/>
    <w:rsid w:val="005D5233"/>
    <w:rsid w:val="005F638A"/>
    <w:rsid w:val="00603DB8"/>
    <w:rsid w:val="006047F5"/>
    <w:rsid w:val="00604F60"/>
    <w:rsid w:val="00611E7A"/>
    <w:rsid w:val="00616A90"/>
    <w:rsid w:val="006179BF"/>
    <w:rsid w:val="00621AD2"/>
    <w:rsid w:val="00622CA6"/>
    <w:rsid w:val="006231D9"/>
    <w:rsid w:val="00627F94"/>
    <w:rsid w:val="00633F6A"/>
    <w:rsid w:val="006349BF"/>
    <w:rsid w:val="00636546"/>
    <w:rsid w:val="00645797"/>
    <w:rsid w:val="00646510"/>
    <w:rsid w:val="00667C35"/>
    <w:rsid w:val="00672E7A"/>
    <w:rsid w:val="006734DB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1CC0"/>
    <w:rsid w:val="006E2DDD"/>
    <w:rsid w:val="006E4B02"/>
    <w:rsid w:val="006F1472"/>
    <w:rsid w:val="00700828"/>
    <w:rsid w:val="00713DBB"/>
    <w:rsid w:val="00713E4F"/>
    <w:rsid w:val="007416A3"/>
    <w:rsid w:val="0076262F"/>
    <w:rsid w:val="00764D4E"/>
    <w:rsid w:val="00767002"/>
    <w:rsid w:val="00785A0F"/>
    <w:rsid w:val="0079054B"/>
    <w:rsid w:val="007A1B11"/>
    <w:rsid w:val="007A55EB"/>
    <w:rsid w:val="007A5F4A"/>
    <w:rsid w:val="007A78B3"/>
    <w:rsid w:val="007A7C61"/>
    <w:rsid w:val="007A7F00"/>
    <w:rsid w:val="007B39F9"/>
    <w:rsid w:val="007B4F34"/>
    <w:rsid w:val="007E1E8A"/>
    <w:rsid w:val="007F0B61"/>
    <w:rsid w:val="008019B2"/>
    <w:rsid w:val="00805272"/>
    <w:rsid w:val="00833234"/>
    <w:rsid w:val="00837E05"/>
    <w:rsid w:val="008415E5"/>
    <w:rsid w:val="00846717"/>
    <w:rsid w:val="0084791A"/>
    <w:rsid w:val="0085492B"/>
    <w:rsid w:val="00856836"/>
    <w:rsid w:val="00860688"/>
    <w:rsid w:val="00862A01"/>
    <w:rsid w:val="0087544D"/>
    <w:rsid w:val="00883223"/>
    <w:rsid w:val="00883534"/>
    <w:rsid w:val="00885C3F"/>
    <w:rsid w:val="00897185"/>
    <w:rsid w:val="008A69D3"/>
    <w:rsid w:val="008B4E18"/>
    <w:rsid w:val="008C7D34"/>
    <w:rsid w:val="008D60DB"/>
    <w:rsid w:val="008D69CB"/>
    <w:rsid w:val="00903B1F"/>
    <w:rsid w:val="00907A4E"/>
    <w:rsid w:val="0092033A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82830"/>
    <w:rsid w:val="009A6478"/>
    <w:rsid w:val="009B3857"/>
    <w:rsid w:val="009B4D2D"/>
    <w:rsid w:val="009B59DA"/>
    <w:rsid w:val="009B6AA7"/>
    <w:rsid w:val="009B6E15"/>
    <w:rsid w:val="009B735D"/>
    <w:rsid w:val="009C238A"/>
    <w:rsid w:val="009C3094"/>
    <w:rsid w:val="009C36B2"/>
    <w:rsid w:val="009D094D"/>
    <w:rsid w:val="009D7FD2"/>
    <w:rsid w:val="009E4BDC"/>
    <w:rsid w:val="009F155A"/>
    <w:rsid w:val="00A03163"/>
    <w:rsid w:val="00A0695C"/>
    <w:rsid w:val="00A079DE"/>
    <w:rsid w:val="00A10ED6"/>
    <w:rsid w:val="00A20A34"/>
    <w:rsid w:val="00A225FB"/>
    <w:rsid w:val="00A47695"/>
    <w:rsid w:val="00A53088"/>
    <w:rsid w:val="00A67C14"/>
    <w:rsid w:val="00A70460"/>
    <w:rsid w:val="00A924E8"/>
    <w:rsid w:val="00A9428F"/>
    <w:rsid w:val="00AA3F3D"/>
    <w:rsid w:val="00AA5D93"/>
    <w:rsid w:val="00AB47C1"/>
    <w:rsid w:val="00AE5079"/>
    <w:rsid w:val="00B006CB"/>
    <w:rsid w:val="00B02CBF"/>
    <w:rsid w:val="00B17A42"/>
    <w:rsid w:val="00B260EF"/>
    <w:rsid w:val="00B319A8"/>
    <w:rsid w:val="00B33A1D"/>
    <w:rsid w:val="00B34F78"/>
    <w:rsid w:val="00B420A2"/>
    <w:rsid w:val="00B551DC"/>
    <w:rsid w:val="00B56F4D"/>
    <w:rsid w:val="00B579CF"/>
    <w:rsid w:val="00B741A8"/>
    <w:rsid w:val="00B912B2"/>
    <w:rsid w:val="00B91CA4"/>
    <w:rsid w:val="00B973CA"/>
    <w:rsid w:val="00BA0955"/>
    <w:rsid w:val="00BA2386"/>
    <w:rsid w:val="00BA3E2D"/>
    <w:rsid w:val="00BB4178"/>
    <w:rsid w:val="00BB7B7B"/>
    <w:rsid w:val="00BC31DC"/>
    <w:rsid w:val="00BC684D"/>
    <w:rsid w:val="00BC7DA0"/>
    <w:rsid w:val="00BD492F"/>
    <w:rsid w:val="00BD7761"/>
    <w:rsid w:val="00BE6C3B"/>
    <w:rsid w:val="00BE7561"/>
    <w:rsid w:val="00C05EA4"/>
    <w:rsid w:val="00C0638D"/>
    <w:rsid w:val="00C1329D"/>
    <w:rsid w:val="00C268FB"/>
    <w:rsid w:val="00C51182"/>
    <w:rsid w:val="00C554C3"/>
    <w:rsid w:val="00C866E3"/>
    <w:rsid w:val="00C9271D"/>
    <w:rsid w:val="00C97382"/>
    <w:rsid w:val="00CA6B9E"/>
    <w:rsid w:val="00CD5A45"/>
    <w:rsid w:val="00CD7676"/>
    <w:rsid w:val="00CE235D"/>
    <w:rsid w:val="00CE2787"/>
    <w:rsid w:val="00CE5011"/>
    <w:rsid w:val="00CF116B"/>
    <w:rsid w:val="00CF2838"/>
    <w:rsid w:val="00CF5461"/>
    <w:rsid w:val="00D06B37"/>
    <w:rsid w:val="00D13266"/>
    <w:rsid w:val="00D17437"/>
    <w:rsid w:val="00D205DB"/>
    <w:rsid w:val="00D21216"/>
    <w:rsid w:val="00D24A21"/>
    <w:rsid w:val="00D24E42"/>
    <w:rsid w:val="00D303AC"/>
    <w:rsid w:val="00D3141D"/>
    <w:rsid w:val="00D57B94"/>
    <w:rsid w:val="00D66745"/>
    <w:rsid w:val="00D6734B"/>
    <w:rsid w:val="00DC179E"/>
    <w:rsid w:val="00DC4FAA"/>
    <w:rsid w:val="00DF4FBD"/>
    <w:rsid w:val="00DF7FCB"/>
    <w:rsid w:val="00E17872"/>
    <w:rsid w:val="00E22E13"/>
    <w:rsid w:val="00E34265"/>
    <w:rsid w:val="00E532FF"/>
    <w:rsid w:val="00E55C82"/>
    <w:rsid w:val="00E572DB"/>
    <w:rsid w:val="00E64B7F"/>
    <w:rsid w:val="00EA2876"/>
    <w:rsid w:val="00EA36CC"/>
    <w:rsid w:val="00EA449F"/>
    <w:rsid w:val="00EB3381"/>
    <w:rsid w:val="00EB4764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05CC2"/>
    <w:rsid w:val="00F23A57"/>
    <w:rsid w:val="00F2617B"/>
    <w:rsid w:val="00F2631C"/>
    <w:rsid w:val="00F32856"/>
    <w:rsid w:val="00F35B8C"/>
    <w:rsid w:val="00F367C4"/>
    <w:rsid w:val="00F4319C"/>
    <w:rsid w:val="00F43770"/>
    <w:rsid w:val="00F46E0C"/>
    <w:rsid w:val="00F524D0"/>
    <w:rsid w:val="00F6740B"/>
    <w:rsid w:val="00F67498"/>
    <w:rsid w:val="00F70D2B"/>
    <w:rsid w:val="00F81415"/>
    <w:rsid w:val="00F91ED3"/>
    <w:rsid w:val="00F95431"/>
    <w:rsid w:val="00FA6FEF"/>
    <w:rsid w:val="00FB039C"/>
    <w:rsid w:val="00FC1BC4"/>
    <w:rsid w:val="00FC58EE"/>
    <w:rsid w:val="00FD5FA1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B673CB61-B86E-4D13-94E7-95AC13E8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415479"/>
    <w:rPr>
      <w:color w:val="808080"/>
    </w:rPr>
  </w:style>
  <w:style w:type="paragraph" w:customStyle="1" w:styleId="paragraph">
    <w:name w:val="paragraph"/>
    <w:basedOn w:val="Normal"/>
    <w:rsid w:val="00C97382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97382"/>
  </w:style>
  <w:style w:type="character" w:customStyle="1" w:styleId="eop">
    <w:name w:val="eop"/>
    <w:basedOn w:val="DefaultParagraphFont"/>
    <w:rsid w:val="00C9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087299FB91B4391AB8EB0179EA335" ma:contentTypeVersion="0" ma:contentTypeDescription="Create a new document." ma:contentTypeScope="" ma:versionID="48a827b96fb2c63004fe2bad79ae4d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39D906-0803-4C32-9EE9-160C6AD27B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E1FFF-6B0B-4AD8-B184-E2C092E6F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10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dc:description/>
  <cp:lastModifiedBy>MD. ABU TOWSIF</cp:lastModifiedBy>
  <cp:revision>28</cp:revision>
  <cp:lastPrinted>2022-03-02T15:50:00Z</cp:lastPrinted>
  <dcterms:created xsi:type="dcterms:W3CDTF">2022-02-26T15:21:00Z</dcterms:created>
  <dcterms:modified xsi:type="dcterms:W3CDTF">2022-03-02T16:42:00Z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0x01010068C087299FB91B4391AB8EB0179EA335</vt:lpwstr>
  </property>
</Properties>
</file>