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9973" w14:textId="77777777" w:rsidR="00642B52" w:rsidRDefault="00000000">
      <w:pPr>
        <w:spacing w:after="0" w:line="259" w:lineRule="auto"/>
        <w:ind w:left="57" w:firstLine="0"/>
        <w:jc w:val="center"/>
      </w:pPr>
      <w:r>
        <w:rPr>
          <w:b/>
        </w:rPr>
        <w:t xml:space="preserve"> </w:t>
      </w:r>
    </w:p>
    <w:p w14:paraId="6B753FC3" w14:textId="38056F65" w:rsidR="00642B52" w:rsidRDefault="00642B52">
      <w:pPr>
        <w:spacing w:after="0" w:line="259" w:lineRule="auto"/>
        <w:ind w:left="0" w:firstLine="0"/>
        <w:jc w:val="left"/>
      </w:pPr>
    </w:p>
    <w:p w14:paraId="0C1C0950" w14:textId="77777777" w:rsidR="00642B52" w:rsidRDefault="00000000" w:rsidP="00A83332">
      <w:pPr>
        <w:spacing w:before="120" w:after="120" w:line="360" w:lineRule="auto"/>
      </w:pPr>
      <w:r>
        <w:rPr>
          <w:b/>
          <w:u w:val="single" w:color="000000"/>
        </w:rPr>
        <w:t>Title:</w:t>
      </w:r>
      <w:r>
        <w:rPr>
          <w:b/>
        </w:rPr>
        <w:t xml:space="preserve"> </w:t>
      </w:r>
      <w:r>
        <w:t xml:space="preserve">Study of Transistor Characteristics in Common Emitter Amplifier </w:t>
      </w:r>
    </w:p>
    <w:p w14:paraId="2A9E0413" w14:textId="77777777" w:rsidR="00642B52" w:rsidRDefault="00000000" w:rsidP="00A83332">
      <w:pPr>
        <w:spacing w:before="120" w:after="120" w:line="360" w:lineRule="auto"/>
        <w:ind w:left="0" w:firstLine="0"/>
        <w:jc w:val="left"/>
      </w:pPr>
      <w:r>
        <w:t xml:space="preserve"> </w:t>
      </w:r>
    </w:p>
    <w:p w14:paraId="5F737703" w14:textId="420CD83A" w:rsidR="00642B52" w:rsidRDefault="00000000" w:rsidP="00A83332">
      <w:pPr>
        <w:spacing w:before="120" w:after="120" w:line="360" w:lineRule="auto"/>
        <w:ind w:left="-5"/>
        <w:jc w:val="left"/>
      </w:pPr>
      <w:r>
        <w:rPr>
          <w:b/>
          <w:u w:val="single" w:color="000000"/>
        </w:rPr>
        <w:t>Introduction:</w:t>
      </w:r>
      <w:r>
        <w:rPr>
          <w:b/>
        </w:rPr>
        <w:t xml:space="preserve">  </w:t>
      </w:r>
    </w:p>
    <w:p w14:paraId="65377FF2" w14:textId="288D2965" w:rsidR="00642B52" w:rsidRDefault="00000000" w:rsidP="00A83332">
      <w:pPr>
        <w:spacing w:before="120" w:after="120" w:line="360" w:lineRule="auto"/>
      </w:pPr>
      <w:r>
        <w:t xml:space="preserve">A BJT is a three terminal semiconductor device. It is widely used in discrete circuits as well as in integrated circuits. The main applications of BJTs are analog circuits. For example, BJTs are used for amplifiers in particular for </w:t>
      </w:r>
      <w:proofErr w:type="gramStart"/>
      <w:r>
        <w:t>high speed</w:t>
      </w:r>
      <w:proofErr w:type="gramEnd"/>
      <w:r>
        <w:t xml:space="preserve"> amplifiers. BJTs can be used for digital circuits as well, but most of the digital circuits are nowadays realized by field effect transistors (FETs). There are three operating modes for BJTs, the active mode (amplifying mode), the cut-off mode and the saturation mode. To apply a BJT as an amplifier, the BJT has to operate in the active mode. To apply a BJT as a digital circuit element, the BJT has to operate in the cut-off mode and the saturation mode.  </w:t>
      </w:r>
    </w:p>
    <w:p w14:paraId="7B2EA08E" w14:textId="4A79BD44" w:rsidR="00642B52" w:rsidRDefault="00000000" w:rsidP="00A83332">
      <w:pPr>
        <w:spacing w:before="120" w:after="120" w:line="360" w:lineRule="auto"/>
      </w:pPr>
      <w:r>
        <w:t xml:space="preserve">The main objectives of this experiment are to- </w:t>
      </w:r>
    </w:p>
    <w:p w14:paraId="46D25CB3" w14:textId="77777777" w:rsidR="00642B52" w:rsidRDefault="00000000" w:rsidP="00A83332">
      <w:pPr>
        <w:numPr>
          <w:ilvl w:val="0"/>
          <w:numId w:val="1"/>
        </w:numPr>
        <w:spacing w:before="120" w:after="120" w:line="360" w:lineRule="auto"/>
        <w:ind w:hanging="360"/>
      </w:pPr>
      <w:r>
        <w:t xml:space="preserve">become familiar with bipolar junction transistors (BJTs) </w:t>
      </w:r>
    </w:p>
    <w:p w14:paraId="0F3B1546" w14:textId="77777777" w:rsidR="00642B52" w:rsidRDefault="00000000" w:rsidP="00A83332">
      <w:pPr>
        <w:numPr>
          <w:ilvl w:val="0"/>
          <w:numId w:val="1"/>
        </w:numPr>
        <w:spacing w:before="120" w:after="120" w:line="360" w:lineRule="auto"/>
        <w:ind w:hanging="360"/>
      </w:pPr>
      <w:r>
        <w:t xml:space="preserve">study the biasing of a Common Emitter (CE) Amplifier, and </w:t>
      </w:r>
    </w:p>
    <w:p w14:paraId="166D1E35" w14:textId="3CD39DFC" w:rsidR="00642B52" w:rsidRDefault="00000000" w:rsidP="00A83332">
      <w:pPr>
        <w:numPr>
          <w:ilvl w:val="0"/>
          <w:numId w:val="1"/>
        </w:numPr>
        <w:spacing w:before="120" w:after="120" w:line="360" w:lineRule="auto"/>
        <w:ind w:hanging="360"/>
      </w:pPr>
      <w:r>
        <w:t xml:space="preserve">obtain the input and output characteristics of a common-emitter based BJT circuits. </w:t>
      </w:r>
    </w:p>
    <w:p w14:paraId="732C8C3A" w14:textId="77777777" w:rsidR="00642B52" w:rsidRDefault="00000000" w:rsidP="00A83332">
      <w:pPr>
        <w:spacing w:before="120" w:after="120" w:line="360" w:lineRule="auto"/>
        <w:ind w:left="-5"/>
        <w:jc w:val="left"/>
      </w:pPr>
      <w:r>
        <w:rPr>
          <w:b/>
          <w:u w:val="single" w:color="000000"/>
        </w:rPr>
        <w:t>Theory and Methodology:</w:t>
      </w:r>
      <w:r>
        <w:rPr>
          <w:b/>
        </w:rPr>
        <w:t xml:space="preserve"> </w:t>
      </w:r>
    </w:p>
    <w:p w14:paraId="0F0C7706" w14:textId="77777777" w:rsidR="00642B52" w:rsidRDefault="00000000" w:rsidP="00A83332">
      <w:pPr>
        <w:spacing w:before="120" w:after="120" w:line="360" w:lineRule="auto"/>
        <w:ind w:left="0" w:firstLine="0"/>
        <w:jc w:val="left"/>
      </w:pPr>
      <w:r>
        <w:rPr>
          <w:b/>
          <w:i/>
        </w:rPr>
        <w:t xml:space="preserve"> </w:t>
      </w:r>
    </w:p>
    <w:p w14:paraId="6C3ECEA9" w14:textId="77777777" w:rsidR="00642B52" w:rsidRDefault="00000000" w:rsidP="00A83332">
      <w:pPr>
        <w:pStyle w:val="Heading1"/>
        <w:numPr>
          <w:ilvl w:val="0"/>
          <w:numId w:val="0"/>
        </w:numPr>
        <w:spacing w:before="120" w:after="120" w:line="360" w:lineRule="auto"/>
        <w:ind w:left="-5"/>
      </w:pPr>
      <w:r>
        <w:t xml:space="preserve">Device structure of bipolar junction transistors </w:t>
      </w:r>
    </w:p>
    <w:p w14:paraId="408B0D0D" w14:textId="77777777" w:rsidR="00642B52" w:rsidRDefault="00000000" w:rsidP="00A83332">
      <w:pPr>
        <w:spacing w:before="120" w:after="120" w:line="360" w:lineRule="auto"/>
        <w:ind w:left="0" w:firstLine="0"/>
        <w:jc w:val="left"/>
      </w:pPr>
      <w:r>
        <w:rPr>
          <w:b/>
        </w:rPr>
        <w:t xml:space="preserve"> </w:t>
      </w:r>
    </w:p>
    <w:p w14:paraId="318075AE" w14:textId="77777777" w:rsidR="00642B52" w:rsidRDefault="00000000" w:rsidP="00A83332">
      <w:pPr>
        <w:spacing w:before="120" w:after="120" w:line="360" w:lineRule="auto"/>
      </w:pPr>
      <w:r>
        <w:t xml:space="preserve">Each BJT consists of two </w:t>
      </w:r>
      <w:proofErr w:type="spellStart"/>
      <w:r>
        <w:t>anti serial</w:t>
      </w:r>
      <w:proofErr w:type="spellEnd"/>
      <w:r>
        <w:t xml:space="preserve"> connected diodes. The BJT can be either implemented as </w:t>
      </w:r>
      <w:proofErr w:type="gramStart"/>
      <w:r>
        <w:t>an</w:t>
      </w:r>
      <w:proofErr w:type="gramEnd"/>
      <w:r>
        <w:t xml:space="preserve"> </w:t>
      </w:r>
      <w:proofErr w:type="spellStart"/>
      <w:r>
        <w:t>npn</w:t>
      </w:r>
      <w:proofErr w:type="spellEnd"/>
      <w:r>
        <w:t xml:space="preserve"> or a </w:t>
      </w:r>
      <w:proofErr w:type="spellStart"/>
      <w:r>
        <w:t>pnp</w:t>
      </w:r>
      <w:proofErr w:type="spellEnd"/>
      <w:r>
        <w:t xml:space="preserve"> transistor. In both cases, the center region forms the base (B) of the transistor, while the external regions form the collector (C) and the emitter (E) of the transistor. External wire connections to the p and n regions (transistor terminals) are made through metal (e.g. </w:t>
      </w:r>
    </w:p>
    <w:p w14:paraId="282F5267" w14:textId="77777777" w:rsidR="00642B52" w:rsidRDefault="00000000" w:rsidP="00A83332">
      <w:pPr>
        <w:spacing w:before="120" w:after="120" w:line="360" w:lineRule="auto"/>
      </w:pPr>
      <w:r>
        <w:t xml:space="preserve">Aluminum) contacts. </w:t>
      </w:r>
    </w:p>
    <w:p w14:paraId="3A790A1E" w14:textId="77777777" w:rsidR="00642B52" w:rsidRDefault="00000000" w:rsidP="00A83332">
      <w:pPr>
        <w:spacing w:before="120" w:after="120" w:line="360" w:lineRule="auto"/>
      </w:pPr>
      <w:r>
        <w:t xml:space="preserve">A cross section of the two types of BJTs consisting of an emitter-base junction and a </w:t>
      </w:r>
      <w:proofErr w:type="spellStart"/>
      <w:r>
        <w:t>collectorbase</w:t>
      </w:r>
      <w:proofErr w:type="spellEnd"/>
      <w:r>
        <w:t xml:space="preserve"> junction is shown in the figure below. </w:t>
      </w:r>
      <w:proofErr w:type="gramStart"/>
      <w:r>
        <w:t>An</w:t>
      </w:r>
      <w:proofErr w:type="gramEnd"/>
      <w:r>
        <w:t xml:space="preserve"> </w:t>
      </w:r>
      <w:proofErr w:type="spellStart"/>
      <w:r>
        <w:t>npn</w:t>
      </w:r>
      <w:proofErr w:type="spellEnd"/>
      <w:r>
        <w:t xml:space="preserve"> or a </w:t>
      </w:r>
      <w:proofErr w:type="spellStart"/>
      <w:r>
        <w:t>pnp</w:t>
      </w:r>
      <w:proofErr w:type="spellEnd"/>
      <w:r>
        <w:t xml:space="preserve"> transistors are called bipolar transistors because both types of carriers (electrons and holes) contribute to the overall current. In the case of a field effect transistor, either the electronics or the holes determine the current flow. </w:t>
      </w:r>
      <w:proofErr w:type="gramStart"/>
      <w:r>
        <w:t>Therefore</w:t>
      </w:r>
      <w:proofErr w:type="gramEnd"/>
      <w:r>
        <w:t xml:space="preserve"> a field effect transistor is a unipolar device. The current and voltage amplification of a BJT is controlled by the geometry of the device (for example width of the </w:t>
      </w:r>
      <w:r>
        <w:lastRenderedPageBreak/>
        <w:t xml:space="preserve">base region) and the doping concentrations in the individual regions of the device. In order to achieve a high current amplification, the doping concentration in the emitter region is typically higher than that of the base region. The base is a lightly doped very thin region between the emitter and the collector and it controls the flow of charge carriers from the emitter to collector region. </w:t>
      </w:r>
    </w:p>
    <w:p w14:paraId="5085EC6D" w14:textId="77777777" w:rsidR="00642B52" w:rsidRDefault="00000000">
      <w:pPr>
        <w:spacing w:after="0" w:line="259" w:lineRule="auto"/>
        <w:ind w:left="0" w:right="137" w:firstLine="0"/>
        <w:jc w:val="right"/>
      </w:pPr>
      <w:r>
        <w:rPr>
          <w:noProof/>
        </w:rPr>
        <w:drawing>
          <wp:inline distT="0" distB="0" distL="0" distR="0" wp14:anchorId="21B0A7AF" wp14:editId="111DA1B8">
            <wp:extent cx="5477828" cy="1981264"/>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7"/>
                    <a:stretch>
                      <a:fillRect/>
                    </a:stretch>
                  </pic:blipFill>
                  <pic:spPr>
                    <a:xfrm>
                      <a:off x="0" y="0"/>
                      <a:ext cx="5477828" cy="1981264"/>
                    </a:xfrm>
                    <a:prstGeom prst="rect">
                      <a:avLst/>
                    </a:prstGeom>
                  </pic:spPr>
                </pic:pic>
              </a:graphicData>
            </a:graphic>
          </wp:inline>
        </w:drawing>
      </w:r>
      <w:r>
        <w:t xml:space="preserve"> </w:t>
      </w:r>
    </w:p>
    <w:p w14:paraId="3CCBEF09" w14:textId="77777777" w:rsidR="00642B52" w:rsidRDefault="00000000">
      <w:pPr>
        <w:spacing w:after="0" w:line="259" w:lineRule="auto"/>
        <w:ind w:left="0" w:firstLine="0"/>
        <w:jc w:val="left"/>
      </w:pPr>
      <w:r>
        <w:t xml:space="preserve"> </w:t>
      </w:r>
    </w:p>
    <w:p w14:paraId="769DF326" w14:textId="77777777" w:rsidR="00642B52" w:rsidRDefault="00000000">
      <w:pPr>
        <w:spacing w:after="0" w:line="259" w:lineRule="auto"/>
        <w:ind w:left="-5"/>
        <w:jc w:val="left"/>
      </w:pPr>
      <w:r>
        <w:rPr>
          <w:b/>
          <w:u w:val="single" w:color="000000"/>
        </w:rPr>
        <w:t>Circuit Configuration:</w:t>
      </w:r>
      <w:r>
        <w:rPr>
          <w:b/>
        </w:rPr>
        <w:t xml:space="preserve"> </w:t>
      </w:r>
    </w:p>
    <w:p w14:paraId="2485F291" w14:textId="77777777" w:rsidR="00642B52" w:rsidRDefault="00000000">
      <w:pPr>
        <w:spacing w:after="0" w:line="259" w:lineRule="auto"/>
        <w:ind w:left="0" w:firstLine="0"/>
        <w:jc w:val="left"/>
      </w:pPr>
      <w:r>
        <w:t xml:space="preserve"> </w:t>
      </w:r>
    </w:p>
    <w:p w14:paraId="41B75E98" w14:textId="77777777" w:rsidR="00642B52" w:rsidRDefault="00000000" w:rsidP="00A83332">
      <w:pPr>
        <w:spacing w:before="120" w:after="120" w:line="360" w:lineRule="auto"/>
        <w:ind w:left="14" w:hanging="14"/>
      </w:pPr>
      <w:r>
        <w:rPr>
          <w:color w:val="FF0000"/>
        </w:rPr>
        <w:t xml:space="preserve"> </w:t>
      </w:r>
      <w:r>
        <w:t xml:space="preserve">The following figures show the symbol for the </w:t>
      </w:r>
      <w:proofErr w:type="spellStart"/>
      <w:r>
        <w:t>npn</w:t>
      </w:r>
      <w:proofErr w:type="spellEnd"/>
      <w:r>
        <w:t xml:space="preserve"> transistor and </w:t>
      </w:r>
      <w:proofErr w:type="spellStart"/>
      <w:r>
        <w:t>pnp</w:t>
      </w:r>
      <w:proofErr w:type="spellEnd"/>
      <w:r>
        <w:t xml:space="preserve"> transistor. The emitter of the BJT is always marked by an arrow, which indicates whether the transistor is </w:t>
      </w:r>
      <w:proofErr w:type="gramStart"/>
      <w:r>
        <w:t>an</w:t>
      </w:r>
      <w:proofErr w:type="gramEnd"/>
      <w:r>
        <w:t xml:space="preserve"> </w:t>
      </w:r>
      <w:proofErr w:type="spellStart"/>
      <w:r>
        <w:t>npn</w:t>
      </w:r>
      <w:proofErr w:type="spellEnd"/>
      <w:r>
        <w:t xml:space="preserve"> or a </w:t>
      </w:r>
      <w:proofErr w:type="spellStart"/>
      <w:r>
        <w:t>pnp</w:t>
      </w:r>
      <w:proofErr w:type="spellEnd"/>
      <w:r>
        <w:t xml:space="preserve"> transistor. </w:t>
      </w:r>
    </w:p>
    <w:p w14:paraId="32B4D6B8" w14:textId="77777777" w:rsidR="00642B52" w:rsidRDefault="00000000">
      <w:pPr>
        <w:spacing w:after="0" w:line="259" w:lineRule="auto"/>
        <w:ind w:left="0" w:firstLine="0"/>
        <w:jc w:val="left"/>
      </w:pPr>
      <w:r>
        <w:t xml:space="preserve"> </w:t>
      </w:r>
    </w:p>
    <w:p w14:paraId="5E9E2117" w14:textId="77777777" w:rsidR="00642B52" w:rsidRDefault="00000000">
      <w:pPr>
        <w:spacing w:after="0" w:line="259" w:lineRule="auto"/>
        <w:ind w:left="0" w:right="331" w:firstLine="0"/>
        <w:jc w:val="right"/>
      </w:pPr>
      <w:r>
        <w:rPr>
          <w:noProof/>
        </w:rPr>
        <w:drawing>
          <wp:inline distT="0" distB="0" distL="0" distR="0" wp14:anchorId="38D1CBB6" wp14:editId="6380E3F9">
            <wp:extent cx="5486415" cy="1574582"/>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8"/>
                    <a:stretch>
                      <a:fillRect/>
                    </a:stretch>
                  </pic:blipFill>
                  <pic:spPr>
                    <a:xfrm>
                      <a:off x="0" y="0"/>
                      <a:ext cx="5486415" cy="1574582"/>
                    </a:xfrm>
                    <a:prstGeom prst="rect">
                      <a:avLst/>
                    </a:prstGeom>
                  </pic:spPr>
                </pic:pic>
              </a:graphicData>
            </a:graphic>
          </wp:inline>
        </w:drawing>
      </w:r>
      <w:r>
        <w:t xml:space="preserve"> </w:t>
      </w:r>
    </w:p>
    <w:p w14:paraId="73685DCC" w14:textId="77777777" w:rsidR="00642B52" w:rsidRDefault="00000000">
      <w:pPr>
        <w:pStyle w:val="Heading1"/>
        <w:numPr>
          <w:ilvl w:val="0"/>
          <w:numId w:val="0"/>
        </w:numPr>
        <w:tabs>
          <w:tab w:val="center" w:pos="2160"/>
          <w:tab w:val="center" w:pos="2881"/>
          <w:tab w:val="center" w:pos="3601"/>
          <w:tab w:val="center" w:pos="4321"/>
          <w:tab w:val="center" w:pos="5041"/>
          <w:tab w:val="center" w:pos="5761"/>
          <w:tab w:val="center" w:pos="7328"/>
        </w:tabs>
        <w:ind w:left="-15"/>
      </w:pPr>
      <w:r>
        <w:t xml:space="preserve">   </w:t>
      </w:r>
      <w:proofErr w:type="spellStart"/>
      <w:r>
        <w:t>npn</w:t>
      </w:r>
      <w:proofErr w:type="spellEnd"/>
      <w:r>
        <w:t xml:space="preserve"> BJT symbol </w:t>
      </w:r>
      <w:r>
        <w:tab/>
        <w:t xml:space="preserve"> </w:t>
      </w:r>
      <w:r>
        <w:tab/>
        <w:t xml:space="preserve"> </w:t>
      </w:r>
      <w:r>
        <w:tab/>
        <w:t xml:space="preserve"> </w:t>
      </w:r>
      <w:r>
        <w:tab/>
        <w:t xml:space="preserve"> </w:t>
      </w:r>
      <w:r>
        <w:tab/>
        <w:t xml:space="preserve"> </w:t>
      </w:r>
      <w:r>
        <w:tab/>
        <w:t xml:space="preserve"> </w:t>
      </w:r>
      <w:r>
        <w:tab/>
      </w:r>
      <w:proofErr w:type="spellStart"/>
      <w:r>
        <w:t>pnp</w:t>
      </w:r>
      <w:proofErr w:type="spellEnd"/>
      <w:r>
        <w:t xml:space="preserve"> BJT symbol </w:t>
      </w:r>
    </w:p>
    <w:p w14:paraId="05E35146" w14:textId="77777777" w:rsidR="00642B52" w:rsidRDefault="00000000">
      <w:pPr>
        <w:spacing w:after="0" w:line="259" w:lineRule="auto"/>
        <w:ind w:left="0" w:firstLine="0"/>
        <w:jc w:val="left"/>
      </w:pPr>
      <w:r>
        <w:rPr>
          <w:b/>
        </w:rPr>
        <w:t xml:space="preserve"> </w:t>
      </w:r>
    </w:p>
    <w:p w14:paraId="7CB1AF23" w14:textId="77777777" w:rsidR="00642B52" w:rsidRDefault="00000000">
      <w:pPr>
        <w:spacing w:after="0" w:line="259" w:lineRule="auto"/>
        <w:ind w:left="0" w:right="278" w:firstLine="0"/>
        <w:jc w:val="right"/>
      </w:pPr>
      <w:r>
        <w:rPr>
          <w:noProof/>
        </w:rPr>
        <w:drawing>
          <wp:inline distT="0" distB="0" distL="0" distR="0" wp14:anchorId="62B6C602" wp14:editId="18D732EA">
            <wp:extent cx="5277487" cy="1371508"/>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9"/>
                    <a:stretch>
                      <a:fillRect/>
                    </a:stretch>
                  </pic:blipFill>
                  <pic:spPr>
                    <a:xfrm>
                      <a:off x="0" y="0"/>
                      <a:ext cx="5277487" cy="1371508"/>
                    </a:xfrm>
                    <a:prstGeom prst="rect">
                      <a:avLst/>
                    </a:prstGeom>
                  </pic:spPr>
                </pic:pic>
              </a:graphicData>
            </a:graphic>
          </wp:inline>
        </w:drawing>
      </w:r>
      <w:r>
        <w:rPr>
          <w:b/>
        </w:rPr>
        <w:t xml:space="preserve"> </w:t>
      </w:r>
    </w:p>
    <w:p w14:paraId="4798C135" w14:textId="570F493F" w:rsidR="00642B52" w:rsidRDefault="00000000">
      <w:pPr>
        <w:spacing w:after="0" w:line="259" w:lineRule="auto"/>
        <w:ind w:left="0" w:firstLine="0"/>
        <w:jc w:val="left"/>
        <w:rPr>
          <w:b/>
        </w:rPr>
      </w:pPr>
      <w:r>
        <w:rPr>
          <w:b/>
        </w:rPr>
        <w:t xml:space="preserve"> </w:t>
      </w:r>
    </w:p>
    <w:p w14:paraId="0079CE15" w14:textId="01D01053" w:rsidR="00A83332" w:rsidRDefault="00A83332">
      <w:pPr>
        <w:spacing w:after="0" w:line="259" w:lineRule="auto"/>
        <w:ind w:left="0" w:firstLine="0"/>
        <w:jc w:val="left"/>
      </w:pPr>
    </w:p>
    <w:p w14:paraId="260EFF2B" w14:textId="285FE540" w:rsidR="00A83332" w:rsidRDefault="00A83332">
      <w:pPr>
        <w:spacing w:after="0" w:line="259" w:lineRule="auto"/>
        <w:ind w:left="0" w:firstLine="0"/>
        <w:jc w:val="left"/>
      </w:pPr>
    </w:p>
    <w:p w14:paraId="01EA7D74" w14:textId="77777777" w:rsidR="00A83332" w:rsidRDefault="00A83332">
      <w:pPr>
        <w:spacing w:after="0" w:line="259" w:lineRule="auto"/>
        <w:ind w:left="0" w:firstLine="0"/>
        <w:jc w:val="left"/>
      </w:pPr>
    </w:p>
    <w:p w14:paraId="4A38F2E2" w14:textId="77777777" w:rsidR="00642B52" w:rsidRDefault="00000000" w:rsidP="00A83332">
      <w:pPr>
        <w:spacing w:before="120" w:after="120" w:line="360" w:lineRule="auto"/>
      </w:pPr>
      <w:r>
        <w:lastRenderedPageBreak/>
        <w:t xml:space="preserve">There are three basic ways in which a BJT can be configured. In each case, one terminal is common to both the input and output circuit shown in figure above. </w:t>
      </w:r>
    </w:p>
    <w:p w14:paraId="05CA9FC6" w14:textId="77777777" w:rsidR="00642B52" w:rsidRDefault="00000000" w:rsidP="00A83332">
      <w:pPr>
        <w:spacing w:before="120" w:after="120" w:line="360" w:lineRule="auto"/>
        <w:ind w:left="0" w:firstLine="0"/>
      </w:pPr>
      <w:r>
        <w:t xml:space="preserve"> </w:t>
      </w:r>
    </w:p>
    <w:p w14:paraId="49600FF9" w14:textId="77777777" w:rsidR="00642B52" w:rsidRDefault="00000000" w:rsidP="00A83332">
      <w:pPr>
        <w:numPr>
          <w:ilvl w:val="0"/>
          <w:numId w:val="2"/>
        </w:numPr>
        <w:spacing w:before="120" w:after="120" w:line="360" w:lineRule="auto"/>
        <w:ind w:hanging="360"/>
      </w:pPr>
      <w:r>
        <w:t xml:space="preserve">The common emitter configuration is used for voltage and current amplification and is the most common configuration for transistor amplifiers. </w:t>
      </w:r>
    </w:p>
    <w:p w14:paraId="0551A145" w14:textId="77777777" w:rsidR="00642B52" w:rsidRDefault="00000000" w:rsidP="00A83332">
      <w:pPr>
        <w:numPr>
          <w:ilvl w:val="0"/>
          <w:numId w:val="2"/>
        </w:numPr>
        <w:spacing w:before="120" w:after="120" w:line="360" w:lineRule="auto"/>
        <w:ind w:hanging="360"/>
      </w:pPr>
      <w:r>
        <w:t xml:space="preserve">The common collector configuration often called an emitter follower, since its output is taken from the emitter resistor. It is useful as an impedance matching device since its input impedance is much higher than its output impedance. </w:t>
      </w:r>
    </w:p>
    <w:p w14:paraId="1D0BE461" w14:textId="3F1B6E7F" w:rsidR="00642B52" w:rsidRDefault="00000000" w:rsidP="00A83332">
      <w:pPr>
        <w:numPr>
          <w:ilvl w:val="0"/>
          <w:numId w:val="2"/>
        </w:numPr>
        <w:spacing w:before="120" w:after="120" w:line="360" w:lineRule="auto"/>
        <w:ind w:hanging="360"/>
      </w:pPr>
      <w:r>
        <w:t xml:space="preserve">The common base configuration is used for high frequency applications because the base separates the input and output, minimizing oscillations at high frequency. It has a high voltage gain, relatively low input impedance and high output impedance compared to the common collector. </w:t>
      </w:r>
    </w:p>
    <w:p w14:paraId="6C451E46" w14:textId="77777777" w:rsidR="00642B52" w:rsidRDefault="00000000">
      <w:pPr>
        <w:spacing w:after="0" w:line="259" w:lineRule="auto"/>
        <w:ind w:left="0" w:firstLine="0"/>
        <w:jc w:val="left"/>
      </w:pPr>
      <w:r>
        <w:rPr>
          <w:b/>
        </w:rPr>
        <w:t xml:space="preserve"> </w:t>
      </w:r>
    </w:p>
    <w:p w14:paraId="32A756BF" w14:textId="77777777" w:rsidR="00642B52" w:rsidRDefault="00000000">
      <w:pPr>
        <w:spacing w:after="0" w:line="259" w:lineRule="auto"/>
        <w:ind w:left="-5"/>
        <w:jc w:val="left"/>
      </w:pPr>
      <w:r>
        <w:rPr>
          <w:b/>
          <w:u w:val="single" w:color="000000"/>
        </w:rPr>
        <w:t>Biasing of Bipolar Junction Transistors:</w:t>
      </w:r>
      <w:r>
        <w:rPr>
          <w:b/>
        </w:rPr>
        <w:t xml:space="preserve">  </w:t>
      </w:r>
    </w:p>
    <w:p w14:paraId="58B7A5D7" w14:textId="77777777" w:rsidR="00642B52" w:rsidRDefault="00000000">
      <w:pPr>
        <w:spacing w:after="0" w:line="259" w:lineRule="auto"/>
        <w:ind w:left="0" w:firstLine="0"/>
        <w:jc w:val="left"/>
      </w:pPr>
      <w:r>
        <w:rPr>
          <w:b/>
        </w:rPr>
        <w:t xml:space="preserve"> </w:t>
      </w:r>
    </w:p>
    <w:p w14:paraId="18621BC0" w14:textId="77777777" w:rsidR="00642B52" w:rsidRDefault="00000000" w:rsidP="00A83332">
      <w:pPr>
        <w:spacing w:before="120" w:after="120" w:line="360" w:lineRule="auto"/>
      </w:pPr>
      <w:r>
        <w:t xml:space="preserve">In most of the cases, the BJT is used as an amplifier or switch. In order to perform these functions, the transistor must be correctly biased. Depending on the bias condition (forward or reverse) of each of the BJT junctions, different modes of operation of the BJT are obtained. The three </w:t>
      </w:r>
      <w:proofErr w:type="gramStart"/>
      <w:r>
        <w:t>mode</w:t>
      </w:r>
      <w:proofErr w:type="gramEnd"/>
      <w:r>
        <w:t xml:space="preserve"> are defined as follows: </w:t>
      </w:r>
    </w:p>
    <w:p w14:paraId="06CF44C8" w14:textId="77777777" w:rsidR="00642B52" w:rsidRDefault="00000000" w:rsidP="00A83332">
      <w:pPr>
        <w:numPr>
          <w:ilvl w:val="0"/>
          <w:numId w:val="3"/>
        </w:numPr>
        <w:spacing w:before="120" w:after="120" w:line="360" w:lineRule="auto"/>
        <w:ind w:hanging="360"/>
      </w:pPr>
      <w:r>
        <w:rPr>
          <w:b/>
        </w:rPr>
        <w:t>Active</w:t>
      </w:r>
      <w:r>
        <w:t xml:space="preserve">: Emitter junction is forward </w:t>
      </w:r>
      <w:proofErr w:type="gramStart"/>
      <w:r>
        <w:t>biased,</w:t>
      </w:r>
      <w:proofErr w:type="gramEnd"/>
      <w:r>
        <w:t xml:space="preserve"> collector junction is reverse biased. The BJT operates in the active mode and the BJT can be used as an amplifier.</w:t>
      </w:r>
      <w:r>
        <w:rPr>
          <w:b/>
        </w:rPr>
        <w:t xml:space="preserve"> </w:t>
      </w:r>
    </w:p>
    <w:p w14:paraId="588E70B1" w14:textId="77777777" w:rsidR="00642B52" w:rsidRDefault="00000000" w:rsidP="00A83332">
      <w:pPr>
        <w:numPr>
          <w:ilvl w:val="0"/>
          <w:numId w:val="3"/>
        </w:numPr>
        <w:spacing w:before="120" w:after="120" w:line="360" w:lineRule="auto"/>
        <w:ind w:hanging="360"/>
      </w:pPr>
      <w:r>
        <w:rPr>
          <w:b/>
        </w:rPr>
        <w:t>Saturation</w:t>
      </w:r>
      <w:r>
        <w:t>: Both the emitter and collector junctions are forward biased. If the BJT is used as a switch, the saturation mode corresponds to the on state of the BJT.</w:t>
      </w:r>
      <w:r>
        <w:rPr>
          <w:b/>
        </w:rPr>
        <w:t xml:space="preserve"> </w:t>
      </w:r>
    </w:p>
    <w:p w14:paraId="6B860D71" w14:textId="77777777" w:rsidR="00642B52" w:rsidRDefault="00000000" w:rsidP="00A83332">
      <w:pPr>
        <w:numPr>
          <w:ilvl w:val="0"/>
          <w:numId w:val="3"/>
        </w:numPr>
        <w:spacing w:before="120" w:after="120" w:line="360" w:lineRule="auto"/>
        <w:ind w:hanging="360"/>
      </w:pPr>
      <w:r>
        <w:rPr>
          <w:b/>
        </w:rPr>
        <w:t>Cut-off</w:t>
      </w:r>
      <w:r>
        <w:t>: Both the emitter and collector junction are reverse biased. If the</w:t>
      </w:r>
      <w:r>
        <w:rPr>
          <w:b/>
        </w:rPr>
        <w:t xml:space="preserve"> </w:t>
      </w:r>
      <w:r>
        <w:t>BJT is used as a switch, the cut-off mode corresponds to the off state of the</w:t>
      </w:r>
      <w:r>
        <w:rPr>
          <w:b/>
        </w:rPr>
        <w:t xml:space="preserve"> </w:t>
      </w:r>
      <w:r>
        <w:t>BJT.</w:t>
      </w:r>
      <w:r>
        <w:rPr>
          <w:b/>
        </w:rPr>
        <w:t xml:space="preserve"> </w:t>
      </w:r>
    </w:p>
    <w:p w14:paraId="10BE8B69" w14:textId="77777777" w:rsidR="00642B52" w:rsidRDefault="00000000" w:rsidP="00A83332">
      <w:pPr>
        <w:spacing w:before="120" w:after="120" w:line="360" w:lineRule="auto"/>
        <w:ind w:left="0" w:firstLine="0"/>
      </w:pPr>
      <w:r>
        <w:t xml:space="preserve"> </w:t>
      </w:r>
    </w:p>
    <w:p w14:paraId="78F6E939" w14:textId="77777777" w:rsidR="00642B52" w:rsidRDefault="00000000">
      <w:pPr>
        <w:spacing w:after="0" w:line="259" w:lineRule="auto"/>
        <w:ind w:left="-5"/>
        <w:jc w:val="left"/>
      </w:pPr>
      <w:r>
        <w:rPr>
          <w:b/>
          <w:u w:val="single" w:color="000000"/>
        </w:rPr>
        <w:t>Input and Output Characteristics:</w:t>
      </w:r>
      <w:r>
        <w:rPr>
          <w:b/>
        </w:rPr>
        <w:t xml:space="preserve"> </w:t>
      </w:r>
    </w:p>
    <w:p w14:paraId="335E24BF" w14:textId="77777777" w:rsidR="00642B52" w:rsidRDefault="00000000">
      <w:pPr>
        <w:spacing w:after="0" w:line="259" w:lineRule="auto"/>
        <w:ind w:left="0" w:firstLine="0"/>
        <w:jc w:val="left"/>
      </w:pPr>
      <w:r>
        <w:rPr>
          <w:b/>
        </w:rPr>
        <w:t xml:space="preserve"> </w:t>
      </w:r>
    </w:p>
    <w:p w14:paraId="3DB482BC" w14:textId="77777777" w:rsidR="00642B52" w:rsidRDefault="00000000" w:rsidP="00A83332">
      <w:pPr>
        <w:spacing w:before="120" w:after="120" w:line="360" w:lineRule="auto"/>
        <w:ind w:left="14" w:hanging="14"/>
      </w:pPr>
      <w:r>
        <w:t>The input characteristics curves are plotted between I</w:t>
      </w:r>
      <w:r>
        <w:rPr>
          <w:vertAlign w:val="subscript"/>
        </w:rPr>
        <w:t>B</w:t>
      </w:r>
      <w:r>
        <w:t xml:space="preserve"> and V</w:t>
      </w:r>
      <w:r>
        <w:rPr>
          <w:vertAlign w:val="subscript"/>
        </w:rPr>
        <w:t>BE</w:t>
      </w:r>
      <w:r>
        <w:t xml:space="preserve"> keeping the voltage, V</w:t>
      </w:r>
      <w:r>
        <w:rPr>
          <w:vertAlign w:val="subscript"/>
        </w:rPr>
        <w:t>CE</w:t>
      </w:r>
      <w:r>
        <w:t xml:space="preserve">, constant. The input characteristics look like the characteristics of a forward-biased diode. The base-to-emitter voltage varies only slightly. The input dynamic resistance is calculated from the ratio of the small change of base-to-emitter voltage to the small change of base current. </w:t>
      </w:r>
    </w:p>
    <w:p w14:paraId="51084DD9" w14:textId="77777777" w:rsidR="00642B52" w:rsidRDefault="00000000">
      <w:pPr>
        <w:spacing w:after="0" w:line="259" w:lineRule="auto"/>
        <w:ind w:left="0" w:right="1579" w:firstLine="0"/>
        <w:jc w:val="left"/>
      </w:pPr>
      <w:r>
        <w:rPr>
          <w:b/>
        </w:rPr>
        <w:t xml:space="preserve"> </w:t>
      </w:r>
    </w:p>
    <w:p w14:paraId="469F58B8" w14:textId="77777777" w:rsidR="00642B52" w:rsidRDefault="00000000">
      <w:pPr>
        <w:spacing w:after="0" w:line="259" w:lineRule="auto"/>
        <w:ind w:left="1554" w:firstLine="0"/>
        <w:jc w:val="left"/>
      </w:pPr>
      <w:r>
        <w:rPr>
          <w:noProof/>
        </w:rPr>
        <w:lastRenderedPageBreak/>
        <w:drawing>
          <wp:inline distT="0" distB="0" distL="0" distR="0" wp14:anchorId="12C8FBF9" wp14:editId="43774571">
            <wp:extent cx="3746500" cy="20828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0"/>
                    <a:stretch>
                      <a:fillRect/>
                    </a:stretch>
                  </pic:blipFill>
                  <pic:spPr>
                    <a:xfrm>
                      <a:off x="0" y="0"/>
                      <a:ext cx="3746500" cy="2082800"/>
                    </a:xfrm>
                    <a:prstGeom prst="rect">
                      <a:avLst/>
                    </a:prstGeom>
                  </pic:spPr>
                </pic:pic>
              </a:graphicData>
            </a:graphic>
          </wp:inline>
        </w:drawing>
      </w:r>
      <w:r>
        <w:rPr>
          <w:b/>
        </w:rPr>
        <w:t xml:space="preserve"> </w:t>
      </w:r>
    </w:p>
    <w:p w14:paraId="7E713669" w14:textId="77777777" w:rsidR="00A83332" w:rsidRDefault="00A83332">
      <w:pPr>
        <w:spacing w:after="0" w:line="259" w:lineRule="auto"/>
        <w:ind w:left="56" w:right="51"/>
        <w:jc w:val="center"/>
      </w:pPr>
    </w:p>
    <w:p w14:paraId="6A1B7158" w14:textId="7B837D77" w:rsidR="00642B52" w:rsidRDefault="00000000">
      <w:pPr>
        <w:spacing w:after="0" w:line="259" w:lineRule="auto"/>
        <w:ind w:left="56" w:right="51"/>
        <w:jc w:val="center"/>
      </w:pPr>
      <w:r>
        <w:t xml:space="preserve">Fig: BJT Common Emitter Input Characteristics </w:t>
      </w:r>
    </w:p>
    <w:p w14:paraId="4A371E68" w14:textId="3F965E03" w:rsidR="00A83332" w:rsidRDefault="00A83332">
      <w:pPr>
        <w:spacing w:after="0" w:line="259" w:lineRule="auto"/>
        <w:ind w:left="56" w:right="51"/>
        <w:jc w:val="center"/>
      </w:pPr>
    </w:p>
    <w:p w14:paraId="06A177F4" w14:textId="77777777" w:rsidR="00A83332" w:rsidRDefault="00A83332">
      <w:pPr>
        <w:spacing w:after="0" w:line="259" w:lineRule="auto"/>
        <w:ind w:left="56" w:right="51"/>
        <w:jc w:val="center"/>
      </w:pPr>
    </w:p>
    <w:p w14:paraId="39D82964" w14:textId="77777777" w:rsidR="00642B52" w:rsidRDefault="00000000" w:rsidP="00A83332">
      <w:pPr>
        <w:spacing w:before="120" w:after="120" w:line="360" w:lineRule="auto"/>
        <w:ind w:left="14" w:hanging="14"/>
      </w:pPr>
      <w:r>
        <w:t>The output characteristics curves are plotted between the collector current, I</w:t>
      </w:r>
      <w:r>
        <w:rPr>
          <w:vertAlign w:val="subscript"/>
        </w:rPr>
        <w:t>C</w:t>
      </w:r>
      <w:r>
        <w:t xml:space="preserve">, and the </w:t>
      </w:r>
      <w:proofErr w:type="spellStart"/>
      <w:r>
        <w:t>collectorto</w:t>
      </w:r>
      <w:proofErr w:type="spellEnd"/>
      <w:r>
        <w:t>-emitter voltage drop by keeping the base current, I</w:t>
      </w:r>
      <w:r>
        <w:rPr>
          <w:vertAlign w:val="subscript"/>
        </w:rPr>
        <w:t>B</w:t>
      </w:r>
      <w:r>
        <w:t xml:space="preserve">, constant. These curves are almost horizontal. The output dynamic resistance again can be calculated from the ratio of the small change of emitter-to-collector voltage drop to the small change of the collector current. </w:t>
      </w:r>
    </w:p>
    <w:p w14:paraId="34B8B4CD" w14:textId="62FC10B0" w:rsidR="00642B52" w:rsidRDefault="00000000">
      <w:pPr>
        <w:spacing w:after="0" w:line="259" w:lineRule="auto"/>
        <w:ind w:left="0" w:right="2210" w:firstLine="0"/>
        <w:jc w:val="left"/>
      </w:pPr>
      <w:r>
        <w:t xml:space="preserve"> </w:t>
      </w:r>
    </w:p>
    <w:p w14:paraId="2CFCDD4A" w14:textId="3A278FE0" w:rsidR="00642B52" w:rsidRDefault="00000000">
      <w:pPr>
        <w:spacing w:after="0" w:line="259" w:lineRule="auto"/>
        <w:ind w:left="85" w:firstLine="0"/>
        <w:jc w:val="center"/>
      </w:pPr>
      <w:r>
        <w:rPr>
          <w:b/>
        </w:rPr>
        <w:t xml:space="preserve"> </w:t>
      </w:r>
    </w:p>
    <w:p w14:paraId="26BA24B0" w14:textId="7B1925CC" w:rsidR="00A83332" w:rsidRDefault="00A83332">
      <w:pPr>
        <w:spacing w:after="0" w:line="259" w:lineRule="auto"/>
        <w:ind w:left="56" w:right="57"/>
        <w:jc w:val="center"/>
      </w:pPr>
      <w:r>
        <w:rPr>
          <w:noProof/>
        </w:rPr>
        <w:drawing>
          <wp:anchor distT="0" distB="0" distL="114300" distR="114300" simplePos="0" relativeHeight="251659264" behindDoc="0" locked="0" layoutInCell="1" allowOverlap="1" wp14:anchorId="51AFCC8D" wp14:editId="4897409E">
            <wp:simplePos x="0" y="0"/>
            <wp:positionH relativeFrom="column">
              <wp:posOffset>840944</wp:posOffset>
            </wp:positionH>
            <wp:positionV relativeFrom="paragraph">
              <wp:posOffset>88748</wp:posOffset>
            </wp:positionV>
            <wp:extent cx="4271645" cy="3306445"/>
            <wp:effectExtent l="0" t="0" r="0" b="8255"/>
            <wp:wrapSquare wrapText="bothSides"/>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1">
                      <a:extLst>
                        <a:ext uri="{28A0092B-C50C-407E-A947-70E740481C1C}">
                          <a14:useLocalDpi xmlns:a14="http://schemas.microsoft.com/office/drawing/2010/main" val="0"/>
                        </a:ext>
                      </a:extLst>
                    </a:blip>
                    <a:stretch>
                      <a:fillRect/>
                    </a:stretch>
                  </pic:blipFill>
                  <pic:spPr>
                    <a:xfrm>
                      <a:off x="0" y="0"/>
                      <a:ext cx="4271645" cy="3306445"/>
                    </a:xfrm>
                    <a:prstGeom prst="rect">
                      <a:avLst/>
                    </a:prstGeom>
                  </pic:spPr>
                </pic:pic>
              </a:graphicData>
            </a:graphic>
            <wp14:sizeRelH relativeFrom="page">
              <wp14:pctWidth>0</wp14:pctWidth>
            </wp14:sizeRelH>
            <wp14:sizeRelV relativeFrom="page">
              <wp14:pctHeight>0</wp14:pctHeight>
            </wp14:sizeRelV>
          </wp:anchor>
        </w:drawing>
      </w:r>
    </w:p>
    <w:p w14:paraId="7967364F" w14:textId="77777777" w:rsidR="00A83332" w:rsidRDefault="00A83332">
      <w:pPr>
        <w:spacing w:after="0" w:line="259" w:lineRule="auto"/>
        <w:ind w:left="56" w:right="57"/>
        <w:jc w:val="center"/>
      </w:pPr>
    </w:p>
    <w:p w14:paraId="721FD0D1" w14:textId="77777777" w:rsidR="00A83332" w:rsidRDefault="00A83332">
      <w:pPr>
        <w:spacing w:after="0" w:line="259" w:lineRule="auto"/>
        <w:ind w:left="56" w:right="57"/>
        <w:jc w:val="center"/>
      </w:pPr>
    </w:p>
    <w:p w14:paraId="54C54A76" w14:textId="176CA766" w:rsidR="00A83332" w:rsidRDefault="00A83332">
      <w:pPr>
        <w:spacing w:after="0" w:line="259" w:lineRule="auto"/>
        <w:ind w:left="56" w:right="57"/>
        <w:jc w:val="center"/>
      </w:pPr>
    </w:p>
    <w:p w14:paraId="3E5EBF5C" w14:textId="0ECC61BD" w:rsidR="00A83332" w:rsidRDefault="00A83332">
      <w:pPr>
        <w:spacing w:after="0" w:line="259" w:lineRule="auto"/>
        <w:ind w:left="56" w:right="57"/>
        <w:jc w:val="center"/>
      </w:pPr>
    </w:p>
    <w:p w14:paraId="51CE5412" w14:textId="737C0A28" w:rsidR="00A83332" w:rsidRDefault="00A83332">
      <w:pPr>
        <w:spacing w:after="0" w:line="259" w:lineRule="auto"/>
        <w:ind w:left="56" w:right="57"/>
        <w:jc w:val="center"/>
      </w:pPr>
    </w:p>
    <w:p w14:paraId="789E95A4" w14:textId="76DFB12E" w:rsidR="00A83332" w:rsidRDefault="00A83332">
      <w:pPr>
        <w:spacing w:after="0" w:line="259" w:lineRule="auto"/>
        <w:ind w:left="56" w:right="57"/>
        <w:jc w:val="center"/>
      </w:pPr>
    </w:p>
    <w:p w14:paraId="7E9D349B" w14:textId="6FF82B19" w:rsidR="00A83332" w:rsidRDefault="00A83332">
      <w:pPr>
        <w:spacing w:after="0" w:line="259" w:lineRule="auto"/>
        <w:ind w:left="56" w:right="57"/>
        <w:jc w:val="center"/>
      </w:pPr>
    </w:p>
    <w:p w14:paraId="1E9A439D" w14:textId="1F20964F" w:rsidR="00A83332" w:rsidRDefault="00A83332">
      <w:pPr>
        <w:spacing w:after="0" w:line="259" w:lineRule="auto"/>
        <w:ind w:left="56" w:right="57"/>
        <w:jc w:val="center"/>
      </w:pPr>
    </w:p>
    <w:p w14:paraId="403317FC" w14:textId="032BFCBC" w:rsidR="00A83332" w:rsidRDefault="00A83332">
      <w:pPr>
        <w:spacing w:after="0" w:line="259" w:lineRule="auto"/>
        <w:ind w:left="56" w:right="57"/>
        <w:jc w:val="center"/>
      </w:pPr>
    </w:p>
    <w:p w14:paraId="498B7823" w14:textId="068CA745" w:rsidR="00A83332" w:rsidRDefault="00A83332">
      <w:pPr>
        <w:spacing w:after="0" w:line="259" w:lineRule="auto"/>
        <w:ind w:left="56" w:right="57"/>
        <w:jc w:val="center"/>
      </w:pPr>
    </w:p>
    <w:p w14:paraId="5CF9B04C" w14:textId="71ED3038" w:rsidR="00A83332" w:rsidRDefault="00A83332">
      <w:pPr>
        <w:spacing w:after="0" w:line="259" w:lineRule="auto"/>
        <w:ind w:left="56" w:right="57"/>
        <w:jc w:val="center"/>
      </w:pPr>
    </w:p>
    <w:p w14:paraId="335FC1AA" w14:textId="7B957131" w:rsidR="00A83332" w:rsidRDefault="00A83332">
      <w:pPr>
        <w:spacing w:after="0" w:line="259" w:lineRule="auto"/>
        <w:ind w:left="56" w:right="57"/>
        <w:jc w:val="center"/>
      </w:pPr>
    </w:p>
    <w:p w14:paraId="2F246E38" w14:textId="23A53948" w:rsidR="00A83332" w:rsidRDefault="00A83332">
      <w:pPr>
        <w:spacing w:after="0" w:line="259" w:lineRule="auto"/>
        <w:ind w:left="56" w:right="57"/>
        <w:jc w:val="center"/>
      </w:pPr>
    </w:p>
    <w:p w14:paraId="149337F4" w14:textId="6ED65957" w:rsidR="00A83332" w:rsidRDefault="00A83332">
      <w:pPr>
        <w:spacing w:after="0" w:line="259" w:lineRule="auto"/>
        <w:ind w:left="56" w:right="57"/>
        <w:jc w:val="center"/>
      </w:pPr>
    </w:p>
    <w:p w14:paraId="302E464F" w14:textId="7A4C0728" w:rsidR="00A83332" w:rsidRDefault="00A83332">
      <w:pPr>
        <w:spacing w:after="0" w:line="259" w:lineRule="auto"/>
        <w:ind w:left="56" w:right="57"/>
        <w:jc w:val="center"/>
      </w:pPr>
    </w:p>
    <w:p w14:paraId="51BB8E27" w14:textId="23495B7E" w:rsidR="00A83332" w:rsidRDefault="00A83332">
      <w:pPr>
        <w:spacing w:after="0" w:line="259" w:lineRule="auto"/>
        <w:ind w:left="56" w:right="57"/>
        <w:jc w:val="center"/>
      </w:pPr>
    </w:p>
    <w:p w14:paraId="5047A4C6" w14:textId="67891C04" w:rsidR="00A83332" w:rsidRDefault="00A83332">
      <w:pPr>
        <w:spacing w:after="0" w:line="259" w:lineRule="auto"/>
        <w:ind w:left="56" w:right="57"/>
        <w:jc w:val="center"/>
      </w:pPr>
    </w:p>
    <w:p w14:paraId="1204A85D" w14:textId="57BBA245" w:rsidR="00A83332" w:rsidRDefault="00A83332">
      <w:pPr>
        <w:spacing w:after="0" w:line="259" w:lineRule="auto"/>
        <w:ind w:left="56" w:right="57"/>
        <w:jc w:val="center"/>
      </w:pPr>
    </w:p>
    <w:p w14:paraId="544D0A88" w14:textId="2A99D89A" w:rsidR="00A83332" w:rsidRDefault="00A83332">
      <w:pPr>
        <w:spacing w:after="0" w:line="259" w:lineRule="auto"/>
        <w:ind w:left="56" w:right="57"/>
        <w:jc w:val="center"/>
      </w:pPr>
    </w:p>
    <w:p w14:paraId="6B175393" w14:textId="77777777" w:rsidR="00A83332" w:rsidRDefault="00A83332">
      <w:pPr>
        <w:spacing w:after="0" w:line="259" w:lineRule="auto"/>
        <w:ind w:left="56" w:right="57"/>
        <w:jc w:val="center"/>
      </w:pPr>
    </w:p>
    <w:p w14:paraId="7BC217ED" w14:textId="499ADAB6" w:rsidR="00642B52" w:rsidRDefault="00000000">
      <w:pPr>
        <w:spacing w:after="0" w:line="259" w:lineRule="auto"/>
        <w:ind w:left="56" w:right="57"/>
        <w:jc w:val="center"/>
      </w:pPr>
      <w:r>
        <w:t xml:space="preserve">Fig: BJT Common Emitter Output Characteristics </w:t>
      </w:r>
    </w:p>
    <w:p w14:paraId="601CDA34" w14:textId="77777777" w:rsidR="00642B52" w:rsidRDefault="00000000">
      <w:pPr>
        <w:spacing w:after="0" w:line="259" w:lineRule="auto"/>
        <w:ind w:left="0" w:firstLine="0"/>
        <w:jc w:val="left"/>
      </w:pPr>
      <w:r>
        <w:rPr>
          <w:color w:val="FF0000"/>
        </w:rPr>
        <w:t xml:space="preserve"> </w:t>
      </w:r>
    </w:p>
    <w:p w14:paraId="4DEBE783" w14:textId="77777777" w:rsidR="00642B52" w:rsidRDefault="00000000">
      <w:pPr>
        <w:spacing w:after="0" w:line="259" w:lineRule="auto"/>
        <w:ind w:left="0" w:firstLine="0"/>
        <w:jc w:val="left"/>
      </w:pPr>
      <w:r>
        <w:rPr>
          <w:b/>
        </w:rPr>
        <w:t xml:space="preserve"> </w:t>
      </w:r>
    </w:p>
    <w:p w14:paraId="4B36D265" w14:textId="77777777" w:rsidR="00A83332" w:rsidRDefault="00A83332" w:rsidP="00A83332">
      <w:pPr>
        <w:ind w:left="705" w:firstLine="0"/>
      </w:pPr>
    </w:p>
    <w:p w14:paraId="0DB0F619" w14:textId="0EAC1355" w:rsidR="00642B52" w:rsidRDefault="00000000" w:rsidP="00A83332">
      <w:pPr>
        <w:ind w:left="705" w:firstLine="0"/>
      </w:pPr>
      <w:r>
        <w:t xml:space="preserve"> </w:t>
      </w:r>
    </w:p>
    <w:tbl>
      <w:tblPr>
        <w:tblStyle w:val="TableGrid"/>
        <w:tblW w:w="7309" w:type="dxa"/>
        <w:tblInd w:w="0" w:type="dxa"/>
        <w:tblCellMar>
          <w:top w:w="0" w:type="dxa"/>
          <w:left w:w="0" w:type="dxa"/>
          <w:bottom w:w="0" w:type="dxa"/>
          <w:right w:w="0" w:type="dxa"/>
        </w:tblCellMar>
        <w:tblLook w:val="04A0" w:firstRow="1" w:lastRow="0" w:firstColumn="1" w:lastColumn="0" w:noHBand="0" w:noVBand="1"/>
      </w:tblPr>
      <w:tblGrid>
        <w:gridCol w:w="1988"/>
        <w:gridCol w:w="3289"/>
        <w:gridCol w:w="470"/>
        <w:gridCol w:w="816"/>
        <w:gridCol w:w="746"/>
      </w:tblGrid>
      <w:tr w:rsidR="00642B52" w14:paraId="136F6E47" w14:textId="77777777">
        <w:trPr>
          <w:trHeight w:val="823"/>
        </w:trPr>
        <w:tc>
          <w:tcPr>
            <w:tcW w:w="1987" w:type="dxa"/>
            <w:tcBorders>
              <w:top w:val="nil"/>
              <w:left w:val="nil"/>
              <w:bottom w:val="nil"/>
              <w:right w:val="nil"/>
            </w:tcBorders>
          </w:tcPr>
          <w:p w14:paraId="58DDC505" w14:textId="77777777" w:rsidR="00642B52" w:rsidRDefault="00000000">
            <w:pPr>
              <w:spacing w:after="0" w:line="259" w:lineRule="auto"/>
              <w:ind w:left="0" w:firstLine="0"/>
              <w:jc w:val="left"/>
            </w:pPr>
            <w:r>
              <w:lastRenderedPageBreak/>
              <w:t xml:space="preserve"> </w:t>
            </w:r>
          </w:p>
          <w:p w14:paraId="4EDC2389" w14:textId="77777777" w:rsidR="00642B52" w:rsidRDefault="00000000">
            <w:pPr>
              <w:spacing w:after="0" w:line="259" w:lineRule="auto"/>
              <w:ind w:left="0" w:firstLine="0"/>
              <w:jc w:val="left"/>
            </w:pPr>
            <w:r>
              <w:rPr>
                <w:u w:val="single" w:color="000000"/>
              </w:rPr>
              <w:t xml:space="preserve"> </w:t>
            </w:r>
            <w:r>
              <w:rPr>
                <w:b/>
                <w:u w:val="single" w:color="000000"/>
              </w:rPr>
              <w:t>Apparatus:</w:t>
            </w:r>
            <w:r>
              <w:rPr>
                <w:b/>
              </w:rPr>
              <w:t xml:space="preserve">  </w:t>
            </w:r>
          </w:p>
          <w:p w14:paraId="6E4C2CFD" w14:textId="77777777" w:rsidR="00642B52" w:rsidRDefault="00000000">
            <w:pPr>
              <w:spacing w:after="0" w:line="259" w:lineRule="auto"/>
              <w:ind w:left="0" w:firstLine="0"/>
              <w:jc w:val="left"/>
            </w:pPr>
            <w:r>
              <w:t xml:space="preserve"> </w:t>
            </w:r>
          </w:p>
        </w:tc>
        <w:tc>
          <w:tcPr>
            <w:tcW w:w="3289" w:type="dxa"/>
            <w:tcBorders>
              <w:top w:val="nil"/>
              <w:left w:val="nil"/>
              <w:bottom w:val="nil"/>
              <w:right w:val="nil"/>
            </w:tcBorders>
          </w:tcPr>
          <w:p w14:paraId="7B66C72A" w14:textId="77777777" w:rsidR="00642B52" w:rsidRDefault="00642B52">
            <w:pPr>
              <w:spacing w:after="160" w:line="259" w:lineRule="auto"/>
              <w:ind w:left="0" w:firstLine="0"/>
              <w:jc w:val="left"/>
            </w:pPr>
          </w:p>
        </w:tc>
        <w:tc>
          <w:tcPr>
            <w:tcW w:w="470" w:type="dxa"/>
            <w:tcBorders>
              <w:top w:val="nil"/>
              <w:left w:val="nil"/>
              <w:bottom w:val="nil"/>
              <w:right w:val="nil"/>
            </w:tcBorders>
          </w:tcPr>
          <w:p w14:paraId="30F38DC5" w14:textId="77777777" w:rsidR="00642B52" w:rsidRDefault="00642B52">
            <w:pPr>
              <w:spacing w:after="160" w:line="259" w:lineRule="auto"/>
              <w:ind w:left="0" w:firstLine="0"/>
              <w:jc w:val="left"/>
            </w:pPr>
          </w:p>
        </w:tc>
        <w:tc>
          <w:tcPr>
            <w:tcW w:w="816" w:type="dxa"/>
            <w:tcBorders>
              <w:top w:val="nil"/>
              <w:left w:val="nil"/>
              <w:bottom w:val="nil"/>
              <w:right w:val="nil"/>
            </w:tcBorders>
          </w:tcPr>
          <w:p w14:paraId="0A928D9F" w14:textId="77777777" w:rsidR="00642B52" w:rsidRDefault="00642B52">
            <w:pPr>
              <w:spacing w:after="160" w:line="259" w:lineRule="auto"/>
              <w:ind w:left="0" w:firstLine="0"/>
              <w:jc w:val="left"/>
            </w:pPr>
          </w:p>
        </w:tc>
        <w:tc>
          <w:tcPr>
            <w:tcW w:w="746" w:type="dxa"/>
            <w:tcBorders>
              <w:top w:val="nil"/>
              <w:left w:val="nil"/>
              <w:bottom w:val="nil"/>
              <w:right w:val="nil"/>
            </w:tcBorders>
          </w:tcPr>
          <w:p w14:paraId="334FB214" w14:textId="77777777" w:rsidR="00642B52" w:rsidRDefault="00642B52">
            <w:pPr>
              <w:spacing w:after="160" w:line="259" w:lineRule="auto"/>
              <w:ind w:left="0" w:firstLine="0"/>
              <w:jc w:val="left"/>
            </w:pPr>
          </w:p>
        </w:tc>
      </w:tr>
      <w:tr w:rsidR="00642B52" w14:paraId="24BB1AF2" w14:textId="77777777">
        <w:trPr>
          <w:trHeight w:val="276"/>
        </w:trPr>
        <w:tc>
          <w:tcPr>
            <w:tcW w:w="1987" w:type="dxa"/>
            <w:tcBorders>
              <w:top w:val="nil"/>
              <w:left w:val="nil"/>
              <w:bottom w:val="nil"/>
              <w:right w:val="nil"/>
            </w:tcBorders>
          </w:tcPr>
          <w:p w14:paraId="34E6586F" w14:textId="77777777" w:rsidR="00642B52" w:rsidRDefault="00000000">
            <w:pPr>
              <w:spacing w:after="0" w:line="259" w:lineRule="auto"/>
              <w:ind w:left="1572" w:firstLine="0"/>
              <w:jc w:val="left"/>
            </w:pPr>
            <w:r>
              <w:rPr>
                <w:color w:val="FF0000"/>
              </w:rPr>
              <w:t xml:space="preserve"> </w:t>
            </w:r>
          </w:p>
        </w:tc>
        <w:tc>
          <w:tcPr>
            <w:tcW w:w="3289" w:type="dxa"/>
            <w:tcBorders>
              <w:top w:val="nil"/>
              <w:left w:val="nil"/>
              <w:bottom w:val="nil"/>
              <w:right w:val="nil"/>
            </w:tcBorders>
          </w:tcPr>
          <w:p w14:paraId="03DB6E79" w14:textId="77777777" w:rsidR="00642B52" w:rsidRDefault="00000000">
            <w:pPr>
              <w:spacing w:after="0" w:line="259" w:lineRule="auto"/>
              <w:ind w:left="0" w:firstLine="0"/>
              <w:jc w:val="left"/>
            </w:pPr>
            <w:r>
              <w:rPr>
                <w:color w:val="FF0000"/>
              </w:rPr>
              <w:t xml:space="preserve"> </w:t>
            </w:r>
          </w:p>
        </w:tc>
        <w:tc>
          <w:tcPr>
            <w:tcW w:w="470" w:type="dxa"/>
            <w:tcBorders>
              <w:top w:val="nil"/>
              <w:left w:val="nil"/>
              <w:bottom w:val="nil"/>
              <w:right w:val="nil"/>
            </w:tcBorders>
          </w:tcPr>
          <w:p w14:paraId="1429CAC3" w14:textId="77777777" w:rsidR="00642B52" w:rsidRDefault="00000000">
            <w:pPr>
              <w:spacing w:after="0" w:line="259" w:lineRule="auto"/>
              <w:ind w:left="0" w:right="36" w:firstLine="0"/>
              <w:jc w:val="center"/>
            </w:pPr>
            <w:r>
              <w:rPr>
                <w:color w:val="FF0000"/>
              </w:rPr>
              <w:t xml:space="preserve"> </w:t>
            </w:r>
          </w:p>
        </w:tc>
        <w:tc>
          <w:tcPr>
            <w:tcW w:w="816" w:type="dxa"/>
            <w:tcBorders>
              <w:top w:val="nil"/>
              <w:left w:val="nil"/>
              <w:bottom w:val="nil"/>
              <w:right w:val="nil"/>
            </w:tcBorders>
          </w:tcPr>
          <w:p w14:paraId="2254542A" w14:textId="77777777" w:rsidR="00642B52" w:rsidRDefault="00000000">
            <w:pPr>
              <w:spacing w:after="0" w:line="259" w:lineRule="auto"/>
              <w:ind w:left="0" w:firstLine="0"/>
              <w:jc w:val="left"/>
            </w:pPr>
            <w:r>
              <w:rPr>
                <w:color w:val="FF0000"/>
              </w:rPr>
              <w:t xml:space="preserve"> </w:t>
            </w:r>
          </w:p>
        </w:tc>
        <w:tc>
          <w:tcPr>
            <w:tcW w:w="746" w:type="dxa"/>
            <w:tcBorders>
              <w:top w:val="nil"/>
              <w:left w:val="nil"/>
              <w:bottom w:val="nil"/>
              <w:right w:val="nil"/>
            </w:tcBorders>
          </w:tcPr>
          <w:p w14:paraId="182D8103" w14:textId="77777777" w:rsidR="00642B52" w:rsidRDefault="00000000">
            <w:pPr>
              <w:spacing w:after="0" w:line="259" w:lineRule="auto"/>
              <w:ind w:left="0" w:firstLine="0"/>
              <w:jc w:val="left"/>
            </w:pPr>
            <w:r>
              <w:rPr>
                <w:color w:val="FF0000"/>
              </w:rPr>
              <w:t xml:space="preserve"> </w:t>
            </w:r>
          </w:p>
        </w:tc>
      </w:tr>
      <w:tr w:rsidR="00642B52" w14:paraId="1C9B6199" w14:textId="77777777">
        <w:trPr>
          <w:trHeight w:val="276"/>
        </w:trPr>
        <w:tc>
          <w:tcPr>
            <w:tcW w:w="1987" w:type="dxa"/>
            <w:tcBorders>
              <w:top w:val="nil"/>
              <w:left w:val="nil"/>
              <w:bottom w:val="nil"/>
              <w:right w:val="nil"/>
            </w:tcBorders>
          </w:tcPr>
          <w:p w14:paraId="39057B00" w14:textId="77777777" w:rsidR="00642B52" w:rsidRDefault="00000000">
            <w:pPr>
              <w:spacing w:after="0" w:line="259" w:lineRule="auto"/>
              <w:ind w:left="0" w:right="215" w:firstLine="0"/>
              <w:jc w:val="right"/>
            </w:pPr>
            <w:r>
              <w:t xml:space="preserve">1) </w:t>
            </w:r>
          </w:p>
        </w:tc>
        <w:tc>
          <w:tcPr>
            <w:tcW w:w="3289" w:type="dxa"/>
            <w:tcBorders>
              <w:top w:val="nil"/>
              <w:left w:val="nil"/>
              <w:bottom w:val="nil"/>
              <w:right w:val="nil"/>
            </w:tcBorders>
          </w:tcPr>
          <w:p w14:paraId="224C749C" w14:textId="77777777" w:rsidR="00642B52" w:rsidRDefault="00000000">
            <w:pPr>
              <w:spacing w:after="0" w:line="259" w:lineRule="auto"/>
              <w:ind w:left="0" w:firstLine="0"/>
              <w:jc w:val="left"/>
            </w:pPr>
            <w:r>
              <w:t xml:space="preserve">Trainer Board </w:t>
            </w:r>
          </w:p>
        </w:tc>
        <w:tc>
          <w:tcPr>
            <w:tcW w:w="470" w:type="dxa"/>
            <w:tcBorders>
              <w:top w:val="nil"/>
              <w:left w:val="nil"/>
              <w:bottom w:val="nil"/>
              <w:right w:val="nil"/>
            </w:tcBorders>
          </w:tcPr>
          <w:p w14:paraId="6A2254B1" w14:textId="77777777" w:rsidR="00642B52" w:rsidRDefault="00000000">
            <w:pPr>
              <w:spacing w:after="0" w:line="259" w:lineRule="auto"/>
              <w:ind w:left="0" w:right="29" w:firstLine="0"/>
              <w:jc w:val="center"/>
            </w:pPr>
            <w:r>
              <w:t xml:space="preserve">: </w:t>
            </w:r>
          </w:p>
        </w:tc>
        <w:tc>
          <w:tcPr>
            <w:tcW w:w="816" w:type="dxa"/>
            <w:tcBorders>
              <w:top w:val="nil"/>
              <w:left w:val="nil"/>
              <w:bottom w:val="nil"/>
              <w:right w:val="nil"/>
            </w:tcBorders>
          </w:tcPr>
          <w:p w14:paraId="42180A34" w14:textId="77777777" w:rsidR="00642B52" w:rsidRDefault="00000000">
            <w:pPr>
              <w:spacing w:after="0" w:line="259" w:lineRule="auto"/>
              <w:ind w:left="0" w:firstLine="0"/>
              <w:jc w:val="left"/>
            </w:pPr>
            <w:r>
              <w:t xml:space="preserve"> </w:t>
            </w:r>
          </w:p>
        </w:tc>
        <w:tc>
          <w:tcPr>
            <w:tcW w:w="746" w:type="dxa"/>
            <w:tcBorders>
              <w:top w:val="nil"/>
              <w:left w:val="nil"/>
              <w:bottom w:val="nil"/>
              <w:right w:val="nil"/>
            </w:tcBorders>
          </w:tcPr>
          <w:p w14:paraId="2F4C490E" w14:textId="77777777" w:rsidR="00642B52" w:rsidRDefault="00000000">
            <w:pPr>
              <w:spacing w:after="0" w:line="259" w:lineRule="auto"/>
              <w:ind w:left="0" w:firstLine="0"/>
              <w:jc w:val="left"/>
            </w:pPr>
            <w:r>
              <w:t xml:space="preserve"> </w:t>
            </w:r>
          </w:p>
        </w:tc>
      </w:tr>
      <w:tr w:rsidR="00642B52" w14:paraId="2C6E804F" w14:textId="77777777">
        <w:trPr>
          <w:trHeight w:val="275"/>
        </w:trPr>
        <w:tc>
          <w:tcPr>
            <w:tcW w:w="1987" w:type="dxa"/>
            <w:tcBorders>
              <w:top w:val="nil"/>
              <w:left w:val="nil"/>
              <w:bottom w:val="nil"/>
              <w:right w:val="nil"/>
            </w:tcBorders>
          </w:tcPr>
          <w:p w14:paraId="0FFBF750" w14:textId="77777777" w:rsidR="00642B52" w:rsidRDefault="00000000">
            <w:pPr>
              <w:spacing w:after="0" w:line="259" w:lineRule="auto"/>
              <w:ind w:left="0" w:right="215" w:firstLine="0"/>
              <w:jc w:val="right"/>
            </w:pPr>
            <w:r>
              <w:t xml:space="preserve">2) </w:t>
            </w:r>
          </w:p>
        </w:tc>
        <w:tc>
          <w:tcPr>
            <w:tcW w:w="3289" w:type="dxa"/>
            <w:tcBorders>
              <w:top w:val="nil"/>
              <w:left w:val="nil"/>
              <w:bottom w:val="nil"/>
              <w:right w:val="nil"/>
            </w:tcBorders>
          </w:tcPr>
          <w:p w14:paraId="504B6B8A" w14:textId="77777777" w:rsidR="00642B52" w:rsidRDefault="00000000">
            <w:pPr>
              <w:spacing w:after="0" w:line="259" w:lineRule="auto"/>
              <w:ind w:left="0" w:firstLine="0"/>
              <w:jc w:val="left"/>
            </w:pPr>
            <w:r>
              <w:t xml:space="preserve">Transistor </w:t>
            </w:r>
          </w:p>
        </w:tc>
        <w:tc>
          <w:tcPr>
            <w:tcW w:w="470" w:type="dxa"/>
            <w:tcBorders>
              <w:top w:val="nil"/>
              <w:left w:val="nil"/>
              <w:bottom w:val="nil"/>
              <w:right w:val="nil"/>
            </w:tcBorders>
          </w:tcPr>
          <w:p w14:paraId="78695ECD" w14:textId="77777777" w:rsidR="00642B52" w:rsidRDefault="00000000">
            <w:pPr>
              <w:spacing w:after="0" w:line="259" w:lineRule="auto"/>
              <w:ind w:left="0" w:right="29" w:firstLine="0"/>
              <w:jc w:val="center"/>
            </w:pPr>
            <w:r>
              <w:t xml:space="preserve">: </w:t>
            </w:r>
          </w:p>
        </w:tc>
        <w:tc>
          <w:tcPr>
            <w:tcW w:w="816" w:type="dxa"/>
            <w:tcBorders>
              <w:top w:val="nil"/>
              <w:left w:val="nil"/>
              <w:bottom w:val="nil"/>
              <w:right w:val="nil"/>
            </w:tcBorders>
          </w:tcPr>
          <w:p w14:paraId="7D66DE39" w14:textId="77777777" w:rsidR="00642B52" w:rsidRDefault="00000000">
            <w:pPr>
              <w:spacing w:after="0" w:line="259" w:lineRule="auto"/>
              <w:ind w:left="0" w:firstLine="0"/>
              <w:jc w:val="left"/>
            </w:pPr>
            <w:r>
              <w:t xml:space="preserve">C828 </w:t>
            </w:r>
          </w:p>
        </w:tc>
        <w:tc>
          <w:tcPr>
            <w:tcW w:w="746" w:type="dxa"/>
            <w:tcBorders>
              <w:top w:val="nil"/>
              <w:left w:val="nil"/>
              <w:bottom w:val="nil"/>
              <w:right w:val="nil"/>
            </w:tcBorders>
          </w:tcPr>
          <w:p w14:paraId="6E68255E" w14:textId="77777777" w:rsidR="00642B52" w:rsidRDefault="00000000">
            <w:pPr>
              <w:spacing w:after="0" w:line="259" w:lineRule="auto"/>
              <w:ind w:left="0" w:firstLine="0"/>
            </w:pPr>
            <w:proofErr w:type="gramStart"/>
            <w:r>
              <w:t>[  1</w:t>
            </w:r>
            <w:proofErr w:type="gramEnd"/>
            <w:r>
              <w:t xml:space="preserve">pc ] </w:t>
            </w:r>
          </w:p>
        </w:tc>
      </w:tr>
      <w:tr w:rsidR="00642B52" w14:paraId="7121147F" w14:textId="77777777">
        <w:trPr>
          <w:trHeight w:val="275"/>
        </w:trPr>
        <w:tc>
          <w:tcPr>
            <w:tcW w:w="1987" w:type="dxa"/>
            <w:tcBorders>
              <w:top w:val="nil"/>
              <w:left w:val="nil"/>
              <w:bottom w:val="nil"/>
              <w:right w:val="nil"/>
            </w:tcBorders>
          </w:tcPr>
          <w:p w14:paraId="263D259A" w14:textId="77777777" w:rsidR="00642B52" w:rsidRDefault="00000000">
            <w:pPr>
              <w:spacing w:after="0" w:line="259" w:lineRule="auto"/>
              <w:ind w:left="0" w:right="215" w:firstLine="0"/>
              <w:jc w:val="right"/>
            </w:pPr>
            <w:r>
              <w:t xml:space="preserve">3) </w:t>
            </w:r>
          </w:p>
        </w:tc>
        <w:tc>
          <w:tcPr>
            <w:tcW w:w="3289" w:type="dxa"/>
            <w:tcBorders>
              <w:top w:val="nil"/>
              <w:left w:val="nil"/>
              <w:bottom w:val="nil"/>
              <w:right w:val="nil"/>
            </w:tcBorders>
          </w:tcPr>
          <w:p w14:paraId="12D842B0" w14:textId="77777777" w:rsidR="00642B52" w:rsidRDefault="00000000">
            <w:pPr>
              <w:spacing w:after="0" w:line="259" w:lineRule="auto"/>
              <w:ind w:left="0" w:firstLine="0"/>
              <w:jc w:val="left"/>
            </w:pPr>
            <w:r>
              <w:t xml:space="preserve">Resistors </w:t>
            </w:r>
          </w:p>
        </w:tc>
        <w:tc>
          <w:tcPr>
            <w:tcW w:w="470" w:type="dxa"/>
            <w:tcBorders>
              <w:top w:val="nil"/>
              <w:left w:val="nil"/>
              <w:bottom w:val="nil"/>
              <w:right w:val="nil"/>
            </w:tcBorders>
          </w:tcPr>
          <w:p w14:paraId="0D832731" w14:textId="77777777" w:rsidR="00642B52" w:rsidRDefault="00000000">
            <w:pPr>
              <w:spacing w:after="0" w:line="259" w:lineRule="auto"/>
              <w:ind w:left="0" w:right="29" w:firstLine="0"/>
              <w:jc w:val="center"/>
            </w:pPr>
            <w:r>
              <w:t xml:space="preserve">: </w:t>
            </w:r>
          </w:p>
        </w:tc>
        <w:tc>
          <w:tcPr>
            <w:tcW w:w="816" w:type="dxa"/>
            <w:tcBorders>
              <w:top w:val="nil"/>
              <w:left w:val="nil"/>
              <w:bottom w:val="nil"/>
              <w:right w:val="nil"/>
            </w:tcBorders>
          </w:tcPr>
          <w:p w14:paraId="7B8340B0" w14:textId="77777777" w:rsidR="00642B52" w:rsidRDefault="00000000">
            <w:pPr>
              <w:spacing w:after="0" w:line="259" w:lineRule="auto"/>
              <w:ind w:left="0" w:firstLine="0"/>
              <w:jc w:val="left"/>
            </w:pPr>
            <w:r>
              <w:t xml:space="preserve">  1KΩ </w:t>
            </w:r>
          </w:p>
        </w:tc>
        <w:tc>
          <w:tcPr>
            <w:tcW w:w="746" w:type="dxa"/>
            <w:tcBorders>
              <w:top w:val="nil"/>
              <w:left w:val="nil"/>
              <w:bottom w:val="nil"/>
              <w:right w:val="nil"/>
            </w:tcBorders>
          </w:tcPr>
          <w:p w14:paraId="7555A17C" w14:textId="77777777" w:rsidR="00642B52" w:rsidRDefault="00000000">
            <w:pPr>
              <w:spacing w:after="0" w:line="259" w:lineRule="auto"/>
              <w:ind w:left="0" w:firstLine="0"/>
            </w:pPr>
            <w:proofErr w:type="gramStart"/>
            <w:r>
              <w:t>[  1</w:t>
            </w:r>
            <w:proofErr w:type="gramEnd"/>
            <w:r>
              <w:t xml:space="preserve">pc ] </w:t>
            </w:r>
          </w:p>
        </w:tc>
      </w:tr>
      <w:tr w:rsidR="00642B52" w14:paraId="4D976F8E" w14:textId="77777777">
        <w:trPr>
          <w:trHeight w:val="276"/>
        </w:trPr>
        <w:tc>
          <w:tcPr>
            <w:tcW w:w="1987" w:type="dxa"/>
            <w:tcBorders>
              <w:top w:val="nil"/>
              <w:left w:val="nil"/>
              <w:bottom w:val="nil"/>
              <w:right w:val="nil"/>
            </w:tcBorders>
          </w:tcPr>
          <w:p w14:paraId="1D1C2F1F" w14:textId="77777777" w:rsidR="00642B52" w:rsidRDefault="00000000">
            <w:pPr>
              <w:spacing w:after="0" w:line="259" w:lineRule="auto"/>
              <w:ind w:left="1572" w:firstLine="0"/>
              <w:jc w:val="left"/>
            </w:pPr>
            <w:r>
              <w:t xml:space="preserve"> </w:t>
            </w:r>
          </w:p>
        </w:tc>
        <w:tc>
          <w:tcPr>
            <w:tcW w:w="3289" w:type="dxa"/>
            <w:tcBorders>
              <w:top w:val="nil"/>
              <w:left w:val="nil"/>
              <w:bottom w:val="nil"/>
              <w:right w:val="nil"/>
            </w:tcBorders>
          </w:tcPr>
          <w:p w14:paraId="5D4869CA" w14:textId="77777777" w:rsidR="00642B52" w:rsidRDefault="00000000">
            <w:pPr>
              <w:spacing w:after="0" w:line="259" w:lineRule="auto"/>
              <w:ind w:left="0" w:firstLine="0"/>
              <w:jc w:val="left"/>
            </w:pPr>
            <w:r>
              <w:t xml:space="preserve"> </w:t>
            </w:r>
          </w:p>
        </w:tc>
        <w:tc>
          <w:tcPr>
            <w:tcW w:w="470" w:type="dxa"/>
            <w:tcBorders>
              <w:top w:val="nil"/>
              <w:left w:val="nil"/>
              <w:bottom w:val="nil"/>
              <w:right w:val="nil"/>
            </w:tcBorders>
          </w:tcPr>
          <w:p w14:paraId="3E0F46B2" w14:textId="77777777" w:rsidR="00642B52" w:rsidRDefault="00000000">
            <w:pPr>
              <w:spacing w:after="0" w:line="259" w:lineRule="auto"/>
              <w:ind w:left="0" w:right="36" w:firstLine="0"/>
              <w:jc w:val="center"/>
            </w:pPr>
            <w:r>
              <w:t xml:space="preserve"> </w:t>
            </w:r>
          </w:p>
        </w:tc>
        <w:tc>
          <w:tcPr>
            <w:tcW w:w="816" w:type="dxa"/>
            <w:tcBorders>
              <w:top w:val="nil"/>
              <w:left w:val="nil"/>
              <w:bottom w:val="nil"/>
              <w:right w:val="nil"/>
            </w:tcBorders>
          </w:tcPr>
          <w:p w14:paraId="6B17EC1C" w14:textId="77777777" w:rsidR="00642B52" w:rsidRDefault="00000000">
            <w:pPr>
              <w:spacing w:after="0" w:line="259" w:lineRule="auto"/>
              <w:ind w:left="0" w:firstLine="0"/>
              <w:jc w:val="left"/>
            </w:pPr>
            <w:r>
              <w:t xml:space="preserve">10KΩ </w:t>
            </w:r>
          </w:p>
        </w:tc>
        <w:tc>
          <w:tcPr>
            <w:tcW w:w="746" w:type="dxa"/>
            <w:tcBorders>
              <w:top w:val="nil"/>
              <w:left w:val="nil"/>
              <w:bottom w:val="nil"/>
              <w:right w:val="nil"/>
            </w:tcBorders>
          </w:tcPr>
          <w:p w14:paraId="0FC9D906" w14:textId="77777777" w:rsidR="00642B52" w:rsidRDefault="00000000">
            <w:pPr>
              <w:spacing w:after="0" w:line="259" w:lineRule="auto"/>
              <w:ind w:left="0" w:firstLine="0"/>
            </w:pPr>
            <w:proofErr w:type="gramStart"/>
            <w:r>
              <w:t>[  1</w:t>
            </w:r>
            <w:proofErr w:type="gramEnd"/>
            <w:r>
              <w:t xml:space="preserve">pc ] </w:t>
            </w:r>
          </w:p>
        </w:tc>
      </w:tr>
      <w:tr w:rsidR="00642B52" w14:paraId="6BC65881" w14:textId="77777777">
        <w:trPr>
          <w:trHeight w:val="276"/>
        </w:trPr>
        <w:tc>
          <w:tcPr>
            <w:tcW w:w="1987" w:type="dxa"/>
            <w:tcBorders>
              <w:top w:val="nil"/>
              <w:left w:val="nil"/>
              <w:bottom w:val="nil"/>
              <w:right w:val="nil"/>
            </w:tcBorders>
          </w:tcPr>
          <w:p w14:paraId="459F7327" w14:textId="77777777" w:rsidR="00642B52" w:rsidRDefault="00000000">
            <w:pPr>
              <w:spacing w:after="0" w:line="259" w:lineRule="auto"/>
              <w:ind w:left="0" w:right="215" w:firstLine="0"/>
              <w:jc w:val="right"/>
            </w:pPr>
            <w:r>
              <w:t xml:space="preserve">4) </w:t>
            </w:r>
          </w:p>
        </w:tc>
        <w:tc>
          <w:tcPr>
            <w:tcW w:w="3289" w:type="dxa"/>
            <w:tcBorders>
              <w:top w:val="nil"/>
              <w:left w:val="nil"/>
              <w:bottom w:val="nil"/>
              <w:right w:val="nil"/>
            </w:tcBorders>
          </w:tcPr>
          <w:p w14:paraId="11116D79" w14:textId="77777777" w:rsidR="00642B52" w:rsidRDefault="00000000">
            <w:pPr>
              <w:spacing w:after="0" w:line="259" w:lineRule="auto"/>
              <w:ind w:left="0" w:firstLine="0"/>
              <w:jc w:val="left"/>
            </w:pPr>
            <w:r>
              <w:t xml:space="preserve">DC Power Supply </w:t>
            </w:r>
          </w:p>
        </w:tc>
        <w:tc>
          <w:tcPr>
            <w:tcW w:w="470" w:type="dxa"/>
            <w:tcBorders>
              <w:top w:val="nil"/>
              <w:left w:val="nil"/>
              <w:bottom w:val="nil"/>
              <w:right w:val="nil"/>
            </w:tcBorders>
          </w:tcPr>
          <w:p w14:paraId="64A16750" w14:textId="77777777" w:rsidR="00642B52" w:rsidRDefault="00000000">
            <w:pPr>
              <w:spacing w:after="0" w:line="259" w:lineRule="auto"/>
              <w:ind w:left="0" w:right="36" w:firstLine="0"/>
              <w:jc w:val="center"/>
            </w:pPr>
            <w:r>
              <w:t xml:space="preserve"> </w:t>
            </w:r>
          </w:p>
        </w:tc>
        <w:tc>
          <w:tcPr>
            <w:tcW w:w="816" w:type="dxa"/>
            <w:tcBorders>
              <w:top w:val="nil"/>
              <w:left w:val="nil"/>
              <w:bottom w:val="nil"/>
              <w:right w:val="nil"/>
            </w:tcBorders>
          </w:tcPr>
          <w:p w14:paraId="1F055649" w14:textId="77777777" w:rsidR="00642B52" w:rsidRDefault="00642B52">
            <w:pPr>
              <w:spacing w:after="160" w:line="259" w:lineRule="auto"/>
              <w:ind w:left="0" w:firstLine="0"/>
              <w:jc w:val="left"/>
            </w:pPr>
          </w:p>
        </w:tc>
        <w:tc>
          <w:tcPr>
            <w:tcW w:w="746" w:type="dxa"/>
            <w:tcBorders>
              <w:top w:val="nil"/>
              <w:left w:val="nil"/>
              <w:bottom w:val="nil"/>
              <w:right w:val="nil"/>
            </w:tcBorders>
          </w:tcPr>
          <w:p w14:paraId="2ACBE96A" w14:textId="77777777" w:rsidR="00642B52" w:rsidRDefault="00642B52">
            <w:pPr>
              <w:spacing w:after="160" w:line="259" w:lineRule="auto"/>
              <w:ind w:left="0" w:firstLine="0"/>
              <w:jc w:val="left"/>
            </w:pPr>
          </w:p>
        </w:tc>
      </w:tr>
      <w:tr w:rsidR="00642B52" w14:paraId="3176F924" w14:textId="77777777">
        <w:trPr>
          <w:trHeight w:val="547"/>
        </w:trPr>
        <w:tc>
          <w:tcPr>
            <w:tcW w:w="1987" w:type="dxa"/>
            <w:tcBorders>
              <w:top w:val="nil"/>
              <w:left w:val="nil"/>
              <w:bottom w:val="nil"/>
              <w:right w:val="nil"/>
            </w:tcBorders>
          </w:tcPr>
          <w:p w14:paraId="333E3444" w14:textId="77777777" w:rsidR="00642B52" w:rsidRDefault="00000000">
            <w:pPr>
              <w:spacing w:after="0" w:line="259" w:lineRule="auto"/>
              <w:ind w:left="0" w:right="215" w:firstLine="0"/>
              <w:jc w:val="right"/>
            </w:pPr>
            <w:r>
              <w:t xml:space="preserve">5) </w:t>
            </w:r>
          </w:p>
          <w:p w14:paraId="7467E1A7" w14:textId="77777777" w:rsidR="00642B52" w:rsidRDefault="00000000">
            <w:pPr>
              <w:spacing w:after="0" w:line="259" w:lineRule="auto"/>
              <w:ind w:left="0" w:right="215" w:firstLine="0"/>
              <w:jc w:val="right"/>
            </w:pPr>
            <w:r>
              <w:t xml:space="preserve">6) </w:t>
            </w:r>
          </w:p>
        </w:tc>
        <w:tc>
          <w:tcPr>
            <w:tcW w:w="3289" w:type="dxa"/>
            <w:tcBorders>
              <w:top w:val="nil"/>
              <w:left w:val="nil"/>
              <w:bottom w:val="nil"/>
              <w:right w:val="nil"/>
            </w:tcBorders>
          </w:tcPr>
          <w:p w14:paraId="5048B269" w14:textId="77777777" w:rsidR="00642B52" w:rsidRDefault="00000000">
            <w:pPr>
              <w:spacing w:after="0" w:line="259" w:lineRule="auto"/>
              <w:ind w:left="0" w:firstLine="0"/>
              <w:jc w:val="left"/>
            </w:pPr>
            <w:r>
              <w:t xml:space="preserve">Multimeter </w:t>
            </w:r>
          </w:p>
          <w:p w14:paraId="0FF151F8" w14:textId="77777777" w:rsidR="00642B52" w:rsidRDefault="00000000">
            <w:pPr>
              <w:spacing w:after="0" w:line="259" w:lineRule="auto"/>
              <w:ind w:left="0" w:firstLine="0"/>
              <w:jc w:val="left"/>
            </w:pPr>
            <w:r>
              <w:t xml:space="preserve">Power Supply Cable </w:t>
            </w:r>
          </w:p>
        </w:tc>
        <w:tc>
          <w:tcPr>
            <w:tcW w:w="470" w:type="dxa"/>
            <w:tcBorders>
              <w:top w:val="nil"/>
              <w:left w:val="nil"/>
              <w:bottom w:val="nil"/>
              <w:right w:val="nil"/>
            </w:tcBorders>
          </w:tcPr>
          <w:p w14:paraId="37E2592E" w14:textId="77777777" w:rsidR="00642B52" w:rsidRDefault="00000000">
            <w:pPr>
              <w:spacing w:after="0" w:line="259" w:lineRule="auto"/>
              <w:ind w:left="0" w:right="36" w:firstLine="0"/>
              <w:jc w:val="center"/>
            </w:pPr>
            <w:r>
              <w:t xml:space="preserve"> </w:t>
            </w:r>
          </w:p>
          <w:p w14:paraId="01841B7F" w14:textId="77777777" w:rsidR="00642B52" w:rsidRDefault="00000000">
            <w:pPr>
              <w:spacing w:after="0" w:line="259" w:lineRule="auto"/>
              <w:ind w:left="0" w:right="29" w:firstLine="0"/>
              <w:jc w:val="center"/>
            </w:pPr>
            <w:r>
              <w:t xml:space="preserve">: </w:t>
            </w:r>
          </w:p>
        </w:tc>
        <w:tc>
          <w:tcPr>
            <w:tcW w:w="816" w:type="dxa"/>
            <w:tcBorders>
              <w:top w:val="nil"/>
              <w:left w:val="nil"/>
              <w:bottom w:val="nil"/>
              <w:right w:val="nil"/>
            </w:tcBorders>
          </w:tcPr>
          <w:p w14:paraId="441F8C30" w14:textId="77777777" w:rsidR="00642B52" w:rsidRDefault="00000000">
            <w:pPr>
              <w:spacing w:after="0" w:line="259" w:lineRule="auto"/>
              <w:ind w:left="0" w:firstLine="0"/>
              <w:jc w:val="left"/>
            </w:pPr>
            <w:r>
              <w:t xml:space="preserve"> </w:t>
            </w:r>
          </w:p>
        </w:tc>
        <w:tc>
          <w:tcPr>
            <w:tcW w:w="746" w:type="dxa"/>
            <w:tcBorders>
              <w:top w:val="nil"/>
              <w:left w:val="nil"/>
              <w:bottom w:val="nil"/>
              <w:right w:val="nil"/>
            </w:tcBorders>
          </w:tcPr>
          <w:p w14:paraId="0951D7FF" w14:textId="77777777" w:rsidR="00642B52" w:rsidRDefault="00000000">
            <w:pPr>
              <w:spacing w:after="0" w:line="259" w:lineRule="auto"/>
              <w:ind w:left="0" w:firstLine="0"/>
              <w:jc w:val="left"/>
            </w:pPr>
            <w:r>
              <w:t xml:space="preserve"> </w:t>
            </w:r>
          </w:p>
          <w:p w14:paraId="23D80650" w14:textId="77777777" w:rsidR="00642B52" w:rsidRDefault="00000000">
            <w:pPr>
              <w:spacing w:after="0" w:line="259" w:lineRule="auto"/>
              <w:ind w:left="0" w:firstLine="0"/>
              <w:jc w:val="left"/>
            </w:pPr>
            <w:r>
              <w:t xml:space="preserve">[ 2pc] </w:t>
            </w:r>
          </w:p>
        </w:tc>
      </w:tr>
    </w:tbl>
    <w:p w14:paraId="603942CC" w14:textId="77777777" w:rsidR="00A83332" w:rsidRDefault="00A83332">
      <w:pPr>
        <w:spacing w:after="0" w:line="259" w:lineRule="auto"/>
        <w:ind w:left="0" w:firstLine="0"/>
        <w:jc w:val="left"/>
        <w:rPr>
          <w:b/>
        </w:rPr>
      </w:pPr>
    </w:p>
    <w:p w14:paraId="015355BB" w14:textId="77777777" w:rsidR="00A83332" w:rsidRDefault="00A83332">
      <w:pPr>
        <w:spacing w:after="0" w:line="259" w:lineRule="auto"/>
        <w:ind w:left="0" w:firstLine="0"/>
        <w:jc w:val="left"/>
        <w:rPr>
          <w:b/>
        </w:rPr>
      </w:pPr>
    </w:p>
    <w:p w14:paraId="003BD7EF" w14:textId="77777777" w:rsidR="00A83332" w:rsidRDefault="00A83332">
      <w:pPr>
        <w:spacing w:after="0" w:line="259" w:lineRule="auto"/>
        <w:ind w:left="0" w:firstLine="0"/>
        <w:jc w:val="left"/>
        <w:rPr>
          <w:b/>
        </w:rPr>
      </w:pPr>
    </w:p>
    <w:p w14:paraId="7385EFF9" w14:textId="77777777" w:rsidR="00A83332" w:rsidRDefault="00A83332">
      <w:pPr>
        <w:spacing w:after="0" w:line="259" w:lineRule="auto"/>
        <w:ind w:left="0" w:firstLine="0"/>
        <w:jc w:val="left"/>
        <w:rPr>
          <w:b/>
        </w:rPr>
      </w:pPr>
    </w:p>
    <w:p w14:paraId="25701A8D" w14:textId="43CBAFAA" w:rsidR="00642B52" w:rsidRDefault="00000000">
      <w:pPr>
        <w:spacing w:after="0" w:line="259" w:lineRule="auto"/>
        <w:ind w:left="0" w:firstLine="0"/>
        <w:jc w:val="left"/>
      </w:pPr>
      <w:r>
        <w:rPr>
          <w:b/>
        </w:rPr>
        <w:t xml:space="preserve"> </w:t>
      </w:r>
    </w:p>
    <w:p w14:paraId="58B75A8E" w14:textId="77777777" w:rsidR="00642B52" w:rsidRDefault="00000000">
      <w:pPr>
        <w:spacing w:after="0" w:line="259" w:lineRule="auto"/>
        <w:ind w:left="0" w:firstLine="0"/>
        <w:jc w:val="left"/>
      </w:pPr>
      <w:r>
        <w:rPr>
          <w:b/>
        </w:rPr>
        <w:t xml:space="preserve"> </w:t>
      </w:r>
    </w:p>
    <w:p w14:paraId="325DD372" w14:textId="5F0F54A9" w:rsidR="00642B52" w:rsidRDefault="00642B52">
      <w:pPr>
        <w:spacing w:after="0" w:line="259" w:lineRule="auto"/>
        <w:ind w:left="0" w:firstLine="0"/>
        <w:jc w:val="left"/>
      </w:pPr>
    </w:p>
    <w:p w14:paraId="54857AD4" w14:textId="77777777" w:rsidR="00642B52" w:rsidRDefault="00000000">
      <w:pPr>
        <w:spacing w:after="0" w:line="259" w:lineRule="auto"/>
        <w:ind w:left="0" w:firstLine="0"/>
        <w:jc w:val="left"/>
      </w:pPr>
      <w:r>
        <w:rPr>
          <w:b/>
        </w:rPr>
        <w:t xml:space="preserve"> </w:t>
      </w:r>
    </w:p>
    <w:p w14:paraId="1FC5FC9F" w14:textId="77777777" w:rsidR="00642B52" w:rsidRDefault="00000000" w:rsidP="00A83332">
      <w:pPr>
        <w:spacing w:after="0" w:line="259" w:lineRule="auto"/>
        <w:ind w:left="0" w:right="5" w:firstLine="0"/>
      </w:pPr>
      <w:r>
        <w:rPr>
          <w:b/>
        </w:rPr>
        <w:t xml:space="preserve">Circuit Diagram: </w:t>
      </w:r>
    </w:p>
    <w:p w14:paraId="09791EEE" w14:textId="56952910" w:rsidR="00642B52" w:rsidRDefault="00000000">
      <w:pPr>
        <w:spacing w:after="0" w:line="259" w:lineRule="auto"/>
        <w:ind w:left="1514" w:firstLine="0"/>
        <w:jc w:val="left"/>
      </w:pPr>
      <w:r>
        <w:rPr>
          <w:b/>
        </w:rPr>
        <w:t xml:space="preserve"> </w:t>
      </w:r>
    </w:p>
    <w:p w14:paraId="5983B427" w14:textId="179B7941" w:rsidR="00A83332" w:rsidRPr="00A83332" w:rsidRDefault="00000000" w:rsidP="00A83332">
      <w:pPr>
        <w:spacing w:after="0" w:line="259" w:lineRule="auto"/>
        <w:ind w:left="57" w:firstLine="0"/>
        <w:jc w:val="center"/>
      </w:pPr>
      <w:r>
        <w:rPr>
          <w:b/>
        </w:rPr>
        <w:t xml:space="preserve"> </w:t>
      </w:r>
    </w:p>
    <w:p w14:paraId="09C3830E" w14:textId="451D9394" w:rsidR="00A83332" w:rsidRDefault="00A83332">
      <w:pPr>
        <w:spacing w:after="0" w:line="259" w:lineRule="auto"/>
        <w:ind w:left="0" w:firstLine="0"/>
        <w:jc w:val="left"/>
        <w:rPr>
          <w:rFonts w:ascii="Calibri" w:eastAsia="Calibri" w:hAnsi="Calibri" w:cs="Calibri"/>
        </w:rPr>
      </w:pPr>
    </w:p>
    <w:p w14:paraId="60A1A161" w14:textId="7B484D53" w:rsidR="00A83332" w:rsidRDefault="00A83332">
      <w:pPr>
        <w:spacing w:after="0" w:line="259" w:lineRule="auto"/>
        <w:ind w:left="0" w:firstLine="0"/>
        <w:jc w:val="left"/>
        <w:rPr>
          <w:rFonts w:ascii="Calibri" w:eastAsia="Calibri" w:hAnsi="Calibri" w:cs="Calibri"/>
        </w:rPr>
      </w:pPr>
      <w:r>
        <w:rPr>
          <w:noProof/>
        </w:rPr>
        <w:drawing>
          <wp:anchor distT="0" distB="0" distL="114300" distR="114300" simplePos="0" relativeHeight="251658240" behindDoc="0" locked="0" layoutInCell="1" allowOverlap="1" wp14:anchorId="043A2E29" wp14:editId="01936B01">
            <wp:simplePos x="0" y="0"/>
            <wp:positionH relativeFrom="column">
              <wp:posOffset>921156</wp:posOffset>
            </wp:positionH>
            <wp:positionV relativeFrom="paragraph">
              <wp:posOffset>53543</wp:posOffset>
            </wp:positionV>
            <wp:extent cx="3810000" cy="2194560"/>
            <wp:effectExtent l="0" t="0" r="0" b="0"/>
            <wp:wrapSquare wrapText="bothSides"/>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2">
                      <a:extLst>
                        <a:ext uri="{28A0092B-C50C-407E-A947-70E740481C1C}">
                          <a14:useLocalDpi xmlns:a14="http://schemas.microsoft.com/office/drawing/2010/main" val="0"/>
                        </a:ext>
                      </a:extLst>
                    </a:blip>
                    <a:stretch>
                      <a:fillRect/>
                    </a:stretch>
                  </pic:blipFill>
                  <pic:spPr>
                    <a:xfrm>
                      <a:off x="0" y="0"/>
                      <a:ext cx="3810000" cy="2194560"/>
                    </a:xfrm>
                    <a:prstGeom prst="rect">
                      <a:avLst/>
                    </a:prstGeom>
                  </pic:spPr>
                </pic:pic>
              </a:graphicData>
            </a:graphic>
            <wp14:sizeRelH relativeFrom="page">
              <wp14:pctWidth>0</wp14:pctWidth>
            </wp14:sizeRelH>
            <wp14:sizeRelV relativeFrom="page">
              <wp14:pctHeight>0</wp14:pctHeight>
            </wp14:sizeRelV>
          </wp:anchor>
        </w:drawing>
      </w:r>
    </w:p>
    <w:p w14:paraId="5A280684" w14:textId="1354416B" w:rsidR="00A83332" w:rsidRDefault="00A83332">
      <w:pPr>
        <w:spacing w:after="0" w:line="259" w:lineRule="auto"/>
        <w:ind w:left="0" w:firstLine="0"/>
        <w:jc w:val="left"/>
        <w:rPr>
          <w:rFonts w:ascii="Calibri" w:eastAsia="Calibri" w:hAnsi="Calibri" w:cs="Calibri"/>
        </w:rPr>
      </w:pPr>
    </w:p>
    <w:p w14:paraId="221BFE80" w14:textId="66CDABE5" w:rsidR="00A83332" w:rsidRDefault="00A83332">
      <w:pPr>
        <w:spacing w:after="0" w:line="259" w:lineRule="auto"/>
        <w:ind w:left="0" w:firstLine="0"/>
        <w:jc w:val="left"/>
        <w:rPr>
          <w:rFonts w:ascii="Calibri" w:eastAsia="Calibri" w:hAnsi="Calibri" w:cs="Calibri"/>
        </w:rPr>
      </w:pPr>
    </w:p>
    <w:p w14:paraId="28AFD0D6" w14:textId="7BEB5CDB" w:rsidR="00A83332" w:rsidRDefault="00A83332">
      <w:pPr>
        <w:spacing w:after="0" w:line="259" w:lineRule="auto"/>
        <w:ind w:left="0" w:firstLine="0"/>
        <w:jc w:val="left"/>
        <w:rPr>
          <w:rFonts w:ascii="Calibri" w:eastAsia="Calibri" w:hAnsi="Calibri" w:cs="Calibri"/>
        </w:rPr>
      </w:pPr>
    </w:p>
    <w:p w14:paraId="0F5649D4" w14:textId="7C5AFEB0" w:rsidR="00A83332" w:rsidRDefault="00A83332">
      <w:pPr>
        <w:spacing w:after="0" w:line="259" w:lineRule="auto"/>
        <w:ind w:left="0" w:firstLine="0"/>
        <w:jc w:val="left"/>
        <w:rPr>
          <w:rFonts w:ascii="Calibri" w:eastAsia="Calibri" w:hAnsi="Calibri" w:cs="Calibri"/>
        </w:rPr>
      </w:pPr>
    </w:p>
    <w:p w14:paraId="49E99A60" w14:textId="21D43935" w:rsidR="00A83332" w:rsidRDefault="00A83332">
      <w:pPr>
        <w:spacing w:after="0" w:line="259" w:lineRule="auto"/>
        <w:ind w:left="0" w:firstLine="0"/>
        <w:jc w:val="left"/>
        <w:rPr>
          <w:rFonts w:ascii="Calibri" w:eastAsia="Calibri" w:hAnsi="Calibri" w:cs="Calibri"/>
        </w:rPr>
      </w:pPr>
    </w:p>
    <w:p w14:paraId="65A3620B" w14:textId="47F53E40" w:rsidR="00A83332" w:rsidRDefault="00A83332">
      <w:pPr>
        <w:spacing w:after="0" w:line="259" w:lineRule="auto"/>
        <w:ind w:left="0" w:firstLine="0"/>
        <w:jc w:val="left"/>
        <w:rPr>
          <w:rFonts w:ascii="Calibri" w:eastAsia="Calibri" w:hAnsi="Calibri" w:cs="Calibri"/>
        </w:rPr>
      </w:pPr>
    </w:p>
    <w:p w14:paraId="2661F990" w14:textId="17AFDAC3" w:rsidR="00A83332" w:rsidRDefault="00A83332">
      <w:pPr>
        <w:spacing w:after="0" w:line="259" w:lineRule="auto"/>
        <w:ind w:left="0" w:firstLine="0"/>
        <w:jc w:val="left"/>
        <w:rPr>
          <w:rFonts w:ascii="Calibri" w:eastAsia="Calibri" w:hAnsi="Calibri" w:cs="Calibri"/>
        </w:rPr>
      </w:pPr>
    </w:p>
    <w:p w14:paraId="50682F53" w14:textId="47EC5DBE" w:rsidR="00A83332" w:rsidRDefault="00A83332">
      <w:pPr>
        <w:spacing w:after="0" w:line="259" w:lineRule="auto"/>
        <w:ind w:left="0" w:firstLine="0"/>
        <w:jc w:val="left"/>
        <w:rPr>
          <w:rFonts w:ascii="Calibri" w:eastAsia="Calibri" w:hAnsi="Calibri" w:cs="Calibri"/>
        </w:rPr>
      </w:pPr>
    </w:p>
    <w:p w14:paraId="27EF945D" w14:textId="1FE616BB" w:rsidR="00642B52" w:rsidRDefault="00642B52">
      <w:pPr>
        <w:spacing w:after="0" w:line="259" w:lineRule="auto"/>
        <w:ind w:left="0" w:firstLine="0"/>
        <w:jc w:val="left"/>
      </w:pPr>
    </w:p>
    <w:p w14:paraId="5902CD96" w14:textId="5B95E289" w:rsidR="00E74972" w:rsidRDefault="00E74972">
      <w:pPr>
        <w:spacing w:after="0" w:line="259" w:lineRule="auto"/>
        <w:ind w:left="0" w:firstLine="0"/>
        <w:jc w:val="left"/>
      </w:pPr>
    </w:p>
    <w:p w14:paraId="202082F4" w14:textId="1A4C94AC" w:rsidR="00E74972" w:rsidRDefault="00E74972">
      <w:pPr>
        <w:spacing w:after="0" w:line="259" w:lineRule="auto"/>
        <w:ind w:left="0" w:firstLine="0"/>
        <w:jc w:val="left"/>
      </w:pPr>
    </w:p>
    <w:p w14:paraId="06F04FA6" w14:textId="4C2C3985" w:rsidR="00E74972" w:rsidRDefault="00E74972">
      <w:pPr>
        <w:spacing w:after="0" w:line="259" w:lineRule="auto"/>
        <w:ind w:left="0" w:firstLine="0"/>
        <w:jc w:val="left"/>
      </w:pPr>
    </w:p>
    <w:p w14:paraId="57A76F38" w14:textId="4D629142" w:rsidR="00E74972" w:rsidRDefault="00E74972">
      <w:pPr>
        <w:spacing w:after="0" w:line="259" w:lineRule="auto"/>
        <w:ind w:left="0" w:firstLine="0"/>
        <w:jc w:val="left"/>
      </w:pPr>
    </w:p>
    <w:p w14:paraId="596B699E" w14:textId="08BFA7AC" w:rsidR="00E74972" w:rsidRDefault="00E74972">
      <w:pPr>
        <w:spacing w:after="0" w:line="259" w:lineRule="auto"/>
        <w:ind w:left="0" w:firstLine="0"/>
        <w:jc w:val="left"/>
      </w:pPr>
    </w:p>
    <w:p w14:paraId="3B9019B9" w14:textId="22379671" w:rsidR="00E74972" w:rsidRDefault="00E74972">
      <w:pPr>
        <w:spacing w:after="0" w:line="259" w:lineRule="auto"/>
        <w:ind w:left="0" w:firstLine="0"/>
        <w:jc w:val="left"/>
      </w:pPr>
    </w:p>
    <w:p w14:paraId="4993246C" w14:textId="2CE925FE" w:rsidR="00E74972" w:rsidRDefault="00E74972">
      <w:pPr>
        <w:spacing w:after="0" w:line="259" w:lineRule="auto"/>
        <w:ind w:left="0" w:firstLine="0"/>
        <w:jc w:val="left"/>
      </w:pPr>
    </w:p>
    <w:p w14:paraId="07634430" w14:textId="063BA0C9" w:rsidR="00E74972" w:rsidRDefault="00E74972">
      <w:pPr>
        <w:spacing w:after="0" w:line="259" w:lineRule="auto"/>
        <w:ind w:left="0" w:firstLine="0"/>
        <w:jc w:val="left"/>
      </w:pPr>
    </w:p>
    <w:p w14:paraId="3893ED1A" w14:textId="1DFBCD1F" w:rsidR="00E74972" w:rsidRDefault="00E74972">
      <w:pPr>
        <w:spacing w:after="0" w:line="259" w:lineRule="auto"/>
        <w:ind w:left="0" w:firstLine="0"/>
        <w:jc w:val="left"/>
      </w:pPr>
    </w:p>
    <w:p w14:paraId="5FF8ED76" w14:textId="6BBAA17B" w:rsidR="00E74972" w:rsidRDefault="00E74972">
      <w:pPr>
        <w:spacing w:after="0" w:line="259" w:lineRule="auto"/>
        <w:ind w:left="0" w:firstLine="0"/>
        <w:jc w:val="left"/>
      </w:pPr>
    </w:p>
    <w:p w14:paraId="71D1CED0" w14:textId="18F7E765" w:rsidR="00E74972" w:rsidRDefault="00E74972">
      <w:pPr>
        <w:spacing w:after="0" w:line="259" w:lineRule="auto"/>
        <w:ind w:left="0" w:firstLine="0"/>
        <w:jc w:val="left"/>
      </w:pPr>
    </w:p>
    <w:p w14:paraId="7974BB78" w14:textId="0E48EA20" w:rsidR="00E74972" w:rsidRDefault="00E74972">
      <w:pPr>
        <w:spacing w:after="0" w:line="259" w:lineRule="auto"/>
        <w:ind w:left="0" w:firstLine="0"/>
        <w:jc w:val="left"/>
      </w:pPr>
    </w:p>
    <w:p w14:paraId="1E4A8719" w14:textId="2C2D89C6" w:rsidR="00E74972" w:rsidRDefault="00E74972">
      <w:pPr>
        <w:spacing w:after="0" w:line="259" w:lineRule="auto"/>
        <w:ind w:left="0" w:firstLine="0"/>
        <w:jc w:val="left"/>
      </w:pPr>
    </w:p>
    <w:p w14:paraId="6A0B338A" w14:textId="4AC52154" w:rsidR="00E74972" w:rsidRDefault="00E74972">
      <w:pPr>
        <w:spacing w:after="0" w:line="259" w:lineRule="auto"/>
        <w:ind w:left="0" w:firstLine="0"/>
        <w:jc w:val="left"/>
      </w:pPr>
    </w:p>
    <w:p w14:paraId="079C7873" w14:textId="18C57A98" w:rsidR="00E74972" w:rsidRDefault="00E74972">
      <w:pPr>
        <w:spacing w:after="0" w:line="259" w:lineRule="auto"/>
        <w:ind w:left="0" w:firstLine="0"/>
        <w:jc w:val="left"/>
      </w:pPr>
    </w:p>
    <w:p w14:paraId="2FBFBC33" w14:textId="468BC766" w:rsidR="00E74972" w:rsidRDefault="00E74972" w:rsidP="00E74972">
      <w:pPr>
        <w:spacing w:after="0" w:line="259" w:lineRule="auto"/>
        <w:ind w:left="0" w:firstLine="0"/>
        <w:jc w:val="left"/>
      </w:pPr>
    </w:p>
    <w:p w14:paraId="69A3CCB0" w14:textId="46C23EB0" w:rsidR="00E74972" w:rsidRDefault="00E74972" w:rsidP="00E74972">
      <w:pPr>
        <w:spacing w:after="6" w:line="254" w:lineRule="auto"/>
        <w:ind w:left="14" w:right="5314"/>
        <w:jc w:val="left"/>
      </w:pPr>
      <w:r>
        <w:rPr>
          <w:b/>
          <w:u w:val="single" w:color="000000"/>
        </w:rPr>
        <w:t>Simulation and Measurement:</w:t>
      </w:r>
      <w:r>
        <w:rPr>
          <w:b/>
        </w:rPr>
        <w:t xml:space="preserve">  </w:t>
      </w:r>
      <w:r>
        <w:t xml:space="preserve"> </w:t>
      </w:r>
    </w:p>
    <w:p w14:paraId="4BF065D0" w14:textId="377443C4" w:rsidR="00E74972" w:rsidRDefault="00E74972" w:rsidP="00E74972">
      <w:pPr>
        <w:spacing w:after="0" w:line="259" w:lineRule="auto"/>
        <w:ind w:left="0" w:firstLine="0"/>
        <w:jc w:val="left"/>
      </w:pPr>
      <w:r>
        <w:t xml:space="preserve"> </w:t>
      </w:r>
    </w:p>
    <w:p w14:paraId="607EA94A" w14:textId="5BADD940" w:rsidR="00E74972" w:rsidRDefault="00E74972" w:rsidP="00E74972">
      <w:pPr>
        <w:spacing w:after="0" w:line="259" w:lineRule="auto"/>
        <w:ind w:left="14" w:firstLine="0"/>
      </w:pPr>
      <w:r>
        <w:rPr>
          <w:b/>
        </w:rPr>
        <w:t xml:space="preserve"> </w:t>
      </w:r>
      <w:r>
        <w:rPr>
          <w:noProof/>
        </w:rPr>
        <w:drawing>
          <wp:inline distT="0" distB="0" distL="0" distR="0" wp14:anchorId="2E4FC410" wp14:editId="24014824">
            <wp:extent cx="3575939" cy="178816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3"/>
                    <a:stretch>
                      <a:fillRect/>
                    </a:stretch>
                  </pic:blipFill>
                  <pic:spPr>
                    <a:xfrm>
                      <a:off x="0" y="0"/>
                      <a:ext cx="3575939" cy="1788160"/>
                    </a:xfrm>
                    <a:prstGeom prst="rect">
                      <a:avLst/>
                    </a:prstGeom>
                  </pic:spPr>
                </pic:pic>
              </a:graphicData>
            </a:graphic>
          </wp:inline>
        </w:drawing>
      </w:r>
      <w:r>
        <w:t xml:space="preserve"> </w:t>
      </w:r>
    </w:p>
    <w:p w14:paraId="763155B8" w14:textId="77777777" w:rsidR="00E74972" w:rsidRDefault="00E74972" w:rsidP="00E74972">
      <w:pPr>
        <w:tabs>
          <w:tab w:val="center" w:pos="734"/>
          <w:tab w:val="center" w:pos="2718"/>
        </w:tabs>
        <w:ind w:left="-1" w:firstLine="0"/>
        <w:jc w:val="left"/>
      </w:pPr>
      <w:r>
        <w:t xml:space="preserve"> </w:t>
      </w:r>
      <w:r>
        <w:tab/>
        <w:t xml:space="preserve"> </w:t>
      </w:r>
      <w:r>
        <w:tab/>
        <w:t>Figure 1: V</w:t>
      </w:r>
      <w:r>
        <w:rPr>
          <w:vertAlign w:val="subscript"/>
        </w:rPr>
        <w:t xml:space="preserve">BB </w:t>
      </w:r>
      <w:r>
        <w:t>=</w:t>
      </w:r>
      <w:proofErr w:type="gramStart"/>
      <w:r>
        <w:t>0 ,</w:t>
      </w:r>
      <w:proofErr w:type="gramEnd"/>
      <w:r>
        <w:t xml:space="preserve"> </w:t>
      </w:r>
      <w:proofErr w:type="spellStart"/>
      <w:r>
        <w:t>V</w:t>
      </w:r>
      <w:r>
        <w:rPr>
          <w:vertAlign w:val="subscript"/>
        </w:rPr>
        <w:t>cc</w:t>
      </w:r>
      <w:proofErr w:type="spellEnd"/>
      <w:r>
        <w:rPr>
          <w:vertAlign w:val="subscript"/>
        </w:rPr>
        <w:t xml:space="preserve"> </w:t>
      </w:r>
      <w:r>
        <w:t xml:space="preserve">=8v </w:t>
      </w:r>
    </w:p>
    <w:p w14:paraId="5DB26BE1" w14:textId="77777777" w:rsidR="00E74972" w:rsidRDefault="00E74972" w:rsidP="00E74972">
      <w:pPr>
        <w:spacing w:after="0" w:line="259" w:lineRule="auto"/>
        <w:ind w:left="0" w:right="3370" w:firstLine="0"/>
        <w:jc w:val="right"/>
      </w:pPr>
      <w:r>
        <w:rPr>
          <w:noProof/>
        </w:rPr>
        <w:drawing>
          <wp:inline distT="0" distB="0" distL="0" distR="0" wp14:anchorId="2BE9472C" wp14:editId="2F5C3FAC">
            <wp:extent cx="3587496" cy="184213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4"/>
                    <a:stretch>
                      <a:fillRect/>
                    </a:stretch>
                  </pic:blipFill>
                  <pic:spPr>
                    <a:xfrm>
                      <a:off x="0" y="0"/>
                      <a:ext cx="3587496" cy="1842135"/>
                    </a:xfrm>
                    <a:prstGeom prst="rect">
                      <a:avLst/>
                    </a:prstGeom>
                  </pic:spPr>
                </pic:pic>
              </a:graphicData>
            </a:graphic>
          </wp:inline>
        </w:drawing>
      </w:r>
      <w:r>
        <w:t xml:space="preserve"> </w:t>
      </w:r>
    </w:p>
    <w:p w14:paraId="20E17048" w14:textId="77777777" w:rsidR="00E74972" w:rsidRDefault="00E74972" w:rsidP="00E74972">
      <w:pPr>
        <w:tabs>
          <w:tab w:val="center" w:pos="734"/>
          <w:tab w:val="center" w:pos="2778"/>
        </w:tabs>
        <w:ind w:left="-1" w:firstLine="0"/>
        <w:jc w:val="left"/>
      </w:pPr>
      <w:r>
        <w:t xml:space="preserve"> </w:t>
      </w:r>
      <w:r>
        <w:tab/>
        <w:t xml:space="preserve"> </w:t>
      </w:r>
      <w:r>
        <w:tab/>
        <w:t>Figure 2: V</w:t>
      </w:r>
      <w:r>
        <w:rPr>
          <w:vertAlign w:val="subscript"/>
        </w:rPr>
        <w:t xml:space="preserve">BB </w:t>
      </w:r>
      <w:r>
        <w:t xml:space="preserve">=2.5, </w:t>
      </w:r>
      <w:proofErr w:type="spellStart"/>
      <w:r>
        <w:t>V</w:t>
      </w:r>
      <w:r>
        <w:rPr>
          <w:vertAlign w:val="subscript"/>
        </w:rPr>
        <w:t>cc</w:t>
      </w:r>
      <w:proofErr w:type="spellEnd"/>
      <w:r>
        <w:rPr>
          <w:vertAlign w:val="subscript"/>
        </w:rPr>
        <w:t xml:space="preserve"> </w:t>
      </w:r>
      <w:r>
        <w:t xml:space="preserve">=8v </w:t>
      </w:r>
    </w:p>
    <w:p w14:paraId="039D2FF5" w14:textId="77777777" w:rsidR="00E74972" w:rsidRDefault="00E74972" w:rsidP="00E74972">
      <w:pPr>
        <w:spacing w:after="0" w:line="259" w:lineRule="auto"/>
        <w:ind w:left="14" w:firstLine="0"/>
        <w:jc w:val="left"/>
      </w:pPr>
      <w:r>
        <w:t xml:space="preserve"> </w:t>
      </w:r>
    </w:p>
    <w:p w14:paraId="40458D84" w14:textId="77777777" w:rsidR="00E74972" w:rsidRDefault="00E74972" w:rsidP="00E74972">
      <w:pPr>
        <w:spacing w:after="0" w:line="259" w:lineRule="auto"/>
        <w:ind w:left="0" w:right="3351" w:firstLine="0"/>
        <w:jc w:val="right"/>
      </w:pPr>
      <w:r>
        <w:rPr>
          <w:noProof/>
        </w:rPr>
        <w:drawing>
          <wp:inline distT="0" distB="0" distL="0" distR="0" wp14:anchorId="0103776A" wp14:editId="7D08CD62">
            <wp:extent cx="3596005" cy="203073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5"/>
                    <a:stretch>
                      <a:fillRect/>
                    </a:stretch>
                  </pic:blipFill>
                  <pic:spPr>
                    <a:xfrm>
                      <a:off x="0" y="0"/>
                      <a:ext cx="3596005" cy="2030730"/>
                    </a:xfrm>
                    <a:prstGeom prst="rect">
                      <a:avLst/>
                    </a:prstGeom>
                  </pic:spPr>
                </pic:pic>
              </a:graphicData>
            </a:graphic>
          </wp:inline>
        </w:drawing>
      </w:r>
      <w:r>
        <w:t xml:space="preserve"> </w:t>
      </w:r>
    </w:p>
    <w:p w14:paraId="4752CDAE" w14:textId="77777777" w:rsidR="00E74972" w:rsidRDefault="00E74972" w:rsidP="00E74972">
      <w:pPr>
        <w:tabs>
          <w:tab w:val="center" w:pos="734"/>
          <w:tab w:val="center" w:pos="2748"/>
        </w:tabs>
        <w:ind w:left="-1" w:firstLine="0"/>
        <w:jc w:val="left"/>
      </w:pPr>
      <w:r>
        <w:t xml:space="preserve"> </w:t>
      </w:r>
      <w:r>
        <w:tab/>
        <w:t xml:space="preserve"> </w:t>
      </w:r>
      <w:r>
        <w:tab/>
        <w:t>Figure 3: V</w:t>
      </w:r>
      <w:r>
        <w:rPr>
          <w:vertAlign w:val="subscript"/>
        </w:rPr>
        <w:t xml:space="preserve">BB </w:t>
      </w:r>
      <w:r>
        <w:t xml:space="preserve">=1, </w:t>
      </w:r>
      <w:proofErr w:type="spellStart"/>
      <w:r>
        <w:t>V</w:t>
      </w:r>
      <w:r>
        <w:rPr>
          <w:vertAlign w:val="subscript"/>
        </w:rPr>
        <w:t>cc</w:t>
      </w:r>
      <w:proofErr w:type="spellEnd"/>
      <w:r>
        <w:rPr>
          <w:vertAlign w:val="subscript"/>
        </w:rPr>
        <w:t xml:space="preserve"> </w:t>
      </w:r>
      <w:r>
        <w:t xml:space="preserve">=16v </w:t>
      </w:r>
    </w:p>
    <w:p w14:paraId="4EA9660D" w14:textId="77777777" w:rsidR="00E74972" w:rsidRDefault="00E74972" w:rsidP="00E74972">
      <w:pPr>
        <w:spacing w:after="0" w:line="259" w:lineRule="auto"/>
        <w:ind w:left="0" w:right="3370" w:firstLine="0"/>
        <w:jc w:val="right"/>
      </w:pPr>
      <w:r>
        <w:rPr>
          <w:noProof/>
        </w:rPr>
        <w:drawing>
          <wp:inline distT="0" distB="0" distL="0" distR="0" wp14:anchorId="55BC2B6D" wp14:editId="2EDADF86">
            <wp:extent cx="3587242" cy="197866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6"/>
                    <a:stretch>
                      <a:fillRect/>
                    </a:stretch>
                  </pic:blipFill>
                  <pic:spPr>
                    <a:xfrm>
                      <a:off x="0" y="0"/>
                      <a:ext cx="3587242" cy="1978660"/>
                    </a:xfrm>
                    <a:prstGeom prst="rect">
                      <a:avLst/>
                    </a:prstGeom>
                  </pic:spPr>
                </pic:pic>
              </a:graphicData>
            </a:graphic>
          </wp:inline>
        </w:drawing>
      </w:r>
      <w:r>
        <w:t xml:space="preserve"> </w:t>
      </w:r>
    </w:p>
    <w:p w14:paraId="53BCD265" w14:textId="77777777" w:rsidR="00E74972" w:rsidRDefault="00E74972" w:rsidP="00E74972">
      <w:pPr>
        <w:tabs>
          <w:tab w:val="center" w:pos="734"/>
          <w:tab w:val="center" w:pos="2838"/>
        </w:tabs>
        <w:ind w:left="-1" w:firstLine="0"/>
        <w:jc w:val="left"/>
      </w:pPr>
      <w:r>
        <w:rPr>
          <w:b/>
        </w:rPr>
        <w:t xml:space="preserve"> </w:t>
      </w:r>
      <w:r>
        <w:rPr>
          <w:b/>
        </w:rPr>
        <w:tab/>
        <w:t xml:space="preserve"> </w:t>
      </w:r>
      <w:r>
        <w:rPr>
          <w:b/>
        </w:rPr>
        <w:tab/>
      </w:r>
      <w:r>
        <w:t>Figure 4: V</w:t>
      </w:r>
      <w:r>
        <w:rPr>
          <w:vertAlign w:val="subscript"/>
        </w:rPr>
        <w:t xml:space="preserve">BB </w:t>
      </w:r>
      <w:r>
        <w:t xml:space="preserve">=2.5, </w:t>
      </w:r>
      <w:proofErr w:type="spellStart"/>
      <w:r>
        <w:t>V</w:t>
      </w:r>
      <w:r>
        <w:rPr>
          <w:vertAlign w:val="subscript"/>
        </w:rPr>
        <w:t>cc</w:t>
      </w:r>
      <w:proofErr w:type="spellEnd"/>
      <w:r>
        <w:rPr>
          <w:vertAlign w:val="subscript"/>
        </w:rPr>
        <w:t xml:space="preserve"> </w:t>
      </w:r>
      <w:r>
        <w:t xml:space="preserve">=16v </w:t>
      </w:r>
    </w:p>
    <w:p w14:paraId="0DE04616" w14:textId="77777777" w:rsidR="00E74972" w:rsidRDefault="00E74972" w:rsidP="00E74972">
      <w:pPr>
        <w:spacing w:after="0" w:line="259" w:lineRule="auto"/>
        <w:ind w:left="14" w:firstLine="0"/>
        <w:jc w:val="left"/>
      </w:pPr>
      <w:r>
        <w:t xml:space="preserve"> </w:t>
      </w:r>
    </w:p>
    <w:p w14:paraId="6FED61DA" w14:textId="77E2A610" w:rsidR="00E74972" w:rsidRDefault="00E74972" w:rsidP="00E74972">
      <w:pPr>
        <w:spacing w:after="0" w:line="259" w:lineRule="auto"/>
        <w:ind w:left="0" w:right="3365" w:firstLine="0"/>
        <w:jc w:val="right"/>
      </w:pPr>
      <w:r>
        <w:rPr>
          <w:noProof/>
        </w:rPr>
        <w:lastRenderedPageBreak/>
        <w:drawing>
          <wp:anchor distT="0" distB="0" distL="114300" distR="114300" simplePos="0" relativeHeight="251663360" behindDoc="0" locked="0" layoutInCell="1" allowOverlap="1" wp14:anchorId="1DBDD2E0" wp14:editId="780F059F">
            <wp:simplePos x="0" y="0"/>
            <wp:positionH relativeFrom="margin">
              <wp:posOffset>906171</wp:posOffset>
            </wp:positionH>
            <wp:positionV relativeFrom="paragraph">
              <wp:posOffset>153</wp:posOffset>
            </wp:positionV>
            <wp:extent cx="3590036" cy="2180590"/>
            <wp:effectExtent l="0" t="0" r="0" b="0"/>
            <wp:wrapSquare wrapText="bothSides"/>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7">
                      <a:extLst>
                        <a:ext uri="{28A0092B-C50C-407E-A947-70E740481C1C}">
                          <a14:useLocalDpi xmlns:a14="http://schemas.microsoft.com/office/drawing/2010/main" val="0"/>
                        </a:ext>
                      </a:extLst>
                    </a:blip>
                    <a:stretch>
                      <a:fillRect/>
                    </a:stretch>
                  </pic:blipFill>
                  <pic:spPr>
                    <a:xfrm>
                      <a:off x="0" y="0"/>
                      <a:ext cx="3590036" cy="21805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53D2148" w14:textId="09F7862A" w:rsidR="00E74972" w:rsidRDefault="00E74972" w:rsidP="00E74972">
      <w:pPr>
        <w:ind w:left="9" w:right="31"/>
      </w:pPr>
    </w:p>
    <w:p w14:paraId="6DD13489" w14:textId="77777777" w:rsidR="00E74972" w:rsidRDefault="00E74972" w:rsidP="00E74972">
      <w:pPr>
        <w:ind w:left="1449" w:right="31" w:firstLine="711"/>
      </w:pPr>
    </w:p>
    <w:p w14:paraId="645B9751" w14:textId="64B3E1CC" w:rsidR="00E74972" w:rsidRDefault="00E74972" w:rsidP="00E74972">
      <w:pPr>
        <w:ind w:left="1449" w:right="31" w:firstLine="711"/>
      </w:pPr>
    </w:p>
    <w:p w14:paraId="63EA3024" w14:textId="16D39933" w:rsidR="00E74972" w:rsidRDefault="00E74972" w:rsidP="00E74972">
      <w:pPr>
        <w:ind w:left="1449" w:right="31" w:firstLine="711"/>
      </w:pPr>
    </w:p>
    <w:p w14:paraId="4EA8FA6A" w14:textId="439B99E3" w:rsidR="00E74972" w:rsidRDefault="00E74972" w:rsidP="00E74972">
      <w:pPr>
        <w:ind w:left="1449" w:right="31" w:firstLine="711"/>
      </w:pPr>
    </w:p>
    <w:p w14:paraId="436B6A16" w14:textId="0AD1B8EB" w:rsidR="00E74972" w:rsidRDefault="00E74972" w:rsidP="00E74972">
      <w:pPr>
        <w:ind w:left="1449" w:right="31" w:firstLine="711"/>
      </w:pPr>
    </w:p>
    <w:p w14:paraId="2AAFCA91" w14:textId="34FAE32F" w:rsidR="00E74972" w:rsidRDefault="00E74972" w:rsidP="00E74972">
      <w:pPr>
        <w:ind w:left="1449" w:right="31" w:firstLine="711"/>
      </w:pPr>
    </w:p>
    <w:p w14:paraId="17EA58FE" w14:textId="1464D6BA" w:rsidR="00E74972" w:rsidRDefault="00E74972" w:rsidP="00E74972">
      <w:pPr>
        <w:ind w:left="1449" w:right="31" w:firstLine="711"/>
      </w:pPr>
    </w:p>
    <w:p w14:paraId="7B8E57DC" w14:textId="1ECD9F44" w:rsidR="00E74972" w:rsidRDefault="00E74972" w:rsidP="00E74972">
      <w:pPr>
        <w:ind w:left="1449" w:right="31" w:firstLine="711"/>
      </w:pPr>
    </w:p>
    <w:p w14:paraId="5163AF6C" w14:textId="784D9327" w:rsidR="00E74972" w:rsidRDefault="00E74972" w:rsidP="00E74972">
      <w:pPr>
        <w:ind w:left="1449" w:right="31" w:firstLine="711"/>
      </w:pPr>
    </w:p>
    <w:p w14:paraId="50D2B7B6" w14:textId="77777777" w:rsidR="00E74972" w:rsidRDefault="00E74972" w:rsidP="00E74972">
      <w:pPr>
        <w:ind w:left="0" w:right="31" w:firstLine="0"/>
      </w:pPr>
    </w:p>
    <w:p w14:paraId="00CFDA51" w14:textId="256FE5E1" w:rsidR="00E74972" w:rsidRDefault="00E74972" w:rsidP="00E74972">
      <w:pPr>
        <w:ind w:left="1449" w:right="31" w:firstLine="711"/>
      </w:pPr>
      <w:r>
        <w:t>Figure 5: V</w:t>
      </w:r>
      <w:r>
        <w:rPr>
          <w:vertAlign w:val="subscript"/>
        </w:rPr>
        <w:t xml:space="preserve">BB </w:t>
      </w:r>
      <w:r>
        <w:t xml:space="preserve">=2, </w:t>
      </w:r>
      <w:proofErr w:type="spellStart"/>
      <w:r>
        <w:t>V</w:t>
      </w:r>
      <w:r>
        <w:rPr>
          <w:vertAlign w:val="subscript"/>
        </w:rPr>
        <w:t>cc</w:t>
      </w:r>
      <w:proofErr w:type="spellEnd"/>
      <w:r>
        <w:rPr>
          <w:vertAlign w:val="subscript"/>
        </w:rPr>
        <w:t xml:space="preserve"> </w:t>
      </w:r>
      <w:r>
        <w:t xml:space="preserve">=16v </w:t>
      </w:r>
    </w:p>
    <w:p w14:paraId="3C1A9A81" w14:textId="4D0D78E1" w:rsidR="00E74972" w:rsidRDefault="00E74972" w:rsidP="00E74972">
      <w:pPr>
        <w:spacing w:after="0" w:line="259" w:lineRule="auto"/>
        <w:ind w:left="0" w:right="3370" w:firstLine="0"/>
        <w:jc w:val="center"/>
      </w:pPr>
      <w:r>
        <w:rPr>
          <w:noProof/>
        </w:rPr>
        <w:drawing>
          <wp:anchor distT="0" distB="0" distL="114300" distR="114300" simplePos="0" relativeHeight="251662336" behindDoc="0" locked="0" layoutInCell="1" allowOverlap="1" wp14:anchorId="08023206" wp14:editId="1890046A">
            <wp:simplePos x="0" y="0"/>
            <wp:positionH relativeFrom="column">
              <wp:posOffset>891582</wp:posOffset>
            </wp:positionH>
            <wp:positionV relativeFrom="paragraph">
              <wp:posOffset>10059</wp:posOffset>
            </wp:positionV>
            <wp:extent cx="3587750" cy="2019046"/>
            <wp:effectExtent l="0" t="0" r="0" b="635"/>
            <wp:wrapSquare wrapText="bothSides"/>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18">
                      <a:extLst>
                        <a:ext uri="{28A0092B-C50C-407E-A947-70E740481C1C}">
                          <a14:useLocalDpi xmlns:a14="http://schemas.microsoft.com/office/drawing/2010/main" val="0"/>
                        </a:ext>
                      </a:extLst>
                    </a:blip>
                    <a:stretch>
                      <a:fillRect/>
                    </a:stretch>
                  </pic:blipFill>
                  <pic:spPr>
                    <a:xfrm>
                      <a:off x="0" y="0"/>
                      <a:ext cx="3587750" cy="2019046"/>
                    </a:xfrm>
                    <a:prstGeom prst="rect">
                      <a:avLst/>
                    </a:prstGeom>
                  </pic:spPr>
                </pic:pic>
              </a:graphicData>
            </a:graphic>
            <wp14:sizeRelH relativeFrom="page">
              <wp14:pctWidth>0</wp14:pctWidth>
            </wp14:sizeRelH>
            <wp14:sizeRelV relativeFrom="page">
              <wp14:pctHeight>0</wp14:pctHeight>
            </wp14:sizeRelV>
          </wp:anchor>
        </w:drawing>
      </w:r>
    </w:p>
    <w:p w14:paraId="0F77696D" w14:textId="42DCD1FD" w:rsidR="00E74972" w:rsidRDefault="00E74972" w:rsidP="00E74972">
      <w:pPr>
        <w:ind w:left="9" w:right="31"/>
      </w:pPr>
    </w:p>
    <w:p w14:paraId="6801C307" w14:textId="5486A8FB" w:rsidR="00E74972" w:rsidRDefault="00E74972" w:rsidP="00E74972">
      <w:pPr>
        <w:ind w:left="9" w:right="31"/>
      </w:pPr>
    </w:p>
    <w:p w14:paraId="7892E5FC" w14:textId="2C9F2F7D" w:rsidR="00E74972" w:rsidRDefault="00E74972" w:rsidP="00E74972">
      <w:pPr>
        <w:ind w:left="9" w:right="31"/>
      </w:pPr>
    </w:p>
    <w:p w14:paraId="007FE9A7" w14:textId="11B1D180" w:rsidR="00E74972" w:rsidRDefault="00E74972" w:rsidP="00E74972">
      <w:pPr>
        <w:ind w:left="9" w:right="31"/>
      </w:pPr>
    </w:p>
    <w:p w14:paraId="3DD2A939" w14:textId="42AE412B" w:rsidR="00E74972" w:rsidRDefault="00E74972" w:rsidP="00E74972">
      <w:pPr>
        <w:ind w:left="9" w:right="31"/>
      </w:pPr>
    </w:p>
    <w:p w14:paraId="487D3F6D" w14:textId="455EFDAC" w:rsidR="00E74972" w:rsidRDefault="00E74972" w:rsidP="00E74972">
      <w:pPr>
        <w:ind w:left="9" w:right="31"/>
      </w:pPr>
    </w:p>
    <w:p w14:paraId="2C4067B9" w14:textId="5BF3C872" w:rsidR="00E74972" w:rsidRDefault="00E74972" w:rsidP="00E74972">
      <w:pPr>
        <w:ind w:left="9" w:right="31"/>
      </w:pPr>
    </w:p>
    <w:p w14:paraId="20F7F285" w14:textId="77777777" w:rsidR="00E74972" w:rsidRDefault="00E74972" w:rsidP="00E74972">
      <w:pPr>
        <w:ind w:left="9" w:right="31"/>
      </w:pPr>
    </w:p>
    <w:p w14:paraId="4C5F7B20" w14:textId="5C8E0AC5" w:rsidR="00E74972" w:rsidRDefault="00E74972" w:rsidP="00E74972">
      <w:pPr>
        <w:ind w:left="9" w:right="31"/>
      </w:pPr>
    </w:p>
    <w:p w14:paraId="6D925083" w14:textId="1BB55A88" w:rsidR="00E74972" w:rsidRDefault="00E74972" w:rsidP="00E74972">
      <w:pPr>
        <w:ind w:left="9" w:right="31"/>
      </w:pPr>
    </w:p>
    <w:p w14:paraId="587B649E" w14:textId="24DD7923" w:rsidR="00E74972" w:rsidRDefault="00E74972" w:rsidP="00E74972">
      <w:pPr>
        <w:ind w:left="9" w:right="31"/>
      </w:pPr>
      <w:r>
        <w:rPr>
          <w:noProof/>
        </w:rPr>
        <w:drawing>
          <wp:anchor distT="0" distB="0" distL="114300" distR="114300" simplePos="0" relativeHeight="251661312" behindDoc="0" locked="0" layoutInCell="1" allowOverlap="1" wp14:anchorId="28BAE95D" wp14:editId="044372BC">
            <wp:simplePos x="0" y="0"/>
            <wp:positionH relativeFrom="column">
              <wp:posOffset>1009015</wp:posOffset>
            </wp:positionH>
            <wp:positionV relativeFrom="paragraph">
              <wp:posOffset>40005</wp:posOffset>
            </wp:positionV>
            <wp:extent cx="3371215" cy="2143125"/>
            <wp:effectExtent l="0" t="0" r="635" b="9525"/>
            <wp:wrapSquare wrapText="bothSides"/>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1215" cy="2143125"/>
                    </a:xfrm>
                    <a:prstGeom prst="rect">
                      <a:avLst/>
                    </a:prstGeom>
                  </pic:spPr>
                </pic:pic>
              </a:graphicData>
            </a:graphic>
            <wp14:sizeRelH relativeFrom="page">
              <wp14:pctWidth>0</wp14:pctWidth>
            </wp14:sizeRelH>
            <wp14:sizeRelV relativeFrom="page">
              <wp14:pctHeight>0</wp14:pctHeight>
            </wp14:sizeRelV>
          </wp:anchor>
        </w:drawing>
      </w:r>
    </w:p>
    <w:p w14:paraId="11C6FD13" w14:textId="58508A7B" w:rsidR="00E74972" w:rsidRDefault="00E74972" w:rsidP="00E74972">
      <w:pPr>
        <w:ind w:left="9" w:right="31"/>
      </w:pPr>
    </w:p>
    <w:p w14:paraId="62ADF7F5" w14:textId="62B0AE6E" w:rsidR="00E74972" w:rsidRDefault="00E74972" w:rsidP="00E74972">
      <w:pPr>
        <w:ind w:left="9" w:right="31"/>
      </w:pPr>
    </w:p>
    <w:p w14:paraId="0B3866DE" w14:textId="51A12EF7" w:rsidR="00E74972" w:rsidRDefault="00E74972" w:rsidP="00E74972">
      <w:pPr>
        <w:ind w:left="9" w:right="31"/>
      </w:pPr>
    </w:p>
    <w:p w14:paraId="5AD183CB" w14:textId="4ADFCB58" w:rsidR="00E74972" w:rsidRDefault="00E74972" w:rsidP="00E74972">
      <w:pPr>
        <w:ind w:left="9" w:right="31"/>
      </w:pPr>
    </w:p>
    <w:p w14:paraId="23AB85FD" w14:textId="4AA75F30" w:rsidR="00E74972" w:rsidRDefault="00E74972" w:rsidP="00E74972">
      <w:pPr>
        <w:ind w:left="9" w:right="31"/>
      </w:pPr>
    </w:p>
    <w:p w14:paraId="5F6F4934" w14:textId="2C61BC49" w:rsidR="00E74972" w:rsidRDefault="00E74972" w:rsidP="00E74972">
      <w:pPr>
        <w:ind w:left="9" w:right="31"/>
      </w:pPr>
    </w:p>
    <w:p w14:paraId="105CBB93" w14:textId="5094AED3" w:rsidR="00E74972" w:rsidRDefault="00E74972" w:rsidP="00E74972">
      <w:pPr>
        <w:ind w:left="9" w:right="31"/>
      </w:pPr>
    </w:p>
    <w:p w14:paraId="7303A5DF" w14:textId="6DFF5851" w:rsidR="00E74972" w:rsidRDefault="00E74972" w:rsidP="00E74972">
      <w:pPr>
        <w:ind w:left="9" w:right="31"/>
      </w:pPr>
    </w:p>
    <w:p w14:paraId="77EC0273" w14:textId="11070E96" w:rsidR="00E74972" w:rsidRDefault="00E74972" w:rsidP="00E74972">
      <w:pPr>
        <w:ind w:left="9" w:right="31"/>
      </w:pPr>
    </w:p>
    <w:p w14:paraId="56C73941" w14:textId="33EC4543" w:rsidR="00E74972" w:rsidRDefault="00E74972" w:rsidP="00E74972">
      <w:pPr>
        <w:ind w:left="9" w:right="31"/>
      </w:pPr>
    </w:p>
    <w:p w14:paraId="4330B54F" w14:textId="77777777" w:rsidR="00E74972" w:rsidRDefault="00E74972" w:rsidP="00E74972">
      <w:pPr>
        <w:ind w:left="0" w:right="31" w:firstLine="0"/>
      </w:pPr>
    </w:p>
    <w:p w14:paraId="67380704" w14:textId="47643972" w:rsidR="00E74972" w:rsidRDefault="00E74972" w:rsidP="00E74972">
      <w:pPr>
        <w:ind w:left="2889" w:right="31" w:firstLine="0"/>
      </w:pPr>
      <w:r>
        <w:t xml:space="preserve">        </w:t>
      </w:r>
      <w:r>
        <w:t>Figure 5: V</w:t>
      </w:r>
      <w:r>
        <w:rPr>
          <w:vertAlign w:val="subscript"/>
        </w:rPr>
        <w:t xml:space="preserve">BB </w:t>
      </w:r>
      <w:r>
        <w:t xml:space="preserve">=8V </w:t>
      </w:r>
    </w:p>
    <w:p w14:paraId="6B7201A9" w14:textId="6A476805" w:rsidR="00E74972" w:rsidRDefault="00E74972" w:rsidP="00E74972">
      <w:pPr>
        <w:spacing w:after="0" w:line="259" w:lineRule="auto"/>
        <w:ind w:left="0" w:right="3500" w:firstLine="0"/>
        <w:jc w:val="right"/>
      </w:pPr>
      <w:r>
        <w:rPr>
          <w:noProof/>
        </w:rPr>
        <w:drawing>
          <wp:anchor distT="0" distB="0" distL="114300" distR="114300" simplePos="0" relativeHeight="251660288" behindDoc="0" locked="0" layoutInCell="1" allowOverlap="1" wp14:anchorId="398DAF10" wp14:editId="5D38A445">
            <wp:simplePos x="0" y="0"/>
            <wp:positionH relativeFrom="column">
              <wp:posOffset>1045845</wp:posOffset>
            </wp:positionH>
            <wp:positionV relativeFrom="paragraph">
              <wp:posOffset>81915</wp:posOffset>
            </wp:positionV>
            <wp:extent cx="3504565" cy="2099310"/>
            <wp:effectExtent l="0" t="0" r="635" b="0"/>
            <wp:wrapSquare wrapText="bothSides"/>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20">
                      <a:extLst>
                        <a:ext uri="{28A0092B-C50C-407E-A947-70E740481C1C}">
                          <a14:useLocalDpi xmlns:a14="http://schemas.microsoft.com/office/drawing/2010/main" val="0"/>
                        </a:ext>
                      </a:extLst>
                    </a:blip>
                    <a:stretch>
                      <a:fillRect/>
                    </a:stretch>
                  </pic:blipFill>
                  <pic:spPr>
                    <a:xfrm>
                      <a:off x="0" y="0"/>
                      <a:ext cx="3504565" cy="209931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FB6AF1A" w14:textId="4501105E" w:rsidR="00E74972" w:rsidRDefault="00E74972" w:rsidP="00E74972">
      <w:pPr>
        <w:spacing w:after="12" w:line="259" w:lineRule="auto"/>
        <w:ind w:left="14" w:firstLine="0"/>
        <w:jc w:val="left"/>
      </w:pPr>
      <w:r>
        <w:t xml:space="preserve"> </w:t>
      </w:r>
    </w:p>
    <w:p w14:paraId="6AFCD024" w14:textId="30FD2699" w:rsidR="00E74972" w:rsidRDefault="00E74972">
      <w:pPr>
        <w:spacing w:after="0" w:line="259" w:lineRule="auto"/>
        <w:ind w:left="0" w:firstLine="0"/>
        <w:jc w:val="left"/>
      </w:pPr>
    </w:p>
    <w:p w14:paraId="106108C2" w14:textId="7599A99B" w:rsidR="00E74972" w:rsidRPr="00E74972" w:rsidRDefault="00E74972" w:rsidP="00E74972"/>
    <w:p w14:paraId="230C82D1" w14:textId="799BD500" w:rsidR="00E74972" w:rsidRPr="00E74972" w:rsidRDefault="00E74972" w:rsidP="00E74972"/>
    <w:p w14:paraId="42E6159B" w14:textId="0FD7B381" w:rsidR="00E74972" w:rsidRPr="00E74972" w:rsidRDefault="00E74972" w:rsidP="00E74972"/>
    <w:p w14:paraId="610E0752" w14:textId="723BBC1D" w:rsidR="00E74972" w:rsidRPr="00E74972" w:rsidRDefault="00E74972" w:rsidP="00E74972"/>
    <w:p w14:paraId="78AC90E1" w14:textId="4539F5EC" w:rsidR="00E74972" w:rsidRPr="00E74972" w:rsidRDefault="00E74972" w:rsidP="00E74972"/>
    <w:p w14:paraId="7E26910E" w14:textId="310C1298" w:rsidR="00E74972" w:rsidRPr="00E74972" w:rsidRDefault="00E74972" w:rsidP="00E74972"/>
    <w:p w14:paraId="620EF1A9" w14:textId="0864676D" w:rsidR="00E74972" w:rsidRPr="00E74972" w:rsidRDefault="00E74972" w:rsidP="00E74972"/>
    <w:p w14:paraId="7838F6BB" w14:textId="2C0D6858" w:rsidR="00E74972" w:rsidRPr="00E74972" w:rsidRDefault="00E74972" w:rsidP="00E74972"/>
    <w:p w14:paraId="0CA19F8D" w14:textId="500CBBD5" w:rsidR="00E74972" w:rsidRPr="00E74972" w:rsidRDefault="00E74972" w:rsidP="00E74972"/>
    <w:p w14:paraId="1F9B2EB1" w14:textId="1F5B0A61" w:rsidR="00E74972" w:rsidRDefault="00E74972" w:rsidP="00E74972">
      <w:pPr>
        <w:ind w:left="0" w:firstLine="0"/>
      </w:pPr>
    </w:p>
    <w:p w14:paraId="02A9E90F" w14:textId="435375FB" w:rsidR="00E74972" w:rsidRPr="00E74972" w:rsidRDefault="00E74972" w:rsidP="00E74972">
      <w:pPr>
        <w:ind w:left="9" w:right="31"/>
      </w:pPr>
      <w:r>
        <w:tab/>
      </w:r>
      <w:r>
        <w:tab/>
      </w:r>
      <w:r>
        <w:tab/>
      </w:r>
      <w:r>
        <w:tab/>
      </w:r>
      <w:r>
        <w:tab/>
      </w:r>
      <w:r w:rsidR="00352175">
        <w:t xml:space="preserve">         </w:t>
      </w:r>
      <w:r>
        <w:t>Figure 5: V</w:t>
      </w:r>
      <w:r>
        <w:rPr>
          <w:vertAlign w:val="subscript"/>
        </w:rPr>
        <w:t xml:space="preserve">BB </w:t>
      </w:r>
      <w:r>
        <w:t xml:space="preserve">=16V </w:t>
      </w:r>
    </w:p>
    <w:sectPr w:rsidR="00E74972" w:rsidRPr="00E74972">
      <w:headerReference w:type="even" r:id="rId21"/>
      <w:headerReference w:type="default" r:id="rId22"/>
      <w:footerReference w:type="even" r:id="rId23"/>
      <w:footerReference w:type="default" r:id="rId24"/>
      <w:headerReference w:type="first" r:id="rId25"/>
      <w:footerReference w:type="first" r:id="rId26"/>
      <w:pgSz w:w="11909" w:h="16834"/>
      <w:pgMar w:top="1008" w:right="1436" w:bottom="992" w:left="1440" w:header="585"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47427" w14:textId="77777777" w:rsidR="00AD2F98" w:rsidRDefault="00AD2F98">
      <w:pPr>
        <w:spacing w:after="0" w:line="240" w:lineRule="auto"/>
      </w:pPr>
      <w:r>
        <w:separator/>
      </w:r>
    </w:p>
  </w:endnote>
  <w:endnote w:type="continuationSeparator" w:id="0">
    <w:p w14:paraId="16FFA346" w14:textId="77777777" w:rsidR="00AD2F98" w:rsidRDefault="00AD2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3FC40" w14:textId="77777777" w:rsidR="00642B52" w:rsidRDefault="00000000">
    <w:pPr>
      <w:tabs>
        <w:tab w:val="right" w:pos="9033"/>
      </w:tabs>
      <w:spacing w:after="0"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1E9E" w14:textId="1F9D98AD" w:rsidR="00642B52" w:rsidRDefault="00000000">
    <w:pPr>
      <w:tabs>
        <w:tab w:val="right" w:pos="9033"/>
      </w:tabs>
      <w:spacing w:after="0" w:line="259" w:lineRule="auto"/>
      <w:ind w:left="0" w:firstLine="0"/>
      <w:jc w:val="left"/>
    </w:pPr>
    <w:r>
      <w:rPr>
        <w:rFonts w:ascii="Calibri" w:eastAsia="Calibri" w:hAnsi="Calibri" w:cs="Calibri"/>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3090A" w14:textId="77777777" w:rsidR="00642B52" w:rsidRDefault="00000000">
    <w:pPr>
      <w:tabs>
        <w:tab w:val="right" w:pos="9033"/>
      </w:tabs>
      <w:spacing w:after="0"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50524" w14:textId="77777777" w:rsidR="00AD2F98" w:rsidRDefault="00AD2F98">
      <w:pPr>
        <w:spacing w:after="0" w:line="240" w:lineRule="auto"/>
      </w:pPr>
      <w:r>
        <w:separator/>
      </w:r>
    </w:p>
  </w:footnote>
  <w:footnote w:type="continuationSeparator" w:id="0">
    <w:p w14:paraId="07FB9A0D" w14:textId="77777777" w:rsidR="00AD2F98" w:rsidRDefault="00AD2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9187E" w14:textId="77777777" w:rsidR="00642B52" w:rsidRDefault="00000000">
    <w:pPr>
      <w:spacing w:after="0" w:line="259" w:lineRule="auto"/>
      <w:ind w:left="0" w:right="3" w:firstLine="0"/>
      <w:jc w:val="right"/>
    </w:pPr>
    <w:r>
      <w:t xml:space="preserve">Experiment 5 Lab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78BE" w14:textId="73EFB93B" w:rsidR="00642B52" w:rsidRDefault="00642B52">
    <w:pPr>
      <w:spacing w:after="0" w:line="259" w:lineRule="auto"/>
      <w:ind w:left="0" w:right="3"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835A0" w14:textId="77777777" w:rsidR="00642B52" w:rsidRDefault="00000000">
    <w:pPr>
      <w:spacing w:after="0" w:line="259" w:lineRule="auto"/>
      <w:ind w:left="0" w:right="3" w:firstLine="0"/>
      <w:jc w:val="right"/>
    </w:pPr>
    <w:r>
      <w:t xml:space="preserve">Experiment 5 Lab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A1B"/>
    <w:multiLevelType w:val="hybridMultilevel"/>
    <w:tmpl w:val="D57C8EBC"/>
    <w:lvl w:ilvl="0" w:tplc="28F8F66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AED20E">
      <w:start w:val="1"/>
      <w:numFmt w:val="lowerLetter"/>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5833AC">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4472B2">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388CE2">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9C2990">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C0C0E8">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7A7CB2">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78689A">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6E11FD"/>
    <w:multiLevelType w:val="hybridMultilevel"/>
    <w:tmpl w:val="97B8FE72"/>
    <w:lvl w:ilvl="0" w:tplc="EFB8F72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001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641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09F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16E5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26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C455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4C2E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CE70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5A6C0E"/>
    <w:multiLevelType w:val="hybridMultilevel"/>
    <w:tmpl w:val="4FFCE0BE"/>
    <w:lvl w:ilvl="0" w:tplc="905244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68C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EA5C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3A55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4C1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789E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CA1A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0257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107D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6076B4"/>
    <w:multiLevelType w:val="hybridMultilevel"/>
    <w:tmpl w:val="579085E8"/>
    <w:lvl w:ilvl="0" w:tplc="8E4098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EA82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866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5E3D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040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C839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1EED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1CD6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469F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8D0295"/>
    <w:multiLevelType w:val="hybridMultilevel"/>
    <w:tmpl w:val="6DC0C0A6"/>
    <w:lvl w:ilvl="0" w:tplc="55FCF99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278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8E5F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785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E3B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58A1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86A4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A497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CE0C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A26BEE"/>
    <w:multiLevelType w:val="hybridMultilevel"/>
    <w:tmpl w:val="8E8653AA"/>
    <w:lvl w:ilvl="0" w:tplc="161C73F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B6B1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00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F42B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B6E7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0A88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0AB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A8E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50FE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732A63"/>
    <w:multiLevelType w:val="hybridMultilevel"/>
    <w:tmpl w:val="968C1884"/>
    <w:lvl w:ilvl="0" w:tplc="E0D0164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7E2A8F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862B76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9A9B1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29A111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D56CE9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400422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696665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D2C8B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EF263B8"/>
    <w:multiLevelType w:val="hybridMultilevel"/>
    <w:tmpl w:val="BB52F0DE"/>
    <w:lvl w:ilvl="0" w:tplc="32EAC0F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2425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A871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7631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AE2A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82EA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46E6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8C8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5086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49383837">
    <w:abstractNumId w:val="4"/>
  </w:num>
  <w:num w:numId="2" w16cid:durableId="1180436036">
    <w:abstractNumId w:val="5"/>
  </w:num>
  <w:num w:numId="3" w16cid:durableId="2014068752">
    <w:abstractNumId w:val="7"/>
  </w:num>
  <w:num w:numId="4" w16cid:durableId="1445417543">
    <w:abstractNumId w:val="0"/>
  </w:num>
  <w:num w:numId="5" w16cid:durableId="1182210384">
    <w:abstractNumId w:val="2"/>
  </w:num>
  <w:num w:numId="6" w16cid:durableId="1528448219">
    <w:abstractNumId w:val="3"/>
  </w:num>
  <w:num w:numId="7" w16cid:durableId="1270508396">
    <w:abstractNumId w:val="1"/>
  </w:num>
  <w:num w:numId="8" w16cid:durableId="1839736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B52"/>
    <w:rsid w:val="00352175"/>
    <w:rsid w:val="00642B52"/>
    <w:rsid w:val="00A83332"/>
    <w:rsid w:val="00AD2F98"/>
    <w:rsid w:val="00E74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428DA"/>
  <w15:docId w15:val="{F5EAD7FF-0002-434B-86C9-3E6044A8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8"/>
      </w:numPr>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898</Words>
  <Characters>5120</Characters>
  <Application>Microsoft Office Word</Application>
  <DocSecurity>0</DocSecurity>
  <Lines>42</Lines>
  <Paragraphs>12</Paragraphs>
  <ScaleCrop>false</ScaleCrop>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MORTUZA SALEQUE</dc:creator>
  <cp:keywords/>
  <cp:lastModifiedBy>MD. ABU TOWSIF</cp:lastModifiedBy>
  <cp:revision>4</cp:revision>
  <dcterms:created xsi:type="dcterms:W3CDTF">2023-03-14T16:35:00Z</dcterms:created>
  <dcterms:modified xsi:type="dcterms:W3CDTF">2023-03-14T16:54:00Z</dcterms:modified>
</cp:coreProperties>
</file>