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EABA" w14:textId="77777777" w:rsidR="00E11083" w:rsidRPr="00E11083" w:rsidRDefault="00E11083" w:rsidP="00D14DD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1083">
        <w:rPr>
          <w:rFonts w:ascii="Times New Roman" w:eastAsia="Times New Roman" w:hAnsi="Times New Roman" w:cs="Times New Roman"/>
          <w:b/>
          <w:bCs/>
          <w:sz w:val="36"/>
          <w:szCs w:val="36"/>
        </w:rPr>
        <w:t>Research Summary</w:t>
      </w:r>
    </w:p>
    <w:p w14:paraId="467FBB42" w14:textId="169AF01C" w:rsidR="00E11083" w:rsidRPr="00E11083" w:rsidRDefault="00E11083" w:rsidP="00D14D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2538">
        <w:rPr>
          <w:rFonts w:ascii="Times New Roman" w:eastAsia="Times New Roman" w:hAnsi="Times New Roman" w:cs="Times New Roman"/>
          <w:b/>
          <w:bCs/>
          <w:sz w:val="28"/>
          <w:szCs w:val="28"/>
        </w:rPr>
        <w:t>Title:</w:t>
      </w:r>
      <w:r w:rsidRPr="00F425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11083">
        <w:rPr>
          <w:rFonts w:ascii="Times New Roman" w:eastAsia="Times New Roman" w:hAnsi="Times New Roman" w:cs="Times New Roman"/>
          <w:sz w:val="24"/>
          <w:szCs w:val="24"/>
        </w:rPr>
        <w:t>Finding Efficiency in Approach Selection in Software Development and Project Management in Bangladesh IT Industry</w:t>
      </w:r>
    </w:p>
    <w:p w14:paraId="61E8B6A5" w14:textId="77777777" w:rsidR="00D14DDC" w:rsidRPr="00D14DDC" w:rsidRDefault="00D14DDC" w:rsidP="00D14DDC">
      <w:p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D14DD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4DDC">
        <w:rPr>
          <w:rFonts w:ascii="Times New Roman" w:hAnsi="Times New Roman" w:cs="Times New Roman"/>
          <w:sz w:val="24"/>
          <w:szCs w:val="24"/>
        </w:rPr>
        <w:br/>
        <w:t>This study investigates the effectiveness of different software development methodologies (Agile, Waterfall, etc.) in Bangladesh’s IT sector, analyzing how a company’s maturity level influences its choice of methodology and project success.</w:t>
      </w:r>
    </w:p>
    <w:p w14:paraId="37B3D24D" w14:textId="77777777" w:rsidR="00D14DDC" w:rsidRPr="00D14DDC" w:rsidRDefault="00D14DDC" w:rsidP="00D14DDC">
      <w:p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8"/>
          <w:szCs w:val="28"/>
        </w:rPr>
        <w:t>Key</w:t>
      </w:r>
      <w:r w:rsidRPr="00D14D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4DDC">
        <w:rPr>
          <w:rFonts w:ascii="Times New Roman" w:hAnsi="Times New Roman" w:cs="Times New Roman"/>
          <w:b/>
          <w:bCs/>
          <w:sz w:val="28"/>
          <w:szCs w:val="28"/>
        </w:rPr>
        <w:t>Findings</w:t>
      </w:r>
      <w:r w:rsidRPr="00D14DD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979F34" w14:textId="77777777" w:rsidR="00D14DDC" w:rsidRPr="00D14DDC" w:rsidRDefault="00D14DDC" w:rsidP="00D14DD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4"/>
          <w:szCs w:val="24"/>
        </w:rPr>
        <w:t>Agile is the Preferred Choice:</w:t>
      </w:r>
    </w:p>
    <w:p w14:paraId="3BC34F74" w14:textId="77777777" w:rsidR="00D14DDC" w:rsidRPr="00D14DDC" w:rsidRDefault="00D14DDC" w:rsidP="00D14DDC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4"/>
          <w:szCs w:val="24"/>
        </w:rPr>
        <w:t>Startups (&lt;2 years old):</w:t>
      </w:r>
      <w:r w:rsidRPr="00D14DDC">
        <w:rPr>
          <w:rFonts w:ascii="Times New Roman" w:hAnsi="Times New Roman" w:cs="Times New Roman"/>
          <w:sz w:val="24"/>
          <w:szCs w:val="24"/>
        </w:rPr>
        <w:t xml:space="preserve"> 95% use Agile (primarily Scrum) due to its adaptability, faster delivery cycles, and ability to accommodate changing requirements. These companies report high </w:t>
      </w:r>
      <w:proofErr w:type="gramStart"/>
      <w:r w:rsidRPr="00D14DDC">
        <w:rPr>
          <w:rFonts w:ascii="Times New Roman" w:hAnsi="Times New Roman" w:cs="Times New Roman"/>
          <w:sz w:val="24"/>
          <w:szCs w:val="24"/>
        </w:rPr>
        <w:t>satisfaction</w:t>
      </w:r>
      <w:proofErr w:type="gramEnd"/>
      <w:r w:rsidRPr="00D14DDC">
        <w:rPr>
          <w:rFonts w:ascii="Times New Roman" w:hAnsi="Times New Roman" w:cs="Times New Roman"/>
          <w:sz w:val="24"/>
          <w:szCs w:val="24"/>
        </w:rPr>
        <w:t>.</w:t>
      </w:r>
    </w:p>
    <w:p w14:paraId="4ECBEC82" w14:textId="77777777" w:rsidR="00D14DDC" w:rsidRPr="00D14DDC" w:rsidRDefault="00D14DDC" w:rsidP="00D14DDC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4"/>
          <w:szCs w:val="24"/>
        </w:rPr>
        <w:t>Growing Companies (2–5 years old):</w:t>
      </w:r>
      <w:r w:rsidRPr="00D14DDC">
        <w:rPr>
          <w:rFonts w:ascii="Times New Roman" w:hAnsi="Times New Roman" w:cs="Times New Roman"/>
          <w:sz w:val="24"/>
          <w:szCs w:val="24"/>
        </w:rPr>
        <w:t> Results are mixed—while some continue benefiting from Agile, others struggle with scaling or unclear project scopes.</w:t>
      </w:r>
    </w:p>
    <w:p w14:paraId="003D0921" w14:textId="77777777" w:rsidR="00D14DDC" w:rsidRPr="00D14DDC" w:rsidRDefault="00D14DDC" w:rsidP="00D14DDC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4"/>
          <w:szCs w:val="24"/>
        </w:rPr>
        <w:t>Established Companies (5–8 years old):</w:t>
      </w:r>
      <w:r w:rsidRPr="00D14DDC">
        <w:rPr>
          <w:rFonts w:ascii="Times New Roman" w:hAnsi="Times New Roman" w:cs="Times New Roman"/>
          <w:sz w:val="24"/>
          <w:szCs w:val="24"/>
        </w:rPr>
        <w:t> ~90% rely on Agile, leveraging its iterative approach for stable project management and quality assurance.</w:t>
      </w:r>
    </w:p>
    <w:p w14:paraId="4093D88E" w14:textId="77777777" w:rsidR="00D14DDC" w:rsidRPr="00D14DDC" w:rsidRDefault="00D14DDC" w:rsidP="00D14DDC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4"/>
          <w:szCs w:val="24"/>
        </w:rPr>
        <w:t>Mature Companies (8+ years old):</w:t>
      </w:r>
      <w:r w:rsidRPr="00D14DDC">
        <w:rPr>
          <w:rFonts w:ascii="Times New Roman" w:hAnsi="Times New Roman" w:cs="Times New Roman"/>
          <w:sz w:val="24"/>
          <w:szCs w:val="24"/>
        </w:rPr>
        <w:t> Use a combination of Agile and traditional methods (e.g., Waterfall). About 40% are open to transitioning fully to Agile.</w:t>
      </w:r>
    </w:p>
    <w:p w14:paraId="02E7A7D1" w14:textId="77777777" w:rsidR="00D14DDC" w:rsidRPr="00D14DDC" w:rsidRDefault="00D14DDC" w:rsidP="00D14DD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4"/>
          <w:szCs w:val="24"/>
        </w:rPr>
        <w:t>Why Companies Prefer Agile:</w:t>
      </w:r>
    </w:p>
    <w:p w14:paraId="0C1DB1D4" w14:textId="77777777" w:rsidR="00D14DDC" w:rsidRPr="00D14DDC" w:rsidRDefault="00D14DDC" w:rsidP="00D14DDC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4"/>
          <w:szCs w:val="24"/>
        </w:rPr>
        <w:t>Flexibility:</w:t>
      </w:r>
      <w:r w:rsidRPr="00D14DDC">
        <w:rPr>
          <w:rFonts w:ascii="Times New Roman" w:hAnsi="Times New Roman" w:cs="Times New Roman"/>
          <w:sz w:val="24"/>
          <w:szCs w:val="24"/>
        </w:rPr>
        <w:t> Enables quick adaptation to market and client demands.</w:t>
      </w:r>
    </w:p>
    <w:p w14:paraId="6A3BCEA2" w14:textId="77777777" w:rsidR="00D14DDC" w:rsidRPr="00D14DDC" w:rsidRDefault="00D14DDC" w:rsidP="00D14DDC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4"/>
          <w:szCs w:val="24"/>
        </w:rPr>
        <w:t>Cost Efficiency:</w:t>
      </w:r>
      <w:r w:rsidRPr="00D14DDC">
        <w:rPr>
          <w:rFonts w:ascii="Times New Roman" w:hAnsi="Times New Roman" w:cs="Times New Roman"/>
          <w:sz w:val="24"/>
          <w:szCs w:val="24"/>
        </w:rPr>
        <w:t> Reduces financial risks through incremental development.</w:t>
      </w:r>
    </w:p>
    <w:p w14:paraId="13730BAA" w14:textId="77777777" w:rsidR="00D14DDC" w:rsidRPr="00D14DDC" w:rsidRDefault="00D14DDC" w:rsidP="00D14DDC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4"/>
          <w:szCs w:val="24"/>
        </w:rPr>
        <w:t>Quality Improvement:</w:t>
      </w:r>
      <w:r w:rsidRPr="00D14DDC">
        <w:rPr>
          <w:rFonts w:ascii="Times New Roman" w:hAnsi="Times New Roman" w:cs="Times New Roman"/>
          <w:sz w:val="24"/>
          <w:szCs w:val="24"/>
        </w:rPr>
        <w:t> Continuous testing and feedback ensure higher product standards.</w:t>
      </w:r>
    </w:p>
    <w:p w14:paraId="3F9335C0" w14:textId="77777777" w:rsidR="00D14DDC" w:rsidRPr="00D14DDC" w:rsidRDefault="00D14DDC" w:rsidP="00D14DDC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4"/>
          <w:szCs w:val="24"/>
        </w:rPr>
        <w:t>Client Satisfaction:</w:t>
      </w:r>
      <w:r w:rsidRPr="00D14DDC">
        <w:rPr>
          <w:rFonts w:ascii="Times New Roman" w:hAnsi="Times New Roman" w:cs="Times New Roman"/>
          <w:sz w:val="24"/>
          <w:szCs w:val="24"/>
        </w:rPr>
        <w:t> Regular stakeholder involvement aligns development with expectations.</w:t>
      </w:r>
    </w:p>
    <w:p w14:paraId="0D81DB0C" w14:textId="77777777" w:rsidR="00D14DDC" w:rsidRPr="00D14DDC" w:rsidRDefault="00D14DDC" w:rsidP="00D14DD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4"/>
          <w:szCs w:val="24"/>
        </w:rPr>
        <w:t>Challenges Identified:</w:t>
      </w:r>
    </w:p>
    <w:p w14:paraId="49BD1C19" w14:textId="77777777" w:rsidR="00D14DDC" w:rsidRPr="00D14DDC" w:rsidRDefault="00D14DDC" w:rsidP="00D14DDC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4"/>
          <w:szCs w:val="24"/>
        </w:rPr>
        <w:t>Mid-sized firms (2–5 years):</w:t>
      </w:r>
      <w:r w:rsidRPr="00D14DDC">
        <w:rPr>
          <w:rFonts w:ascii="Times New Roman" w:hAnsi="Times New Roman" w:cs="Times New Roman"/>
          <w:sz w:val="24"/>
          <w:szCs w:val="24"/>
        </w:rPr>
        <w:t> Face difficulties in scaling Agile for larger teams or complex projects.</w:t>
      </w:r>
    </w:p>
    <w:p w14:paraId="76EBC285" w14:textId="77777777" w:rsidR="00D14DDC" w:rsidRPr="00D14DDC" w:rsidRDefault="00D14DDC" w:rsidP="00D14DDC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4"/>
          <w:szCs w:val="24"/>
        </w:rPr>
        <w:t>Older firms (8+ years):</w:t>
      </w:r>
      <w:r w:rsidRPr="00D14DDC">
        <w:rPr>
          <w:rFonts w:ascii="Times New Roman" w:hAnsi="Times New Roman" w:cs="Times New Roman"/>
          <w:sz w:val="24"/>
          <w:szCs w:val="24"/>
        </w:rPr>
        <w:t> Often modify Agile or blend it with traditional methods to fit long-term projects.</w:t>
      </w:r>
    </w:p>
    <w:p w14:paraId="4D92678B" w14:textId="77777777" w:rsidR="00D14DDC" w:rsidRPr="00D14DDC" w:rsidRDefault="00D14DDC" w:rsidP="00D14DDC">
      <w:p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4"/>
          <w:szCs w:val="24"/>
        </w:rPr>
        <w:t>Recommendations:</w:t>
      </w:r>
    </w:p>
    <w:p w14:paraId="049B29D3" w14:textId="77777777" w:rsidR="00D14DDC" w:rsidRPr="00D14DDC" w:rsidRDefault="00D14DDC" w:rsidP="00D14DD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4"/>
          <w:szCs w:val="24"/>
        </w:rPr>
        <w:t>New Companies:</w:t>
      </w:r>
      <w:r w:rsidRPr="00D14DDC">
        <w:rPr>
          <w:rFonts w:ascii="Times New Roman" w:hAnsi="Times New Roman" w:cs="Times New Roman"/>
          <w:sz w:val="24"/>
          <w:szCs w:val="24"/>
        </w:rPr>
        <w:t> Start with Agile (Scrum or Kanban) for flexibility and rapid delivery.</w:t>
      </w:r>
    </w:p>
    <w:p w14:paraId="4FA02D76" w14:textId="77777777" w:rsidR="00D14DDC" w:rsidRPr="00D14DDC" w:rsidRDefault="00D14DDC" w:rsidP="00D14DD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4"/>
          <w:szCs w:val="24"/>
        </w:rPr>
        <w:lastRenderedPageBreak/>
        <w:t>Growing Companies:</w:t>
      </w:r>
      <w:r w:rsidRPr="00D14DDC">
        <w:rPr>
          <w:rFonts w:ascii="Times New Roman" w:hAnsi="Times New Roman" w:cs="Times New Roman"/>
          <w:sz w:val="24"/>
          <w:szCs w:val="24"/>
        </w:rPr>
        <w:t> Invest in Agile training and consider hybrid models for smoother scaling.</w:t>
      </w:r>
    </w:p>
    <w:p w14:paraId="4EFCEF58" w14:textId="77777777" w:rsidR="00D14DDC" w:rsidRPr="00D14DDC" w:rsidRDefault="00D14DDC" w:rsidP="00D14DD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4"/>
          <w:szCs w:val="24"/>
        </w:rPr>
        <w:t>Mature Companies:</w:t>
      </w:r>
      <w:r w:rsidRPr="00D14DDC">
        <w:rPr>
          <w:rFonts w:ascii="Times New Roman" w:hAnsi="Times New Roman" w:cs="Times New Roman"/>
          <w:sz w:val="24"/>
          <w:szCs w:val="24"/>
        </w:rPr>
        <w:t> Use Agile for innovation-driven projects and traditional methods for stable, long-term developments.</w:t>
      </w:r>
    </w:p>
    <w:p w14:paraId="5876D6E3" w14:textId="5A3440E8" w:rsidR="00D14DDC" w:rsidRPr="00D14DDC" w:rsidRDefault="00D14DDC" w:rsidP="00D14D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8"/>
          <w:szCs w:val="28"/>
        </w:rPr>
        <w:t>Future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14DDC">
        <w:rPr>
          <w:rFonts w:ascii="Times New Roman" w:hAnsi="Times New Roman" w:cs="Times New Roman"/>
          <w:b/>
          <w:bCs/>
          <w:sz w:val="24"/>
          <w:szCs w:val="24"/>
        </w:rPr>
        <w:t>Work:</w:t>
      </w:r>
      <w:r w:rsidRPr="00D14DDC">
        <w:rPr>
          <w:rFonts w:ascii="Times New Roman" w:hAnsi="Times New Roman" w:cs="Times New Roman"/>
          <w:sz w:val="24"/>
          <w:szCs w:val="24"/>
        </w:rPr>
        <w:br/>
        <w:t>The study suggests expanding research to include more companies across different regions, refining survey questions for deeper insights, and developing a decision-making framework to help firms choose the best methodology based on their specific needs.</w:t>
      </w:r>
    </w:p>
    <w:p w14:paraId="621EAD16" w14:textId="77777777" w:rsidR="00D14DDC" w:rsidRPr="00D14DDC" w:rsidRDefault="00D14DDC" w:rsidP="00D14DDC">
      <w:pPr>
        <w:jc w:val="both"/>
        <w:rPr>
          <w:rFonts w:ascii="Times New Roman" w:hAnsi="Times New Roman" w:cs="Times New Roman"/>
          <w:sz w:val="24"/>
          <w:szCs w:val="24"/>
        </w:rPr>
      </w:pPr>
      <w:r w:rsidRPr="00D14DDC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Pr="00D14DD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4DDC">
        <w:rPr>
          <w:rFonts w:ascii="Times New Roman" w:hAnsi="Times New Roman" w:cs="Times New Roman"/>
          <w:sz w:val="24"/>
          <w:szCs w:val="24"/>
        </w:rPr>
        <w:br/>
        <w:t>Agile is the most effective methodology for most IT companies in Bangladesh, particularly startups and mid-sized firms. However, mature companies benefit from a tailored approach, combining Agile with traditional methods when necessary. By selecting the right methodology, firms can enhance efficiency, reduce costs, and deliver higher-quality software products.</w:t>
      </w:r>
    </w:p>
    <w:p w14:paraId="16FB1D3C" w14:textId="77777777" w:rsidR="00E11083" w:rsidRDefault="00E11083" w:rsidP="00D14DDC">
      <w:pPr>
        <w:jc w:val="both"/>
      </w:pPr>
    </w:p>
    <w:p w14:paraId="22F6A47C" w14:textId="77777777" w:rsidR="00D14DDC" w:rsidRDefault="00D14DDC" w:rsidP="00D14DDC">
      <w:pPr>
        <w:jc w:val="both"/>
      </w:pPr>
    </w:p>
    <w:p w14:paraId="03BD31C4" w14:textId="77777777" w:rsidR="00D14DDC" w:rsidRDefault="00D14DDC" w:rsidP="00D14DDC">
      <w:pPr>
        <w:jc w:val="both"/>
      </w:pPr>
    </w:p>
    <w:p w14:paraId="6360ED0E" w14:textId="77777777" w:rsidR="00D14DDC" w:rsidRDefault="00D14DDC" w:rsidP="00D14DDC">
      <w:pPr>
        <w:jc w:val="both"/>
      </w:pPr>
    </w:p>
    <w:p w14:paraId="124101E4" w14:textId="77777777" w:rsidR="00D14DDC" w:rsidRDefault="00D14DDC" w:rsidP="00D14DDC">
      <w:pPr>
        <w:jc w:val="both"/>
      </w:pPr>
    </w:p>
    <w:p w14:paraId="039A5CD6" w14:textId="77777777" w:rsidR="00D14DDC" w:rsidRDefault="00D14DDC" w:rsidP="00D14DDC">
      <w:pPr>
        <w:jc w:val="both"/>
      </w:pPr>
    </w:p>
    <w:p w14:paraId="0F0833C2" w14:textId="77777777" w:rsidR="00D14DDC" w:rsidRDefault="00D14DDC" w:rsidP="00D14DDC">
      <w:pPr>
        <w:jc w:val="both"/>
      </w:pPr>
    </w:p>
    <w:p w14:paraId="167EE9A0" w14:textId="77777777" w:rsidR="00D14DDC" w:rsidRDefault="00D14DDC" w:rsidP="00D14DDC">
      <w:pPr>
        <w:jc w:val="both"/>
      </w:pPr>
    </w:p>
    <w:p w14:paraId="1AA97CD0" w14:textId="77777777" w:rsidR="00D14DDC" w:rsidRDefault="00D14DDC" w:rsidP="00D14DDC">
      <w:pPr>
        <w:jc w:val="both"/>
      </w:pPr>
    </w:p>
    <w:p w14:paraId="106633EE" w14:textId="77777777" w:rsidR="00D14DDC" w:rsidRDefault="00D14DDC" w:rsidP="00D14DDC">
      <w:pPr>
        <w:jc w:val="both"/>
      </w:pPr>
    </w:p>
    <w:p w14:paraId="0A759CDD" w14:textId="77777777" w:rsidR="00D14DDC" w:rsidRDefault="00D14DDC" w:rsidP="00D14DDC">
      <w:pPr>
        <w:jc w:val="both"/>
      </w:pPr>
    </w:p>
    <w:p w14:paraId="3647344A" w14:textId="77777777" w:rsidR="00D14DDC" w:rsidRDefault="00D14DDC" w:rsidP="00D14DDC">
      <w:pPr>
        <w:jc w:val="both"/>
      </w:pPr>
    </w:p>
    <w:p w14:paraId="79AA2730" w14:textId="77777777" w:rsidR="00D14DDC" w:rsidRDefault="00D14DDC" w:rsidP="00D14DDC">
      <w:pPr>
        <w:jc w:val="both"/>
      </w:pPr>
    </w:p>
    <w:p w14:paraId="3033052B" w14:textId="77777777" w:rsidR="00D14DDC" w:rsidRDefault="00D14DDC" w:rsidP="00D14DDC">
      <w:pPr>
        <w:jc w:val="both"/>
      </w:pPr>
    </w:p>
    <w:p w14:paraId="0C6D07C2" w14:textId="77777777" w:rsidR="00D14DDC" w:rsidRDefault="00D14DDC" w:rsidP="00D14DDC">
      <w:pPr>
        <w:jc w:val="both"/>
      </w:pPr>
    </w:p>
    <w:p w14:paraId="25759169" w14:textId="77777777" w:rsidR="00D14DDC" w:rsidRDefault="00D14DDC" w:rsidP="00D14DDC">
      <w:pPr>
        <w:jc w:val="both"/>
      </w:pPr>
    </w:p>
    <w:sectPr w:rsidR="00D14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3B33"/>
    <w:multiLevelType w:val="multilevel"/>
    <w:tmpl w:val="9438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33ACA"/>
    <w:multiLevelType w:val="multilevel"/>
    <w:tmpl w:val="1FFA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7794E"/>
    <w:multiLevelType w:val="multilevel"/>
    <w:tmpl w:val="0F02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148F2"/>
    <w:multiLevelType w:val="multilevel"/>
    <w:tmpl w:val="7F5A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E526E"/>
    <w:multiLevelType w:val="multilevel"/>
    <w:tmpl w:val="1908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536E0"/>
    <w:multiLevelType w:val="multilevel"/>
    <w:tmpl w:val="FF5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50514"/>
    <w:multiLevelType w:val="multilevel"/>
    <w:tmpl w:val="035A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F3882"/>
    <w:multiLevelType w:val="multilevel"/>
    <w:tmpl w:val="43C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C7415"/>
    <w:multiLevelType w:val="multilevel"/>
    <w:tmpl w:val="3950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C870CC"/>
    <w:multiLevelType w:val="multilevel"/>
    <w:tmpl w:val="498E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B665F"/>
    <w:multiLevelType w:val="multilevel"/>
    <w:tmpl w:val="4964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13E43"/>
    <w:multiLevelType w:val="multilevel"/>
    <w:tmpl w:val="AF6A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750203">
    <w:abstractNumId w:val="9"/>
  </w:num>
  <w:num w:numId="2" w16cid:durableId="1585407923">
    <w:abstractNumId w:val="7"/>
  </w:num>
  <w:num w:numId="3" w16cid:durableId="2007434201">
    <w:abstractNumId w:val="5"/>
  </w:num>
  <w:num w:numId="4" w16cid:durableId="1240870962">
    <w:abstractNumId w:val="6"/>
  </w:num>
  <w:num w:numId="5" w16cid:durableId="1210458353">
    <w:abstractNumId w:val="0"/>
  </w:num>
  <w:num w:numId="6" w16cid:durableId="7872562">
    <w:abstractNumId w:val="4"/>
  </w:num>
  <w:num w:numId="7" w16cid:durableId="1266693814">
    <w:abstractNumId w:val="8"/>
  </w:num>
  <w:num w:numId="8" w16cid:durableId="1066339517">
    <w:abstractNumId w:val="3"/>
  </w:num>
  <w:num w:numId="9" w16cid:durableId="2025592275">
    <w:abstractNumId w:val="11"/>
  </w:num>
  <w:num w:numId="10" w16cid:durableId="410202558">
    <w:abstractNumId w:val="10"/>
  </w:num>
  <w:num w:numId="11" w16cid:durableId="80491934">
    <w:abstractNumId w:val="1"/>
  </w:num>
  <w:num w:numId="12" w16cid:durableId="2068840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83"/>
    <w:rsid w:val="00197F6B"/>
    <w:rsid w:val="00A72168"/>
    <w:rsid w:val="00D14DDC"/>
    <w:rsid w:val="00E11083"/>
    <w:rsid w:val="00F4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A6C8A"/>
  <w15:chartTrackingRefBased/>
  <w15:docId w15:val="{35015A37-F4B3-42E6-9A55-A8DFED33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10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10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108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10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1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1083"/>
    <w:rPr>
      <w:b/>
      <w:bCs/>
    </w:rPr>
  </w:style>
  <w:style w:type="character" w:styleId="Emphasis">
    <w:name w:val="Emphasis"/>
    <w:basedOn w:val="DefaultParagraphFont"/>
    <w:uiPriority w:val="20"/>
    <w:qFormat/>
    <w:rsid w:val="00E11083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D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FARJANA YESMIN OPI</dc:creator>
  <cp:keywords/>
  <dc:description/>
  <cp:lastModifiedBy>MD. ABU TOWSIF</cp:lastModifiedBy>
  <cp:revision>7</cp:revision>
  <dcterms:created xsi:type="dcterms:W3CDTF">2025-06-23T19:18:00Z</dcterms:created>
  <dcterms:modified xsi:type="dcterms:W3CDTF">2025-06-25T18:11:00Z</dcterms:modified>
</cp:coreProperties>
</file>