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t>Варианты лабораторной работы №</w:t>
      </w:r>
      <w:r w:rsidR="000418D7">
        <w:rPr>
          <w:rFonts w:asciiTheme="majorHAnsi" w:hAnsiTheme="majorHAnsi"/>
          <w:b/>
          <w:sz w:val="28"/>
          <w:szCs w:val="28"/>
        </w:rPr>
        <w:t>2</w:t>
      </w:r>
      <w:r w:rsidRPr="002E5855">
        <w:rPr>
          <w:rFonts w:asciiTheme="majorHAnsi" w:hAnsiTheme="majorHAnsi"/>
          <w:b/>
          <w:sz w:val="28"/>
          <w:szCs w:val="28"/>
        </w:rPr>
        <w:t xml:space="preserve"> </w:t>
      </w:r>
    </w:p>
    <w:p w:rsidR="0080047A" w:rsidRPr="000418D7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t>по курсу «</w:t>
      </w:r>
      <w:r w:rsidR="003E2B19">
        <w:rPr>
          <w:rFonts w:asciiTheme="majorHAnsi" w:hAnsiTheme="majorHAnsi"/>
          <w:b/>
          <w:sz w:val="28"/>
          <w:szCs w:val="28"/>
        </w:rPr>
        <w:t>Теория нейронных сетей</w:t>
      </w:r>
      <w:r w:rsidRPr="002E5855">
        <w:rPr>
          <w:rFonts w:asciiTheme="majorHAnsi" w:hAnsiTheme="majorHAnsi"/>
          <w:b/>
          <w:sz w:val="28"/>
          <w:szCs w:val="28"/>
        </w:rPr>
        <w:t>»</w:t>
      </w:r>
    </w:p>
    <w:p w:rsidR="00D3311A" w:rsidRPr="00D3311A" w:rsidRDefault="00D3311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«</w:t>
      </w:r>
      <w:r w:rsidR="000418D7">
        <w:rPr>
          <w:rFonts w:asciiTheme="majorHAnsi" w:hAnsiTheme="majorHAnsi"/>
          <w:b/>
          <w:sz w:val="28"/>
          <w:szCs w:val="28"/>
        </w:rPr>
        <w:t>Нейронные сети для обработки последовательностей</w:t>
      </w:r>
      <w:r>
        <w:rPr>
          <w:rFonts w:asciiTheme="majorHAnsi" w:hAnsiTheme="majorHAnsi"/>
          <w:b/>
          <w:sz w:val="28"/>
          <w:szCs w:val="28"/>
        </w:rPr>
        <w:t>»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</w:p>
    <w:p w:rsidR="00AC565E" w:rsidRPr="004B76D6" w:rsidRDefault="0080047A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Шаблон отчета</w:t>
      </w:r>
    </w:p>
    <w:p w:rsidR="0080047A" w:rsidRPr="004B76D6" w:rsidRDefault="00CD7D75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hyperlink r:id="rId8" w:history="1">
        <w:r w:rsidR="0080047A" w:rsidRPr="004B76D6">
          <w:rPr>
            <w:rStyle w:val="a4"/>
            <w:rFonts w:asciiTheme="majorHAnsi" w:hAnsiTheme="majorHAnsi"/>
            <w:sz w:val="24"/>
            <w:szCs w:val="24"/>
          </w:rPr>
          <w:t>https://docs.google.com/presentation/d/1SaG1JYkH_X5eFrq6VleHDd757jmKna8wxb3YyGyK7h0/edit?usp=sharing</w:t>
        </w:r>
      </w:hyperlink>
    </w:p>
    <w:p w:rsidR="00AC565E" w:rsidRPr="004B76D6" w:rsidRDefault="00AC565E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</w:p>
    <w:p w:rsidR="00AC565E" w:rsidRPr="004B76D6" w:rsidRDefault="0080047A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Отчет</w:t>
      </w:r>
      <w:r w:rsidRPr="009545CC">
        <w:rPr>
          <w:rFonts w:asciiTheme="majorHAnsi" w:hAnsiTheme="majorHAnsi"/>
          <w:sz w:val="24"/>
          <w:szCs w:val="24"/>
        </w:rPr>
        <w:t xml:space="preserve"> </w:t>
      </w:r>
    </w:p>
    <w:p w:rsidR="0080047A" w:rsidRPr="004B76D6" w:rsidRDefault="008A1411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</w:rPr>
        <w:t>Ф</w:t>
      </w:r>
      <w:r w:rsidR="0080047A" w:rsidRPr="004B76D6">
        <w:rPr>
          <w:rFonts w:asciiTheme="majorHAnsi" w:hAnsiTheme="majorHAnsi"/>
          <w:sz w:val="24"/>
          <w:szCs w:val="24"/>
        </w:rPr>
        <w:t>айл</w:t>
      </w:r>
      <w:r w:rsidR="00FE01AE" w:rsidRPr="009545CC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FE01AE">
        <w:rPr>
          <w:rFonts w:asciiTheme="majorHAnsi" w:hAnsiTheme="majorHAnsi"/>
          <w:sz w:val="24"/>
          <w:szCs w:val="24"/>
          <w:lang w:val="en-US"/>
        </w:rPr>
        <w:t>otchet</w:t>
      </w:r>
      <w:proofErr w:type="spellEnd"/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v</w:t>
      </w:r>
      <w:r w:rsidR="006460E7">
        <w:rPr>
          <w:rFonts w:asciiTheme="majorHAnsi" w:hAnsiTheme="majorHAnsi"/>
          <w:sz w:val="24"/>
          <w:szCs w:val="24"/>
          <w:lang w:val="en-US"/>
        </w:rPr>
        <w:t>N</w:t>
      </w:r>
      <w:proofErr w:type="spellEnd"/>
      <w:r w:rsidR="006460E7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GroupFIO</w:t>
      </w:r>
      <w:proofErr w:type="spellEnd"/>
      <w:r w:rsidR="0080047A" w:rsidRPr="009545CC">
        <w:rPr>
          <w:rFonts w:asciiTheme="majorHAnsi" w:hAnsiTheme="majorHAnsi"/>
          <w:sz w:val="24"/>
          <w:szCs w:val="24"/>
        </w:rPr>
        <w:t>.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pdf</w:t>
      </w:r>
      <w:r w:rsidR="0080047A" w:rsidRPr="004B76D6">
        <w:rPr>
          <w:rFonts w:asciiTheme="majorHAnsi" w:hAnsiTheme="majorHAnsi"/>
          <w:sz w:val="24"/>
          <w:szCs w:val="24"/>
        </w:rPr>
        <w:t xml:space="preserve"> и </w:t>
      </w:r>
      <w:r w:rsidR="0080047A" w:rsidRPr="004B76D6">
        <w:rPr>
          <w:rFonts w:asciiTheme="majorHAnsi" w:hAnsiTheme="majorHAnsi"/>
          <w:b/>
          <w:sz w:val="24"/>
          <w:szCs w:val="24"/>
        </w:rPr>
        <w:t>исходные коды</w:t>
      </w:r>
      <w:r w:rsidR="0080047A" w:rsidRPr="004B76D6">
        <w:rPr>
          <w:rFonts w:asciiTheme="majorHAnsi" w:hAnsiTheme="majorHAnsi"/>
          <w:sz w:val="24"/>
          <w:szCs w:val="24"/>
        </w:rPr>
        <w:t xml:space="preserve">, написанные для выполнения заданий, высылать на </w:t>
      </w:r>
      <w:hyperlink r:id="rId9" w:history="1">
        <w:r w:rsidR="0080047A" w:rsidRPr="004B76D6">
          <w:rPr>
            <w:rStyle w:val="a4"/>
            <w:rFonts w:asciiTheme="majorHAnsi" w:hAnsiTheme="majorHAnsi"/>
            <w:sz w:val="24"/>
            <w:szCs w:val="24"/>
            <w:lang w:val="en-US"/>
          </w:rPr>
          <w:t>mlearninglabs</w:t>
        </w:r>
        <w:r w:rsidR="0080047A" w:rsidRPr="009545CC">
          <w:rPr>
            <w:rStyle w:val="a4"/>
            <w:rFonts w:asciiTheme="majorHAnsi" w:hAnsiTheme="majorHAnsi"/>
            <w:sz w:val="24"/>
            <w:szCs w:val="24"/>
          </w:rPr>
          <w:t>@</w:t>
        </w:r>
        <w:r w:rsidR="0080047A" w:rsidRPr="004B76D6">
          <w:rPr>
            <w:rStyle w:val="a4"/>
            <w:rFonts w:asciiTheme="majorHAnsi" w:hAnsiTheme="majorHAnsi"/>
            <w:sz w:val="24"/>
            <w:szCs w:val="24"/>
            <w:lang w:val="en-US"/>
          </w:rPr>
          <w:t>gmail</w:t>
        </w:r>
        <w:r w:rsidR="0080047A" w:rsidRPr="009545CC">
          <w:rPr>
            <w:rStyle w:val="a4"/>
            <w:rFonts w:asciiTheme="majorHAnsi" w:hAnsiTheme="majorHAnsi"/>
            <w:sz w:val="24"/>
            <w:szCs w:val="24"/>
          </w:rPr>
          <w:t>.</w:t>
        </w:r>
        <w:r w:rsidR="0080047A" w:rsidRPr="004B76D6">
          <w:rPr>
            <w:rStyle w:val="a4"/>
            <w:rFonts w:asciiTheme="majorHAnsi" w:hAnsiTheme="majorHAnsi"/>
            <w:sz w:val="24"/>
            <w:szCs w:val="24"/>
            <w:lang w:val="en-US"/>
          </w:rPr>
          <w:t>com</w:t>
        </w:r>
      </w:hyperlink>
    </w:p>
    <w:p w:rsidR="004E36F3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F53C92" w:rsidRPr="004E36F3" w:rsidRDefault="004E36F3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E36F3">
        <w:rPr>
          <w:rFonts w:asciiTheme="majorHAnsi" w:hAnsiTheme="majorHAnsi"/>
          <w:b/>
          <w:sz w:val="24"/>
          <w:szCs w:val="24"/>
        </w:rPr>
        <w:t>Указания по оформлению графиков</w:t>
      </w:r>
    </w:p>
    <w:p w:rsidR="004E36F3" w:rsidRDefault="00CD7D75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hyperlink r:id="rId10" w:history="1">
        <w:r w:rsidR="004E36F3" w:rsidRPr="000D6A30">
          <w:rPr>
            <w:rStyle w:val="a4"/>
            <w:rFonts w:asciiTheme="majorHAnsi" w:hAnsiTheme="majorHAnsi"/>
            <w:sz w:val="24"/>
            <w:szCs w:val="24"/>
          </w:rPr>
          <w:t>http://datalearning.ru/study/Courses/methodic/lections/graphs.pdf</w:t>
        </w:r>
      </w:hyperlink>
    </w:p>
    <w:p w:rsidR="004B76D6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</w:rPr>
        <w:t xml:space="preserve">К каждому графику </w:t>
      </w:r>
      <w:r>
        <w:rPr>
          <w:rFonts w:asciiTheme="majorHAnsi" w:hAnsiTheme="majorHAnsi"/>
          <w:sz w:val="24"/>
          <w:szCs w:val="24"/>
        </w:rPr>
        <w:t xml:space="preserve">в отчете </w:t>
      </w:r>
      <w:r w:rsidRPr="004B76D6">
        <w:rPr>
          <w:rFonts w:asciiTheme="majorHAnsi" w:hAnsiTheme="majorHAnsi"/>
          <w:sz w:val="24"/>
          <w:szCs w:val="24"/>
        </w:rPr>
        <w:t>должны быть даны все необходимые пояснения для его понимания (название, подписи осей, легенда, условия эксперимента, параметры обработки и пр.).</w:t>
      </w:r>
    </w:p>
    <w:p w:rsidR="004E36F3" w:rsidRPr="004E36F3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4B76D6" w:rsidRPr="004B76D6" w:rsidRDefault="004B76D6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Рекомендуемые средства программной реализации</w:t>
      </w:r>
    </w:p>
    <w:p w:rsidR="004B76D6" w:rsidRPr="002B7BBE" w:rsidRDefault="009545CC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  <w:lang w:val="en-US"/>
        </w:rPr>
        <w:t>Python</w:t>
      </w:r>
      <w:r w:rsidRPr="002B7BBE">
        <w:rPr>
          <w:rFonts w:asciiTheme="majorHAnsi" w:hAnsiTheme="majorHAnsi"/>
          <w:sz w:val="24"/>
          <w:szCs w:val="24"/>
        </w:rPr>
        <w:t xml:space="preserve">, </w:t>
      </w:r>
      <w:r w:rsidR="004B76D6" w:rsidRPr="004B76D6">
        <w:rPr>
          <w:rFonts w:asciiTheme="majorHAnsi" w:hAnsiTheme="majorHAnsi"/>
          <w:sz w:val="24"/>
          <w:szCs w:val="24"/>
          <w:lang w:val="en-US"/>
        </w:rPr>
        <w:t>MATLAB</w:t>
      </w:r>
    </w:p>
    <w:p w:rsidR="004B76D6" w:rsidRPr="009545CC" w:rsidRDefault="004B76D6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91A43" w:rsidRPr="007E4276" w:rsidRDefault="00591A43" w:rsidP="006460E7">
      <w:pPr>
        <w:spacing w:after="60"/>
        <w:jc w:val="both"/>
        <w:rPr>
          <w:rFonts w:asciiTheme="majorHAnsi" w:hAnsiTheme="majorHAnsi"/>
          <w:sz w:val="24"/>
          <w:szCs w:val="24"/>
          <w:lang w:val="en-US"/>
        </w:rPr>
      </w:pPr>
      <w:r w:rsidRPr="004B76D6">
        <w:rPr>
          <w:rFonts w:asciiTheme="majorHAnsi" w:hAnsiTheme="majorHAnsi"/>
          <w:b/>
          <w:sz w:val="24"/>
          <w:szCs w:val="24"/>
        </w:rPr>
        <w:t>Литература</w:t>
      </w:r>
    </w:p>
    <w:p w:rsidR="00B45B87" w:rsidRDefault="00B45B87" w:rsidP="00304B1D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1</w:t>
      </w:r>
      <w:r w:rsidRPr="009B1D74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.</w:t>
      </w:r>
      <w:r w:rsidRPr="009B1D74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0418D7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Goodfellow, I., </w:t>
      </w:r>
      <w:proofErr w:type="spellStart"/>
      <w:r w:rsidRPr="000418D7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Bengio</w:t>
      </w:r>
      <w:proofErr w:type="spellEnd"/>
      <w:r w:rsidRPr="000418D7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Y., </w:t>
      </w:r>
      <w:r w:rsidR="004B64B3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&amp; </w:t>
      </w:r>
      <w:r w:rsidRPr="000418D7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Courville, A. (2016). </w:t>
      </w:r>
      <w:r w:rsidRPr="000418D7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Deep learning</w:t>
      </w:r>
      <w:r w:rsidRPr="000418D7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(Vol. 1, No. 2). Cambridge: MIT press</w:t>
      </w:r>
      <w:r w:rsidRPr="009B1D74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.</w:t>
      </w:r>
    </w:p>
    <w:p w:rsidR="00591A43" w:rsidRPr="00304B1D" w:rsidRDefault="00B45B87" w:rsidP="00304B1D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2</w:t>
      </w:r>
      <w:r w:rsidR="00591A43" w:rsidRPr="00304B1D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.</w:t>
      </w: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</w:t>
      </w:r>
      <w:r w:rsidRPr="00B45B87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Brownlee, J. (2018). </w:t>
      </w:r>
      <w:r w:rsidRPr="00B45B87">
        <w:rPr>
          <w:rFonts w:asciiTheme="majorHAnsi" w:eastAsia="Times New Roman" w:hAnsiTheme="majorHAnsi" w:cs="Times New Roman"/>
          <w:i/>
          <w:sz w:val="24"/>
          <w:szCs w:val="24"/>
          <w:lang w:val="en-US" w:eastAsia="ru-RU"/>
        </w:rPr>
        <w:t>Deep learning for time series forecasting: predict the future with MLPs, CNNs and LSTMs in Python</w:t>
      </w:r>
      <w:r w:rsidRPr="00B45B87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. Machine Learning Mastery.</w:t>
      </w:r>
    </w:p>
    <w:p w:rsidR="00332B9F" w:rsidRPr="00326AED" w:rsidRDefault="00332B9F" w:rsidP="00172106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17210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3. </w:t>
      </w:r>
      <w:proofErr w:type="spellStart"/>
      <w:r w:rsidR="00297ACA" w:rsidRPr="00297AC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Chollet</w:t>
      </w:r>
      <w:proofErr w:type="spellEnd"/>
      <w:r w:rsidR="00297ACA" w:rsidRPr="00297AC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F. (2021). </w:t>
      </w:r>
      <w:r w:rsidR="00297ACA" w:rsidRPr="00297ACA">
        <w:rPr>
          <w:rFonts w:asciiTheme="majorHAnsi" w:eastAsia="Times New Roman" w:hAnsiTheme="majorHAnsi" w:cs="Times New Roman"/>
          <w:i/>
          <w:sz w:val="24"/>
          <w:szCs w:val="24"/>
          <w:lang w:val="en-US" w:eastAsia="ru-RU"/>
        </w:rPr>
        <w:t>Deep learning with Python</w:t>
      </w:r>
      <w:r w:rsidR="00297ACA" w:rsidRPr="00297AC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297AC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</w:t>
      </w:r>
      <w:r w:rsidR="00297ACA" w:rsidRPr="00297AC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imon and </w:t>
      </w:r>
      <w:r w:rsidR="00297AC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</w:t>
      </w:r>
      <w:r w:rsidR="00297ACA" w:rsidRPr="00297AC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chuster</w:t>
      </w:r>
      <w:r w:rsidRPr="00297AC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.</w:t>
      </w:r>
    </w:p>
    <w:p w:rsidR="00502DC4" w:rsidRDefault="00502DC4" w:rsidP="00172106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502DC4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4. </w:t>
      </w:r>
      <w:proofErr w:type="spellStart"/>
      <w:r w:rsidRPr="00502DC4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Géron</w:t>
      </w:r>
      <w:proofErr w:type="spellEnd"/>
      <w:r w:rsidRPr="00502DC4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A. (2022). </w:t>
      </w:r>
      <w:r w:rsidRPr="00502DC4">
        <w:rPr>
          <w:rFonts w:asciiTheme="majorHAnsi" w:eastAsia="Times New Roman" w:hAnsiTheme="majorHAnsi" w:cs="Times New Roman"/>
          <w:i/>
          <w:sz w:val="24"/>
          <w:szCs w:val="24"/>
          <w:lang w:val="en-US" w:eastAsia="ru-RU"/>
        </w:rPr>
        <w:t xml:space="preserve">Hands-on machine learning with </w:t>
      </w:r>
      <w:proofErr w:type="spellStart"/>
      <w:r w:rsidRPr="00502DC4">
        <w:rPr>
          <w:rFonts w:asciiTheme="majorHAnsi" w:eastAsia="Times New Roman" w:hAnsiTheme="majorHAnsi" w:cs="Times New Roman"/>
          <w:i/>
          <w:sz w:val="24"/>
          <w:szCs w:val="24"/>
          <w:lang w:val="en-US" w:eastAsia="ru-RU"/>
        </w:rPr>
        <w:t>Scikit</w:t>
      </w:r>
      <w:proofErr w:type="spellEnd"/>
      <w:r w:rsidRPr="00502DC4">
        <w:rPr>
          <w:rFonts w:asciiTheme="majorHAnsi" w:eastAsia="Times New Roman" w:hAnsiTheme="majorHAnsi" w:cs="Times New Roman"/>
          <w:i/>
          <w:sz w:val="24"/>
          <w:szCs w:val="24"/>
          <w:lang w:val="en-US" w:eastAsia="ru-RU"/>
        </w:rPr>
        <w:t xml:space="preserve">-Learn, </w:t>
      </w:r>
      <w:proofErr w:type="spellStart"/>
      <w:r w:rsidRPr="00502DC4">
        <w:rPr>
          <w:rFonts w:asciiTheme="majorHAnsi" w:eastAsia="Times New Roman" w:hAnsiTheme="majorHAnsi" w:cs="Times New Roman"/>
          <w:i/>
          <w:sz w:val="24"/>
          <w:szCs w:val="24"/>
          <w:lang w:val="en-US" w:eastAsia="ru-RU"/>
        </w:rPr>
        <w:t>Keras</w:t>
      </w:r>
      <w:proofErr w:type="spellEnd"/>
      <w:r w:rsidRPr="00502DC4">
        <w:rPr>
          <w:rFonts w:asciiTheme="majorHAnsi" w:eastAsia="Times New Roman" w:hAnsiTheme="majorHAnsi" w:cs="Times New Roman"/>
          <w:i/>
          <w:sz w:val="24"/>
          <w:szCs w:val="24"/>
          <w:lang w:val="en-US" w:eastAsia="ru-RU"/>
        </w:rPr>
        <w:t>, and TensorFlow</w:t>
      </w:r>
      <w:r w:rsidRPr="00502DC4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proofErr w:type="spellStart"/>
      <w:r w:rsidRPr="00502DC4">
        <w:rPr>
          <w:rFonts w:asciiTheme="majorHAnsi" w:eastAsia="Times New Roman" w:hAnsiTheme="majorHAnsi" w:cs="Times New Roman"/>
          <w:sz w:val="24"/>
          <w:szCs w:val="24"/>
          <w:lang w:eastAsia="ru-RU"/>
        </w:rPr>
        <w:t>O'Reilly</w:t>
      </w:r>
      <w:proofErr w:type="spellEnd"/>
      <w:r w:rsidRPr="00502DC4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502DC4">
        <w:rPr>
          <w:rFonts w:asciiTheme="majorHAnsi" w:eastAsia="Times New Roman" w:hAnsiTheme="majorHAnsi" w:cs="Times New Roman"/>
          <w:sz w:val="24"/>
          <w:szCs w:val="24"/>
          <w:lang w:eastAsia="ru-RU"/>
        </w:rPr>
        <w:t>Media</w:t>
      </w:r>
      <w:proofErr w:type="spellEnd"/>
      <w:r w:rsidRPr="00502DC4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proofErr w:type="spellStart"/>
      <w:r w:rsidRPr="00502DC4">
        <w:rPr>
          <w:rFonts w:asciiTheme="majorHAnsi" w:eastAsia="Times New Roman" w:hAnsiTheme="majorHAnsi" w:cs="Times New Roman"/>
          <w:sz w:val="24"/>
          <w:szCs w:val="24"/>
          <w:lang w:eastAsia="ru-RU"/>
        </w:rPr>
        <w:t>Inc</w:t>
      </w:r>
      <w:proofErr w:type="spellEnd"/>
      <w:r w:rsidRPr="00502DC4">
        <w:rPr>
          <w:rFonts w:asciiTheme="majorHAnsi" w:eastAsia="Times New Roman" w:hAnsiTheme="majorHAnsi" w:cs="Times New Roman"/>
          <w:sz w:val="24"/>
          <w:szCs w:val="24"/>
          <w:lang w:eastAsia="ru-RU"/>
        </w:rPr>
        <w:t>.</w:t>
      </w:r>
    </w:p>
    <w:p w:rsidR="00CF78A9" w:rsidRPr="00CF78A9" w:rsidRDefault="00CF78A9" w:rsidP="00172106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CF78A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5. </w:t>
      </w:r>
      <w:proofErr w:type="spellStart"/>
      <w:r w:rsidRPr="00CF78A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Jurafsky</w:t>
      </w:r>
      <w:proofErr w:type="spellEnd"/>
      <w:r w:rsidRPr="00CF78A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, D., &amp; Martin, J. H. (202</w:t>
      </w:r>
      <w:r w:rsidR="00505D38" w:rsidRPr="00505D3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5</w:t>
      </w:r>
      <w:r w:rsidRPr="00CF78A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). Speech and Language Processing. 202</w:t>
      </w:r>
      <w:r w:rsidRPr="00326AED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5</w:t>
      </w:r>
      <w:r w:rsidRPr="00CF78A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505D38" w:rsidRPr="00505D3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https://web.stanford.edu/~jurafsky/slp3</w:t>
      </w:r>
    </w:p>
    <w:p w:rsidR="00332B9F" w:rsidRPr="00297ACA" w:rsidRDefault="00332B9F" w:rsidP="006460E7">
      <w:pPr>
        <w:jc w:val="both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591A43" w:rsidRPr="00297ACA" w:rsidRDefault="00591A43" w:rsidP="00591A43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80047A" w:rsidRPr="00297ACA" w:rsidRDefault="0080047A" w:rsidP="00591A43">
      <w:pPr>
        <w:spacing w:after="60"/>
        <w:rPr>
          <w:rFonts w:asciiTheme="majorHAnsi" w:hAnsiTheme="majorHAnsi"/>
          <w:lang w:val="en-US"/>
        </w:rPr>
      </w:pPr>
    </w:p>
    <w:p w:rsidR="0080047A" w:rsidRPr="00297ACA" w:rsidRDefault="0080047A" w:rsidP="00591A43">
      <w:pPr>
        <w:spacing w:after="60"/>
        <w:rPr>
          <w:rFonts w:asciiTheme="majorHAnsi" w:hAnsiTheme="majorHAnsi"/>
          <w:lang w:val="en-US"/>
        </w:rPr>
      </w:pPr>
      <w:r w:rsidRPr="00297ACA">
        <w:rPr>
          <w:rFonts w:asciiTheme="majorHAnsi" w:hAnsiTheme="majorHAnsi"/>
          <w:lang w:val="en-US"/>
        </w:rPr>
        <w:br w:type="page"/>
      </w:r>
    </w:p>
    <w:p w:rsidR="00646811" w:rsidRPr="000418D7" w:rsidRDefault="00326AED" w:rsidP="00646811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>
        <w:rPr>
          <w:rFonts w:asciiTheme="majorHAnsi" w:hAnsiTheme="majorHAnsi"/>
          <w:b/>
          <w:sz w:val="28"/>
          <w:szCs w:val="28"/>
        </w:rPr>
        <w:lastRenderedPageBreak/>
        <w:t>Вари</w:t>
      </w:r>
      <w:r w:rsidR="00646811" w:rsidRPr="002E5855">
        <w:rPr>
          <w:rFonts w:asciiTheme="majorHAnsi" w:hAnsiTheme="majorHAnsi"/>
          <w:b/>
          <w:sz w:val="28"/>
          <w:szCs w:val="28"/>
        </w:rPr>
        <w:t>ант</w:t>
      </w:r>
      <w:r w:rsidR="00646811" w:rsidRPr="000448B4">
        <w:rPr>
          <w:rFonts w:asciiTheme="majorHAnsi" w:hAnsiTheme="majorHAnsi"/>
          <w:b/>
          <w:sz w:val="28"/>
          <w:szCs w:val="28"/>
          <w:lang w:val="en-US"/>
        </w:rPr>
        <w:t xml:space="preserve"> </w:t>
      </w:r>
      <w:r w:rsidR="00646811">
        <w:rPr>
          <w:rFonts w:asciiTheme="majorHAnsi" w:hAnsiTheme="majorHAnsi"/>
          <w:b/>
          <w:sz w:val="28"/>
          <w:szCs w:val="28"/>
          <w:lang w:val="en-US"/>
        </w:rPr>
        <w:t>1-12</w:t>
      </w:r>
    </w:p>
    <w:p w:rsidR="00646811" w:rsidRPr="00ED172F" w:rsidRDefault="007918ED" w:rsidP="00646811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>
        <w:rPr>
          <w:rFonts w:asciiTheme="majorHAnsi" w:hAnsiTheme="majorHAnsi"/>
          <w:b/>
          <w:sz w:val="28"/>
          <w:szCs w:val="28"/>
          <w:lang w:val="en-US"/>
        </w:rPr>
        <w:t>LSTM Encoder-Decoder with Attention for Decimal-to-Roman Translation</w:t>
      </w:r>
    </w:p>
    <w:p w:rsidR="00646811" w:rsidRPr="000448B4" w:rsidRDefault="00646811" w:rsidP="00646811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</w:p>
    <w:p w:rsidR="00646811" w:rsidRDefault="007918ED" w:rsidP="00646811">
      <w:pPr>
        <w:spacing w:after="60"/>
        <w:jc w:val="both"/>
        <w:rPr>
          <w:rFonts w:asciiTheme="majorHAnsi" w:hAnsiTheme="majorHAnsi"/>
        </w:rPr>
      </w:pPr>
      <w:r w:rsidRPr="002B2ADB">
        <w:rPr>
          <w:rFonts w:asciiTheme="majorHAnsi" w:hAnsiTheme="majorHAnsi"/>
          <w:b/>
        </w:rPr>
        <w:t>Цель:</w:t>
      </w:r>
      <w:r>
        <w:rPr>
          <w:rFonts w:asciiTheme="majorHAnsi" w:hAnsiTheme="majorHAnsi"/>
        </w:rPr>
        <w:t xml:space="preserve"> </w:t>
      </w:r>
      <w:r w:rsidR="00201706">
        <w:rPr>
          <w:rFonts w:asciiTheme="majorHAnsi" w:hAnsiTheme="majorHAnsi"/>
        </w:rPr>
        <w:t>р</w:t>
      </w:r>
      <w:r w:rsidR="00201706" w:rsidRPr="00ED11A5">
        <w:rPr>
          <w:rFonts w:asciiTheme="majorHAnsi" w:hAnsiTheme="majorHAnsi"/>
        </w:rPr>
        <w:t>азработать</w:t>
      </w:r>
      <w:r w:rsidR="00201706" w:rsidRPr="00201706">
        <w:rPr>
          <w:rFonts w:asciiTheme="majorHAnsi" w:hAnsiTheme="majorHAnsi"/>
        </w:rPr>
        <w:t xml:space="preserve"> </w:t>
      </w:r>
      <w:r w:rsidR="00201706" w:rsidRPr="00ED11A5">
        <w:rPr>
          <w:rFonts w:asciiTheme="majorHAnsi" w:hAnsiTheme="majorHAnsi"/>
        </w:rPr>
        <w:t>и</w:t>
      </w:r>
      <w:r w:rsidR="00201706" w:rsidRPr="00201706">
        <w:rPr>
          <w:rFonts w:asciiTheme="majorHAnsi" w:hAnsiTheme="majorHAnsi"/>
        </w:rPr>
        <w:t xml:space="preserve"> </w:t>
      </w:r>
      <w:r w:rsidR="00201706" w:rsidRPr="00ED11A5">
        <w:rPr>
          <w:rFonts w:asciiTheme="majorHAnsi" w:hAnsiTheme="majorHAnsi"/>
        </w:rPr>
        <w:t>исследовать</w:t>
      </w:r>
      <w:r w:rsidR="00201706" w:rsidRPr="00201706">
        <w:rPr>
          <w:rFonts w:asciiTheme="majorHAnsi" w:hAnsiTheme="majorHAnsi"/>
        </w:rPr>
        <w:t xml:space="preserve"> </w:t>
      </w:r>
      <w:r w:rsidR="00201706" w:rsidRPr="00ED11A5">
        <w:rPr>
          <w:rFonts w:asciiTheme="majorHAnsi" w:hAnsiTheme="majorHAnsi"/>
        </w:rPr>
        <w:t>модел</w:t>
      </w:r>
      <w:r w:rsidR="00201706">
        <w:rPr>
          <w:rFonts w:asciiTheme="majorHAnsi" w:hAnsiTheme="majorHAnsi"/>
        </w:rPr>
        <w:t>и</w:t>
      </w:r>
      <w:r w:rsidR="00201706" w:rsidRPr="00201706">
        <w:rPr>
          <w:rFonts w:asciiTheme="majorHAnsi" w:hAnsiTheme="majorHAnsi"/>
        </w:rPr>
        <w:t xml:space="preserve"> </w:t>
      </w:r>
      <w:r w:rsidR="00201706">
        <w:rPr>
          <w:rFonts w:asciiTheme="majorHAnsi" w:hAnsiTheme="majorHAnsi"/>
        </w:rPr>
        <w:t>рекуррентных</w:t>
      </w:r>
      <w:r w:rsidR="00201706" w:rsidRPr="00201706">
        <w:rPr>
          <w:rFonts w:asciiTheme="majorHAnsi" w:hAnsiTheme="majorHAnsi"/>
        </w:rPr>
        <w:t xml:space="preserve"> </w:t>
      </w:r>
      <w:r w:rsidR="00201706">
        <w:rPr>
          <w:rFonts w:asciiTheme="majorHAnsi" w:hAnsiTheme="majorHAnsi"/>
        </w:rPr>
        <w:t>нейронных</w:t>
      </w:r>
      <w:r w:rsidR="00201706" w:rsidRPr="00201706">
        <w:rPr>
          <w:rFonts w:asciiTheme="majorHAnsi" w:hAnsiTheme="majorHAnsi"/>
        </w:rPr>
        <w:t xml:space="preserve"> </w:t>
      </w:r>
      <w:r w:rsidR="00201706">
        <w:rPr>
          <w:rFonts w:asciiTheme="majorHAnsi" w:hAnsiTheme="majorHAnsi"/>
        </w:rPr>
        <w:t xml:space="preserve">сетей архитектуры </w:t>
      </w:r>
      <w:proofErr w:type="spellStart"/>
      <w:r w:rsidR="00201706">
        <w:rPr>
          <w:rFonts w:asciiTheme="majorHAnsi" w:hAnsiTheme="majorHAnsi"/>
        </w:rPr>
        <w:t>энкодер</w:t>
      </w:r>
      <w:proofErr w:type="spellEnd"/>
      <w:r w:rsidR="00201706">
        <w:rPr>
          <w:rFonts w:asciiTheme="majorHAnsi" w:hAnsiTheme="majorHAnsi"/>
        </w:rPr>
        <w:t>-декодер для перевода чисел из десятичной формы записи в римскую</w:t>
      </w:r>
      <w:r w:rsidRPr="00ED11A5">
        <w:rPr>
          <w:rFonts w:asciiTheme="majorHAnsi" w:hAnsiTheme="majorHAnsi"/>
        </w:rPr>
        <w:t>.</w:t>
      </w:r>
    </w:p>
    <w:p w:rsidR="00646811" w:rsidRPr="000418D7" w:rsidRDefault="00646811" w:rsidP="00646811">
      <w:pPr>
        <w:spacing w:after="60"/>
        <w:jc w:val="both"/>
        <w:rPr>
          <w:rFonts w:asciiTheme="majorHAnsi" w:hAnsiTheme="majorHAnsi"/>
        </w:rPr>
      </w:pPr>
    </w:p>
    <w:p w:rsidR="00BC2C34" w:rsidRPr="00326AED" w:rsidRDefault="00201706" w:rsidP="00BC2C34">
      <w:pPr>
        <w:spacing w:after="60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ru-RU"/>
        </w:rPr>
        <w:drawing>
          <wp:inline distT="0" distB="0" distL="0" distR="0">
            <wp:extent cx="2028825" cy="202882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</w:rPr>
        <w:t xml:space="preserve">    </w:t>
      </w:r>
      <w:r>
        <w:rPr>
          <w:rFonts w:asciiTheme="majorHAnsi" w:hAnsiTheme="majorHAnsi"/>
          <w:noProof/>
          <w:lang w:eastAsia="ru-RU"/>
        </w:rPr>
        <w:drawing>
          <wp:inline distT="0" distB="0" distL="0" distR="0">
            <wp:extent cx="3846056" cy="2200275"/>
            <wp:effectExtent l="19050" t="0" r="2044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368" cy="2201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C34" w:rsidRPr="00326AED" w:rsidRDefault="00BC2C34" w:rsidP="00646811">
      <w:pPr>
        <w:spacing w:after="60"/>
        <w:jc w:val="both"/>
        <w:rPr>
          <w:rFonts w:asciiTheme="majorHAnsi" w:hAnsiTheme="majorHAnsi"/>
        </w:rPr>
      </w:pPr>
    </w:p>
    <w:p w:rsidR="00646811" w:rsidRPr="000E4D77" w:rsidRDefault="00646811" w:rsidP="00646811">
      <w:pPr>
        <w:spacing w:after="60"/>
        <w:jc w:val="both"/>
        <w:rPr>
          <w:rFonts w:asciiTheme="majorHAnsi" w:hAnsiTheme="majorHAnsi"/>
          <w:b/>
        </w:rPr>
      </w:pPr>
      <w:r w:rsidRPr="000E4D77">
        <w:rPr>
          <w:rFonts w:asciiTheme="majorHAnsi" w:hAnsiTheme="majorHAnsi"/>
          <w:b/>
        </w:rPr>
        <w:t xml:space="preserve">1. Описание </w:t>
      </w:r>
      <w:proofErr w:type="spellStart"/>
      <w:r w:rsidRPr="000E4D77">
        <w:rPr>
          <w:rFonts w:asciiTheme="majorHAnsi" w:hAnsiTheme="majorHAnsi"/>
          <w:b/>
        </w:rPr>
        <w:t>датасета</w:t>
      </w:r>
      <w:proofErr w:type="spellEnd"/>
      <w:r w:rsidRPr="000E4D77">
        <w:rPr>
          <w:rFonts w:asciiTheme="majorHAnsi" w:hAnsiTheme="majorHAnsi"/>
          <w:b/>
        </w:rPr>
        <w:t>.</w:t>
      </w:r>
    </w:p>
    <w:p w:rsidR="00BC2C34" w:rsidRPr="000418D7" w:rsidRDefault="00BC2C34" w:rsidP="00646811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Использовать один из известных </w:t>
      </w:r>
      <w:proofErr w:type="spellStart"/>
      <w:r>
        <w:rPr>
          <w:rFonts w:asciiTheme="majorHAnsi" w:hAnsiTheme="majorHAnsi"/>
        </w:rPr>
        <w:t>датасетов</w:t>
      </w:r>
      <w:proofErr w:type="spellEnd"/>
      <w:r>
        <w:rPr>
          <w:rFonts w:asciiTheme="majorHAnsi" w:hAnsiTheme="majorHAnsi"/>
        </w:rPr>
        <w:t xml:space="preserve"> </w:t>
      </w:r>
      <w:r w:rsidR="00201706">
        <w:rPr>
          <w:rFonts w:asciiTheme="majorHAnsi" w:hAnsiTheme="majorHAnsi"/>
        </w:rPr>
        <w:t>или создать собственный</w:t>
      </w:r>
      <w:r>
        <w:rPr>
          <w:rFonts w:asciiTheme="majorHAnsi" w:hAnsiTheme="majorHAnsi"/>
        </w:rPr>
        <w:t xml:space="preserve">. Сформировать обучающую, </w:t>
      </w:r>
      <w:proofErr w:type="spellStart"/>
      <w:r>
        <w:rPr>
          <w:rFonts w:asciiTheme="majorHAnsi" w:hAnsiTheme="majorHAnsi"/>
        </w:rPr>
        <w:t>валидационную</w:t>
      </w:r>
      <w:proofErr w:type="spellEnd"/>
      <w:r>
        <w:rPr>
          <w:rFonts w:asciiTheme="majorHAnsi" w:hAnsiTheme="majorHAnsi"/>
        </w:rPr>
        <w:t xml:space="preserve"> и тестовую выборки.</w:t>
      </w:r>
    </w:p>
    <w:p w:rsidR="00646811" w:rsidRDefault="00646811" w:rsidP="00646811">
      <w:pPr>
        <w:spacing w:after="60"/>
        <w:jc w:val="both"/>
        <w:rPr>
          <w:rFonts w:asciiTheme="majorHAnsi" w:hAnsiTheme="majorHAnsi"/>
        </w:rPr>
      </w:pPr>
    </w:p>
    <w:p w:rsidR="00646811" w:rsidRPr="000E4D77" w:rsidRDefault="00646811" w:rsidP="00646811">
      <w:pPr>
        <w:spacing w:after="60"/>
        <w:jc w:val="both"/>
        <w:rPr>
          <w:rFonts w:asciiTheme="majorHAnsi" w:hAnsiTheme="majorHAnsi"/>
          <w:b/>
        </w:rPr>
      </w:pPr>
      <w:r w:rsidRPr="000E4D77">
        <w:rPr>
          <w:rFonts w:asciiTheme="majorHAnsi" w:hAnsiTheme="majorHAnsi"/>
          <w:b/>
        </w:rPr>
        <w:t>2. Описание модели.</w:t>
      </w:r>
    </w:p>
    <w:p w:rsidR="00646811" w:rsidRDefault="00646811" w:rsidP="00646811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Разработать </w:t>
      </w:r>
      <w:proofErr w:type="spellStart"/>
      <w:r>
        <w:rPr>
          <w:rFonts w:asciiTheme="majorHAnsi" w:hAnsiTheme="majorHAnsi"/>
        </w:rPr>
        <w:t>пайплайн</w:t>
      </w:r>
      <w:proofErr w:type="spellEnd"/>
      <w:r>
        <w:rPr>
          <w:rFonts w:asciiTheme="majorHAnsi" w:hAnsiTheme="majorHAnsi"/>
        </w:rPr>
        <w:t xml:space="preserve"> решения задачи. Предложить архитектуру модели, функцию потерь и показатели качества модели.</w:t>
      </w:r>
    </w:p>
    <w:p w:rsidR="00646811" w:rsidRDefault="00646811" w:rsidP="00646811">
      <w:pPr>
        <w:spacing w:after="60"/>
        <w:jc w:val="both"/>
        <w:rPr>
          <w:rFonts w:asciiTheme="majorHAnsi" w:hAnsiTheme="majorHAnsi"/>
        </w:rPr>
      </w:pPr>
    </w:p>
    <w:p w:rsidR="00646811" w:rsidRPr="000E4D77" w:rsidRDefault="00646811" w:rsidP="00646811">
      <w:pPr>
        <w:spacing w:after="60"/>
        <w:jc w:val="both"/>
        <w:rPr>
          <w:rFonts w:asciiTheme="majorHAnsi" w:hAnsiTheme="majorHAnsi"/>
          <w:b/>
        </w:rPr>
      </w:pPr>
      <w:r w:rsidRPr="000E4D77">
        <w:rPr>
          <w:rFonts w:asciiTheme="majorHAnsi" w:hAnsiTheme="majorHAnsi"/>
          <w:b/>
        </w:rPr>
        <w:t>3. Экспериментальные исследования.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 w:rsidRPr="000418D7">
        <w:rPr>
          <w:rFonts w:asciiTheme="majorHAnsi" w:hAnsiTheme="majorHAnsi"/>
        </w:rPr>
        <w:t xml:space="preserve">1) </w:t>
      </w:r>
      <w:r>
        <w:rPr>
          <w:rFonts w:asciiTheme="majorHAnsi" w:hAnsiTheme="majorHAnsi"/>
        </w:rPr>
        <w:t>Исследовать зависимость качества модели от: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а) длины обучающих последовательностей;</w:t>
      </w:r>
    </w:p>
    <w:p w:rsidR="004579AC" w:rsidRPr="00862515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б) архитектурных параметров </w:t>
      </w:r>
      <w:proofErr w:type="spellStart"/>
      <w:r>
        <w:rPr>
          <w:rFonts w:asciiTheme="majorHAnsi" w:hAnsiTheme="majorHAnsi"/>
        </w:rPr>
        <w:t>энкодера</w:t>
      </w:r>
      <w:proofErr w:type="spellEnd"/>
      <w:r>
        <w:rPr>
          <w:rFonts w:asciiTheme="majorHAnsi" w:hAnsiTheme="majorHAnsi"/>
        </w:rPr>
        <w:t xml:space="preserve"> и декодера (число слоев, число нейронов, параметры слоев, функции активации и пр.);</w:t>
      </w:r>
    </w:p>
    <w:p w:rsidR="004579AC" w:rsidRPr="00086395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</w:t>
      </w:r>
      <w:r w:rsidRPr="00086395">
        <w:rPr>
          <w:rFonts w:asciiTheme="majorHAnsi" w:hAnsiTheme="majorHAnsi"/>
        </w:rPr>
        <w:t xml:space="preserve">) </w:t>
      </w:r>
      <w:r>
        <w:rPr>
          <w:rFonts w:asciiTheme="majorHAnsi" w:hAnsiTheme="majorHAnsi"/>
        </w:rPr>
        <w:t>параметров</w:t>
      </w:r>
      <w:r w:rsidRPr="00086395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регуляризации</w:t>
      </w:r>
      <w:r w:rsidRPr="00086395">
        <w:rPr>
          <w:rFonts w:asciiTheme="majorHAnsi" w:hAnsiTheme="majorHAnsi"/>
        </w:rPr>
        <w:t xml:space="preserve"> (</w:t>
      </w:r>
      <w:r>
        <w:rPr>
          <w:rFonts w:asciiTheme="majorHAnsi" w:hAnsiTheme="majorHAnsi"/>
          <w:lang w:val="en-US"/>
        </w:rPr>
        <w:t>L</w:t>
      </w:r>
      <w:r w:rsidRPr="00086395">
        <w:rPr>
          <w:rFonts w:asciiTheme="majorHAnsi" w:hAnsiTheme="majorHAnsi"/>
        </w:rPr>
        <w:t xml:space="preserve">2, </w:t>
      </w:r>
      <w:r>
        <w:rPr>
          <w:rFonts w:asciiTheme="majorHAnsi" w:hAnsiTheme="majorHAnsi"/>
          <w:lang w:val="en-US"/>
        </w:rPr>
        <w:t>L</w:t>
      </w:r>
      <w:r w:rsidRPr="00086395">
        <w:rPr>
          <w:rFonts w:asciiTheme="majorHAnsi" w:hAnsiTheme="majorHAnsi"/>
        </w:rPr>
        <w:t>1</w:t>
      </w:r>
      <w:r>
        <w:rPr>
          <w:rFonts w:asciiTheme="majorHAnsi" w:hAnsiTheme="majorHAnsi"/>
        </w:rPr>
        <w:t xml:space="preserve"> или</w:t>
      </w:r>
      <w:r w:rsidRPr="00086395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др</w:t>
      </w:r>
      <w:r w:rsidRPr="00086395">
        <w:rPr>
          <w:rFonts w:asciiTheme="majorHAnsi" w:hAnsiTheme="majorHAnsi"/>
        </w:rPr>
        <w:t>.);</w:t>
      </w:r>
    </w:p>
    <w:p w:rsidR="004579AC" w:rsidRPr="003E734B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г) параметров функции потерь и метода обучения.</w:t>
      </w:r>
    </w:p>
    <w:p w:rsidR="004579AC" w:rsidRPr="00DB0C7F" w:rsidRDefault="004579AC" w:rsidP="004579AC">
      <w:pPr>
        <w:spacing w:after="60"/>
        <w:jc w:val="both"/>
        <w:rPr>
          <w:rFonts w:asciiTheme="majorHAnsi" w:hAnsiTheme="majorHAnsi"/>
        </w:rPr>
      </w:pPr>
      <w:r w:rsidRPr="000237AA">
        <w:rPr>
          <w:rFonts w:asciiTheme="majorHAnsi" w:hAnsiTheme="majorHAnsi"/>
        </w:rPr>
        <w:t>2</w:t>
      </w:r>
      <w:r>
        <w:rPr>
          <w:rFonts w:asciiTheme="majorHAnsi" w:hAnsiTheme="majorHAnsi"/>
        </w:rPr>
        <w:t>) Сравнить результаты для</w:t>
      </w:r>
      <w:r w:rsidRPr="00DB0C7F">
        <w:rPr>
          <w:rFonts w:asciiTheme="majorHAnsi" w:hAnsiTheme="majorHAnsi"/>
        </w:rPr>
        <w:t>:</w:t>
      </w:r>
    </w:p>
    <w:p w:rsidR="004579AC" w:rsidRPr="00DB0C7F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а) однонаправленных и двунаправленных </w:t>
      </w:r>
      <w:r>
        <w:rPr>
          <w:rFonts w:asciiTheme="majorHAnsi" w:hAnsiTheme="majorHAnsi"/>
          <w:lang w:val="en-US"/>
        </w:rPr>
        <w:t>LSTM</w:t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энкодера</w:t>
      </w:r>
      <w:proofErr w:type="spellEnd"/>
      <w:r>
        <w:rPr>
          <w:rFonts w:asciiTheme="majorHAnsi" w:hAnsiTheme="majorHAnsi"/>
        </w:rPr>
        <w:t>;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б</w:t>
      </w:r>
      <w:r w:rsidRPr="000418D7">
        <w:rPr>
          <w:rFonts w:asciiTheme="majorHAnsi" w:hAnsiTheme="majorHAnsi"/>
        </w:rPr>
        <w:t xml:space="preserve">) </w:t>
      </w:r>
      <w:r>
        <w:rPr>
          <w:rFonts w:asciiTheme="majorHAnsi" w:hAnsiTheme="majorHAnsi"/>
        </w:rPr>
        <w:t xml:space="preserve">ячеек </w:t>
      </w:r>
      <w:r>
        <w:rPr>
          <w:rFonts w:asciiTheme="majorHAnsi" w:hAnsiTheme="majorHAnsi"/>
          <w:lang w:val="en-US"/>
        </w:rPr>
        <w:t>LSTM</w:t>
      </w:r>
      <w:r w:rsidRPr="00DB0C7F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и </w:t>
      </w:r>
      <w:r>
        <w:rPr>
          <w:rFonts w:asciiTheme="majorHAnsi" w:hAnsiTheme="majorHAnsi"/>
          <w:lang w:val="en-US"/>
        </w:rPr>
        <w:t>GRU</w:t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энкодера</w:t>
      </w:r>
      <w:proofErr w:type="spellEnd"/>
      <w:r>
        <w:rPr>
          <w:rFonts w:asciiTheme="majorHAnsi" w:hAnsiTheme="majorHAnsi"/>
        </w:rPr>
        <w:t xml:space="preserve"> и декодера;</w:t>
      </w:r>
    </w:p>
    <w:p w:rsidR="004579AC" w:rsidRPr="00DB0C7F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</w:t>
      </w:r>
      <w:r w:rsidRPr="000418D7">
        <w:rPr>
          <w:rFonts w:asciiTheme="majorHAnsi" w:hAnsiTheme="majorHAnsi"/>
        </w:rPr>
        <w:t xml:space="preserve">) </w:t>
      </w:r>
      <w:r>
        <w:rPr>
          <w:rFonts w:asciiTheme="majorHAnsi" w:hAnsiTheme="majorHAnsi"/>
        </w:rPr>
        <w:t xml:space="preserve">различных способов </w:t>
      </w:r>
      <w:proofErr w:type="spellStart"/>
      <w:r>
        <w:rPr>
          <w:rFonts w:asciiTheme="majorHAnsi" w:hAnsiTheme="majorHAnsi"/>
        </w:rPr>
        <w:t>эмбеддинга</w:t>
      </w:r>
      <w:proofErr w:type="spellEnd"/>
      <w:r>
        <w:rPr>
          <w:rFonts w:asciiTheme="majorHAnsi" w:hAnsiTheme="majorHAnsi"/>
        </w:rPr>
        <w:t xml:space="preserve"> цифр: </w:t>
      </w:r>
      <w:proofErr w:type="spellStart"/>
      <w:r>
        <w:rPr>
          <w:rFonts w:asciiTheme="majorHAnsi" w:hAnsiTheme="majorHAnsi"/>
        </w:rPr>
        <w:t>предобученного</w:t>
      </w:r>
      <w:proofErr w:type="spellEnd"/>
      <w:r>
        <w:rPr>
          <w:rFonts w:asciiTheme="majorHAnsi" w:hAnsiTheme="majorHAnsi"/>
        </w:rPr>
        <w:t xml:space="preserve"> или обучаемого;</w:t>
      </w:r>
    </w:p>
    <w:p w:rsidR="004579AC" w:rsidRPr="000418D7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г) различных пар языков для транслитерации.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3) Исследовать качество модели при использовании различных стратегий декодирования (</w:t>
      </w:r>
      <w:r>
        <w:rPr>
          <w:rFonts w:asciiTheme="majorHAnsi" w:hAnsiTheme="majorHAnsi"/>
          <w:lang w:val="en-US"/>
        </w:rPr>
        <w:t>greedy</w:t>
      </w:r>
      <w:r>
        <w:rPr>
          <w:rFonts w:asciiTheme="majorHAnsi" w:hAnsiTheme="majorHAnsi"/>
        </w:rPr>
        <w:t xml:space="preserve">, </w:t>
      </w:r>
      <w:r>
        <w:rPr>
          <w:rFonts w:asciiTheme="majorHAnsi" w:hAnsiTheme="majorHAnsi"/>
          <w:lang w:val="en-US"/>
        </w:rPr>
        <w:t>top</w:t>
      </w:r>
      <w:r w:rsidRPr="001F7525">
        <w:rPr>
          <w:rFonts w:asciiTheme="majorHAnsi" w:hAnsiTheme="majorHAnsi"/>
        </w:rPr>
        <w:t>-</w:t>
      </w:r>
      <w:r>
        <w:rPr>
          <w:rFonts w:asciiTheme="majorHAnsi" w:hAnsiTheme="majorHAnsi"/>
          <w:lang w:val="en-US"/>
        </w:rPr>
        <w:t>K</w:t>
      </w:r>
      <w:r w:rsidRPr="001F7525">
        <w:rPr>
          <w:rFonts w:asciiTheme="majorHAnsi" w:hAnsiTheme="majorHAnsi"/>
        </w:rPr>
        <w:t xml:space="preserve">, </w:t>
      </w:r>
      <w:r>
        <w:rPr>
          <w:rFonts w:asciiTheme="majorHAnsi" w:hAnsiTheme="majorHAnsi"/>
          <w:lang w:val="en-US"/>
        </w:rPr>
        <w:t>top</w:t>
      </w:r>
      <w:r w:rsidRPr="001F7525">
        <w:rPr>
          <w:rFonts w:asciiTheme="majorHAnsi" w:hAnsiTheme="majorHAnsi"/>
        </w:rPr>
        <w:t>-</w:t>
      </w:r>
      <w:r>
        <w:rPr>
          <w:rFonts w:asciiTheme="majorHAnsi" w:hAnsiTheme="majorHAnsi"/>
          <w:lang w:val="en-US"/>
        </w:rPr>
        <w:t>p</w:t>
      </w:r>
      <w:r w:rsidRPr="001F7525">
        <w:rPr>
          <w:rFonts w:asciiTheme="majorHAnsi" w:hAnsiTheme="majorHAnsi"/>
        </w:rPr>
        <w:t xml:space="preserve">, </w:t>
      </w:r>
      <w:r>
        <w:rPr>
          <w:rFonts w:asciiTheme="majorHAnsi" w:hAnsiTheme="majorHAnsi"/>
          <w:lang w:val="en-US"/>
        </w:rPr>
        <w:t>beam</w:t>
      </w:r>
      <w:r w:rsidRPr="001F7525">
        <w:rPr>
          <w:rFonts w:asciiTheme="majorHAnsi" w:hAnsiTheme="majorHAnsi"/>
        </w:rPr>
        <w:t xml:space="preserve"> </w:t>
      </w:r>
      <w:r>
        <w:rPr>
          <w:rFonts w:asciiTheme="majorHAnsi" w:hAnsiTheme="majorHAnsi"/>
          <w:lang w:val="en-US"/>
        </w:rPr>
        <w:t>search</w:t>
      </w:r>
      <w:r>
        <w:rPr>
          <w:rFonts w:asciiTheme="majorHAnsi" w:hAnsiTheme="majorHAnsi"/>
        </w:rPr>
        <w:t>)</w:t>
      </w:r>
      <w:r w:rsidRPr="001F7525">
        <w:rPr>
          <w:rFonts w:asciiTheme="majorHAnsi" w:hAnsiTheme="majorHAnsi"/>
        </w:rPr>
        <w:t>.</w:t>
      </w:r>
    </w:p>
    <w:p w:rsidR="00646811" w:rsidRDefault="00646811" w:rsidP="00646811">
      <w:pPr>
        <w:spacing w:after="60"/>
        <w:jc w:val="both"/>
        <w:rPr>
          <w:rFonts w:asciiTheme="majorHAnsi" w:hAnsiTheme="majorHAnsi"/>
        </w:rPr>
      </w:pPr>
    </w:p>
    <w:p w:rsidR="00F34C04" w:rsidRDefault="00F34C04" w:rsidP="00646811">
      <w:pPr>
        <w:spacing w:after="60"/>
        <w:jc w:val="both"/>
        <w:rPr>
          <w:rFonts w:asciiTheme="majorHAnsi" w:hAnsiTheme="majorHAnsi"/>
        </w:rPr>
      </w:pPr>
    </w:p>
    <w:p w:rsidR="00646811" w:rsidRPr="000E4D77" w:rsidRDefault="00646811" w:rsidP="00646811">
      <w:pPr>
        <w:spacing w:after="60"/>
        <w:jc w:val="both"/>
        <w:rPr>
          <w:rFonts w:asciiTheme="majorHAnsi" w:hAnsiTheme="majorHAnsi"/>
          <w:b/>
        </w:rPr>
      </w:pPr>
      <w:r w:rsidRPr="000E4D77">
        <w:rPr>
          <w:rFonts w:asciiTheme="majorHAnsi" w:hAnsiTheme="majorHAnsi"/>
          <w:b/>
        </w:rPr>
        <w:lastRenderedPageBreak/>
        <w:t>4. Визуализация</w:t>
      </w:r>
      <w:r>
        <w:rPr>
          <w:rFonts w:asciiTheme="majorHAnsi" w:hAnsiTheme="majorHAnsi"/>
          <w:b/>
        </w:rPr>
        <w:t>.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Привести и проанализировать следующие графики и диаграммы: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а) статистику обучающих данных (распределение цифр, длин входных последовательностей, частоты цифр и пр.);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б)</w:t>
      </w:r>
      <w:r>
        <w:rPr>
          <w:rFonts w:asciiTheme="majorHAnsi" w:hAnsiTheme="majorHAnsi"/>
          <w:lang w:val="en-US"/>
        </w:rPr>
        <w:t> </w:t>
      </w:r>
      <w:r>
        <w:rPr>
          <w:rFonts w:asciiTheme="majorHAnsi" w:hAnsiTheme="majorHAnsi"/>
        </w:rPr>
        <w:t>графики обучения моделей;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в)</w:t>
      </w:r>
      <w:r>
        <w:rPr>
          <w:rFonts w:asciiTheme="majorHAnsi" w:hAnsiTheme="majorHAnsi"/>
          <w:lang w:val="en-US"/>
        </w:rPr>
        <w:t> </w:t>
      </w:r>
      <w:r>
        <w:rPr>
          <w:rFonts w:asciiTheme="majorHAnsi" w:hAnsiTheme="majorHAnsi"/>
        </w:rPr>
        <w:t>графики зависимости средних ошибок и с.к.о. ошибок декодера на обучающей и тестовой выборках от времени;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г)</w:t>
      </w:r>
      <w:r>
        <w:rPr>
          <w:rFonts w:asciiTheme="majorHAnsi" w:hAnsiTheme="majorHAnsi"/>
          <w:lang w:val="en-US"/>
        </w:rPr>
        <w:t> </w:t>
      </w:r>
      <w:r>
        <w:rPr>
          <w:rFonts w:asciiTheme="majorHAnsi" w:hAnsiTheme="majorHAnsi"/>
        </w:rPr>
        <w:t>матрицы ошибок декодера на обучающей и тестовой выборках</w:t>
      </w:r>
      <w:r w:rsidRPr="00AA2D89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для различных фиксированных номеров элементов в моделируемой последовательности;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д) матрицы внимания для нескольких выходных последовательностей (распределения внимания д</w:t>
      </w:r>
      <w:r w:rsidRPr="004579AC">
        <w:rPr>
          <w:rFonts w:asciiTheme="majorHAnsi" w:hAnsiTheme="majorHAnsi"/>
        </w:rPr>
        <w:t>ля каждого выходного символа</w:t>
      </w:r>
      <w:r>
        <w:rPr>
          <w:rFonts w:asciiTheme="majorHAnsi" w:hAnsiTheme="majorHAnsi"/>
        </w:rPr>
        <w:t>).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Привести примеры результатов работы моделей.</w:t>
      </w:r>
    </w:p>
    <w:p w:rsidR="00BC2C34" w:rsidRDefault="00BC2C34" w:rsidP="00646811">
      <w:pPr>
        <w:spacing w:after="60"/>
        <w:jc w:val="both"/>
        <w:rPr>
          <w:rFonts w:asciiTheme="majorHAnsi" w:hAnsiTheme="majorHAnsi"/>
        </w:rPr>
      </w:pPr>
    </w:p>
    <w:p w:rsidR="00646811" w:rsidRPr="000E4D77" w:rsidRDefault="00646811" w:rsidP="00646811">
      <w:pPr>
        <w:spacing w:after="6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5</w:t>
      </w:r>
      <w:r w:rsidRPr="000E4D77">
        <w:rPr>
          <w:rFonts w:asciiTheme="majorHAnsi" w:hAnsiTheme="majorHAnsi"/>
          <w:b/>
        </w:rPr>
        <w:t xml:space="preserve">. </w:t>
      </w:r>
      <w:r>
        <w:rPr>
          <w:rFonts w:asciiTheme="majorHAnsi" w:hAnsiTheme="majorHAnsi"/>
          <w:b/>
        </w:rPr>
        <w:t>Выводы.</w:t>
      </w:r>
    </w:p>
    <w:p w:rsidR="00646811" w:rsidRDefault="00646811" w:rsidP="00646811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Сформулировать выводы по результатам проведенных исследований и предложения по улучшению качества модели.</w:t>
      </w:r>
    </w:p>
    <w:p w:rsidR="00F33D13" w:rsidRDefault="00F33D13" w:rsidP="00646811">
      <w:pPr>
        <w:spacing w:after="60"/>
        <w:jc w:val="both"/>
        <w:rPr>
          <w:rFonts w:asciiTheme="majorHAnsi" w:hAnsiTheme="majorHAnsi"/>
        </w:rPr>
      </w:pPr>
    </w:p>
    <w:p w:rsidR="00646811" w:rsidRPr="00E40C98" w:rsidRDefault="00646811" w:rsidP="00646811">
      <w:pPr>
        <w:spacing w:after="60"/>
        <w:jc w:val="both"/>
        <w:rPr>
          <w:rFonts w:asciiTheme="majorHAnsi" w:hAnsiTheme="majorHAnsi"/>
          <w:b/>
        </w:rPr>
      </w:pPr>
      <w:r w:rsidRPr="00E40C98">
        <w:rPr>
          <w:rFonts w:asciiTheme="majorHAnsi" w:hAnsiTheme="majorHAnsi"/>
          <w:b/>
        </w:rPr>
        <w:t>Указания</w:t>
      </w:r>
    </w:p>
    <w:p w:rsidR="004579AC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каждый момент времени подавать на вход модели </w:t>
      </w:r>
      <w:proofErr w:type="spellStart"/>
      <w:r>
        <w:rPr>
          <w:rFonts w:asciiTheme="majorHAnsi" w:hAnsiTheme="majorHAnsi"/>
        </w:rPr>
        <w:t>эмбеддинги</w:t>
      </w:r>
      <w:proofErr w:type="spellEnd"/>
      <w:r>
        <w:rPr>
          <w:rFonts w:asciiTheme="majorHAnsi" w:hAnsiTheme="majorHAnsi"/>
        </w:rPr>
        <w:t xml:space="preserve"> цифр.</w:t>
      </w:r>
    </w:p>
    <w:p w:rsidR="00646811" w:rsidRPr="00326AED" w:rsidRDefault="00201706" w:rsidP="00646811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Использовать </w:t>
      </w:r>
      <w:r>
        <w:rPr>
          <w:rFonts w:asciiTheme="majorHAnsi" w:hAnsiTheme="majorHAnsi"/>
          <w:lang w:val="en-US"/>
        </w:rPr>
        <w:t>Luong</w:t>
      </w:r>
      <w:r w:rsidRPr="00326AED">
        <w:rPr>
          <w:rFonts w:asciiTheme="majorHAnsi" w:hAnsiTheme="majorHAnsi"/>
        </w:rPr>
        <w:t xml:space="preserve"> </w:t>
      </w:r>
      <w:r>
        <w:rPr>
          <w:rFonts w:asciiTheme="majorHAnsi" w:hAnsiTheme="majorHAnsi"/>
          <w:lang w:val="en-US"/>
        </w:rPr>
        <w:t>attention</w:t>
      </w:r>
      <w:r w:rsidRPr="00326AED">
        <w:rPr>
          <w:rFonts w:asciiTheme="majorHAnsi" w:hAnsiTheme="majorHAnsi"/>
        </w:rPr>
        <w:t>.</w:t>
      </w:r>
    </w:p>
    <w:p w:rsidR="00201706" w:rsidRPr="00201706" w:rsidRDefault="00201706" w:rsidP="00646811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обучении использовать стратегию </w:t>
      </w:r>
      <w:r>
        <w:rPr>
          <w:rFonts w:asciiTheme="majorHAnsi" w:hAnsiTheme="majorHAnsi"/>
          <w:lang w:val="en-US"/>
        </w:rPr>
        <w:t>teacher</w:t>
      </w:r>
      <w:r w:rsidRPr="00C338B5">
        <w:rPr>
          <w:rFonts w:asciiTheme="majorHAnsi" w:hAnsiTheme="majorHAnsi"/>
        </w:rPr>
        <w:t xml:space="preserve"> </w:t>
      </w:r>
      <w:r>
        <w:rPr>
          <w:rFonts w:asciiTheme="majorHAnsi" w:hAnsiTheme="majorHAnsi"/>
          <w:lang w:val="en-US"/>
        </w:rPr>
        <w:t>forcing</w:t>
      </w:r>
      <w:r w:rsidRPr="00C338B5">
        <w:rPr>
          <w:rFonts w:asciiTheme="majorHAnsi" w:hAnsiTheme="majorHAnsi"/>
        </w:rPr>
        <w:t>.</w:t>
      </w:r>
    </w:p>
    <w:p w:rsidR="00201706" w:rsidRDefault="00201706" w:rsidP="00646811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качестве </w:t>
      </w:r>
      <w:proofErr w:type="spellStart"/>
      <w:r>
        <w:rPr>
          <w:rFonts w:asciiTheme="majorHAnsi" w:hAnsiTheme="majorHAnsi"/>
        </w:rPr>
        <w:t>предобученных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эмбеддингов</w:t>
      </w:r>
      <w:proofErr w:type="spellEnd"/>
      <w:r>
        <w:rPr>
          <w:rFonts w:asciiTheme="majorHAnsi" w:hAnsiTheme="majorHAnsi"/>
        </w:rPr>
        <w:t xml:space="preserve"> десятичных и римских цифр использовать </w:t>
      </w:r>
      <w:r>
        <w:rPr>
          <w:rFonts w:asciiTheme="majorHAnsi" w:hAnsiTheme="majorHAnsi"/>
          <w:lang w:val="en-US"/>
        </w:rPr>
        <w:t>one</w:t>
      </w:r>
      <w:r w:rsidRPr="005557B3">
        <w:rPr>
          <w:rFonts w:asciiTheme="majorHAnsi" w:hAnsiTheme="majorHAnsi"/>
        </w:rPr>
        <w:t>-</w:t>
      </w:r>
      <w:r>
        <w:rPr>
          <w:rFonts w:asciiTheme="majorHAnsi" w:hAnsiTheme="majorHAnsi"/>
          <w:lang w:val="en-US"/>
        </w:rPr>
        <w:t>hot</w:t>
      </w:r>
      <w:r>
        <w:rPr>
          <w:rFonts w:asciiTheme="majorHAnsi" w:hAnsiTheme="majorHAnsi"/>
        </w:rPr>
        <w:t xml:space="preserve"> кодированные цифры или </w:t>
      </w:r>
      <w:r>
        <w:rPr>
          <w:rFonts w:asciiTheme="majorHAnsi" w:hAnsiTheme="majorHAnsi"/>
          <w:lang w:val="en-US"/>
        </w:rPr>
        <w:t>look</w:t>
      </w:r>
      <w:r w:rsidRPr="005557B3">
        <w:rPr>
          <w:rFonts w:asciiTheme="majorHAnsi" w:hAnsiTheme="majorHAnsi"/>
        </w:rPr>
        <w:t>-</w:t>
      </w:r>
      <w:r>
        <w:rPr>
          <w:rFonts w:asciiTheme="majorHAnsi" w:hAnsiTheme="majorHAnsi"/>
          <w:lang w:val="en-US"/>
        </w:rPr>
        <w:t>up</w:t>
      </w:r>
      <w:r w:rsidRPr="005557B3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таблицу.</w:t>
      </w:r>
    </w:p>
    <w:p w:rsidR="004579AC" w:rsidRPr="00AB1941" w:rsidRDefault="004579AC" w:rsidP="004579AC">
      <w:pPr>
        <w:spacing w:after="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Для оценки качества модели использовать </w:t>
      </w:r>
      <w:r>
        <w:rPr>
          <w:rFonts w:asciiTheme="majorHAnsi" w:hAnsiTheme="majorHAnsi"/>
          <w:lang w:val="en-US"/>
        </w:rPr>
        <w:t>accuracy</w:t>
      </w:r>
      <w:r>
        <w:rPr>
          <w:rFonts w:asciiTheme="majorHAnsi" w:hAnsiTheme="majorHAnsi"/>
        </w:rPr>
        <w:t xml:space="preserve"> на уровне цифр, </w:t>
      </w:r>
      <w:r>
        <w:rPr>
          <w:rFonts w:asciiTheme="majorHAnsi" w:hAnsiTheme="majorHAnsi"/>
          <w:lang w:val="en-US"/>
        </w:rPr>
        <w:t>accuracy</w:t>
      </w:r>
      <w:r>
        <w:rPr>
          <w:rFonts w:asciiTheme="majorHAnsi" w:hAnsiTheme="majorHAnsi"/>
        </w:rPr>
        <w:t xml:space="preserve"> на уровне чисел, расстояние Левенштейна.</w:t>
      </w:r>
    </w:p>
    <w:p w:rsidR="00F33D13" w:rsidRPr="00923791" w:rsidRDefault="00F33D13" w:rsidP="00646811">
      <w:pPr>
        <w:spacing w:after="60"/>
        <w:jc w:val="both"/>
        <w:rPr>
          <w:rFonts w:asciiTheme="majorHAnsi" w:hAnsiTheme="majorHAnsi"/>
        </w:rPr>
      </w:pPr>
    </w:p>
    <w:p w:rsidR="00BC2C34" w:rsidRPr="00B3491A" w:rsidRDefault="00646811" w:rsidP="00646811">
      <w:pPr>
        <w:spacing w:after="60"/>
        <w:jc w:val="both"/>
        <w:rPr>
          <w:rFonts w:asciiTheme="majorHAnsi" w:hAnsiTheme="majorHAnsi"/>
          <w:b/>
        </w:rPr>
      </w:pPr>
      <w:r w:rsidRPr="00150301">
        <w:rPr>
          <w:rFonts w:asciiTheme="majorHAnsi" w:hAnsiTheme="majorHAnsi"/>
          <w:b/>
        </w:rPr>
        <w:t>Литература</w:t>
      </w:r>
    </w:p>
    <w:p w:rsidR="000866E0" w:rsidRPr="00B3491A" w:rsidRDefault="000866E0" w:rsidP="00A63D8A">
      <w:pPr>
        <w:spacing w:after="60"/>
        <w:rPr>
          <w:rFonts w:asciiTheme="majorHAnsi" w:eastAsia="Times New Roman" w:hAnsiTheme="majorHAnsi" w:cs="Times New Roman"/>
          <w:lang w:val="en-US" w:eastAsia="ru-RU"/>
        </w:rPr>
      </w:pPr>
      <w:r w:rsidRPr="00B3491A">
        <w:rPr>
          <w:rFonts w:asciiTheme="majorHAnsi" w:hAnsiTheme="majorHAnsi"/>
          <w:lang w:val="en-US"/>
        </w:rPr>
        <w:t>1.</w:t>
      </w:r>
      <w:r w:rsidR="00B3491A" w:rsidRPr="00B3491A">
        <w:rPr>
          <w:rFonts w:asciiTheme="majorHAnsi" w:hAnsiTheme="majorHAnsi"/>
          <w:lang w:val="en-US"/>
        </w:rPr>
        <w:t xml:space="preserve"> Luong, M. T., Pham, H., &amp; Manning, C. D. (2015). Effective approaches to attention-based neural machine translation. </w:t>
      </w:r>
      <w:proofErr w:type="spellStart"/>
      <w:r w:rsidR="00B3491A" w:rsidRPr="00B3491A">
        <w:rPr>
          <w:rFonts w:asciiTheme="majorHAnsi" w:hAnsiTheme="majorHAnsi"/>
          <w:i/>
          <w:lang w:val="en-US"/>
        </w:rPr>
        <w:t>arXiv</w:t>
      </w:r>
      <w:proofErr w:type="spellEnd"/>
      <w:r w:rsidR="00B3491A" w:rsidRPr="00B3491A">
        <w:rPr>
          <w:rFonts w:asciiTheme="majorHAnsi" w:hAnsiTheme="majorHAnsi"/>
          <w:i/>
          <w:lang w:val="en-US"/>
        </w:rPr>
        <w:t xml:space="preserve"> preprint arXiv:1508.04025</w:t>
      </w:r>
      <w:r w:rsidR="00B3491A" w:rsidRPr="000418D7">
        <w:rPr>
          <w:rFonts w:asciiTheme="majorHAnsi" w:eastAsia="Times New Roman" w:hAnsiTheme="majorHAnsi" w:cs="Times New Roman"/>
          <w:lang w:val="en-US" w:eastAsia="ru-RU"/>
        </w:rPr>
        <w:t>.</w:t>
      </w:r>
    </w:p>
    <w:p w:rsidR="000866E0" w:rsidRPr="00326AED" w:rsidRDefault="000866E0" w:rsidP="00A63D8A">
      <w:pPr>
        <w:spacing w:after="60"/>
        <w:rPr>
          <w:rFonts w:asciiTheme="majorHAnsi" w:eastAsia="Times New Roman" w:hAnsiTheme="majorHAnsi" w:cs="Times New Roman"/>
          <w:lang w:val="en-US" w:eastAsia="ru-RU"/>
        </w:rPr>
      </w:pPr>
      <w:r w:rsidRPr="00B3491A">
        <w:rPr>
          <w:rFonts w:asciiTheme="majorHAnsi" w:hAnsiTheme="majorHAnsi"/>
          <w:lang w:val="en-US"/>
        </w:rPr>
        <w:t>2.</w:t>
      </w:r>
      <w:r w:rsidR="00B3491A" w:rsidRPr="00B3491A">
        <w:rPr>
          <w:rFonts w:asciiTheme="majorHAnsi" w:hAnsiTheme="majorHAnsi"/>
          <w:lang w:val="en-US"/>
        </w:rPr>
        <w:t xml:space="preserve"> </w:t>
      </w:r>
      <w:proofErr w:type="spellStart"/>
      <w:r w:rsidR="00B3491A" w:rsidRPr="000C4B67">
        <w:rPr>
          <w:rFonts w:asciiTheme="majorHAnsi" w:hAnsiTheme="majorHAnsi"/>
          <w:lang w:val="en-US"/>
        </w:rPr>
        <w:t>Sutskever</w:t>
      </w:r>
      <w:proofErr w:type="spellEnd"/>
      <w:r w:rsidR="00B3491A" w:rsidRPr="000C4B67">
        <w:rPr>
          <w:rFonts w:asciiTheme="majorHAnsi" w:hAnsiTheme="majorHAnsi"/>
          <w:lang w:val="en-US"/>
        </w:rPr>
        <w:t xml:space="preserve">, I., </w:t>
      </w:r>
      <w:proofErr w:type="spellStart"/>
      <w:r w:rsidR="00B3491A" w:rsidRPr="000C4B67">
        <w:rPr>
          <w:rFonts w:asciiTheme="majorHAnsi" w:hAnsiTheme="majorHAnsi"/>
          <w:lang w:val="en-US"/>
        </w:rPr>
        <w:t>Vinyals</w:t>
      </w:r>
      <w:proofErr w:type="spellEnd"/>
      <w:r w:rsidR="00B3491A" w:rsidRPr="000C4B67">
        <w:rPr>
          <w:rFonts w:asciiTheme="majorHAnsi" w:hAnsiTheme="majorHAnsi"/>
          <w:lang w:val="en-US"/>
        </w:rPr>
        <w:t xml:space="preserve">, O., &amp; Le, Q. V. (2014). Sequence to sequence learning with neural networks. </w:t>
      </w:r>
      <w:r w:rsidR="00B3491A" w:rsidRPr="000C4B67">
        <w:rPr>
          <w:rFonts w:asciiTheme="majorHAnsi" w:hAnsiTheme="majorHAnsi"/>
          <w:i/>
          <w:lang w:val="en-US"/>
        </w:rPr>
        <w:t>Advances in neural information processing systems, 27</w:t>
      </w:r>
      <w:r w:rsidR="00B3491A" w:rsidRPr="000418D7">
        <w:rPr>
          <w:rFonts w:asciiTheme="majorHAnsi" w:eastAsia="Times New Roman" w:hAnsiTheme="majorHAnsi" w:cs="Times New Roman"/>
          <w:lang w:val="en-US" w:eastAsia="ru-RU"/>
        </w:rPr>
        <w:t>.</w:t>
      </w:r>
    </w:p>
    <w:p w:rsidR="00FB7DC1" w:rsidRPr="00050F42" w:rsidRDefault="00FB7DC1" w:rsidP="00A63D8A">
      <w:pPr>
        <w:spacing w:after="60"/>
        <w:rPr>
          <w:rFonts w:asciiTheme="majorHAnsi" w:eastAsia="Times New Roman" w:hAnsiTheme="majorHAnsi" w:cs="Times New Roman"/>
          <w:lang w:eastAsia="ru-RU"/>
        </w:rPr>
      </w:pPr>
      <w:r w:rsidRPr="00326AED">
        <w:rPr>
          <w:rFonts w:asciiTheme="majorHAnsi" w:eastAsia="Times New Roman" w:hAnsiTheme="majorHAnsi" w:cs="Times New Roman"/>
          <w:lang w:val="en-US" w:eastAsia="ru-RU"/>
        </w:rPr>
        <w:t xml:space="preserve">3. </w:t>
      </w:r>
      <w:r w:rsidR="00B3491A" w:rsidRPr="000C4B67">
        <w:rPr>
          <w:rFonts w:asciiTheme="majorHAnsi" w:hAnsiTheme="majorHAnsi"/>
          <w:lang w:val="en-US"/>
        </w:rPr>
        <w:t>Rao</w:t>
      </w:r>
      <w:r w:rsidR="00B3491A" w:rsidRPr="00326AED">
        <w:rPr>
          <w:rFonts w:asciiTheme="majorHAnsi" w:hAnsiTheme="majorHAnsi"/>
          <w:lang w:val="en-US"/>
        </w:rPr>
        <w:t xml:space="preserve">, </w:t>
      </w:r>
      <w:r w:rsidR="00B3491A" w:rsidRPr="000C4B67">
        <w:rPr>
          <w:rFonts w:asciiTheme="majorHAnsi" w:hAnsiTheme="majorHAnsi"/>
          <w:lang w:val="en-US"/>
        </w:rPr>
        <w:t>D</w:t>
      </w:r>
      <w:r w:rsidR="00B3491A" w:rsidRPr="00326AED">
        <w:rPr>
          <w:rFonts w:asciiTheme="majorHAnsi" w:hAnsiTheme="majorHAnsi"/>
          <w:lang w:val="en-US"/>
        </w:rPr>
        <w:t xml:space="preserve">., &amp; </w:t>
      </w:r>
      <w:r w:rsidR="00B3491A" w:rsidRPr="000C4B67">
        <w:rPr>
          <w:rFonts w:asciiTheme="majorHAnsi" w:hAnsiTheme="majorHAnsi"/>
          <w:lang w:val="en-US"/>
        </w:rPr>
        <w:t>McMahan</w:t>
      </w:r>
      <w:r w:rsidR="00B3491A" w:rsidRPr="00326AED">
        <w:rPr>
          <w:rFonts w:asciiTheme="majorHAnsi" w:hAnsiTheme="majorHAnsi"/>
          <w:lang w:val="en-US"/>
        </w:rPr>
        <w:t xml:space="preserve">, </w:t>
      </w:r>
      <w:r w:rsidR="00B3491A" w:rsidRPr="000C4B67">
        <w:rPr>
          <w:rFonts w:asciiTheme="majorHAnsi" w:hAnsiTheme="majorHAnsi"/>
          <w:lang w:val="en-US"/>
        </w:rPr>
        <w:t>B</w:t>
      </w:r>
      <w:r w:rsidR="00B3491A" w:rsidRPr="00326AED">
        <w:rPr>
          <w:rFonts w:asciiTheme="majorHAnsi" w:hAnsiTheme="majorHAnsi"/>
          <w:lang w:val="en-US"/>
        </w:rPr>
        <w:t xml:space="preserve">. (2019). </w:t>
      </w:r>
      <w:r w:rsidR="00B3491A" w:rsidRPr="000C4B67">
        <w:rPr>
          <w:rFonts w:asciiTheme="majorHAnsi" w:hAnsiTheme="majorHAnsi"/>
          <w:i/>
          <w:lang w:val="en-US"/>
        </w:rPr>
        <w:t xml:space="preserve">Natural language processing with </w:t>
      </w:r>
      <w:proofErr w:type="spellStart"/>
      <w:r w:rsidR="00B3491A" w:rsidRPr="000C4B67">
        <w:rPr>
          <w:rFonts w:asciiTheme="majorHAnsi" w:hAnsiTheme="majorHAnsi"/>
          <w:i/>
          <w:lang w:val="en-US"/>
        </w:rPr>
        <w:t>PyTorch</w:t>
      </w:r>
      <w:proofErr w:type="spellEnd"/>
      <w:r w:rsidR="00B3491A" w:rsidRPr="000C4B67">
        <w:rPr>
          <w:rFonts w:asciiTheme="majorHAnsi" w:hAnsiTheme="majorHAnsi"/>
          <w:i/>
          <w:lang w:val="en-US"/>
        </w:rPr>
        <w:t>: build intelligent language applications using deep learning</w:t>
      </w:r>
      <w:r w:rsidR="00B3491A" w:rsidRPr="000C4B67">
        <w:rPr>
          <w:rFonts w:asciiTheme="majorHAnsi" w:hAnsiTheme="majorHAnsi"/>
          <w:lang w:val="en-US"/>
        </w:rPr>
        <w:t>. O</w:t>
      </w:r>
      <w:r w:rsidR="00B3491A" w:rsidRPr="00050F42">
        <w:rPr>
          <w:rFonts w:asciiTheme="majorHAnsi" w:hAnsiTheme="majorHAnsi"/>
        </w:rPr>
        <w:t>'</w:t>
      </w:r>
      <w:r w:rsidR="00B3491A" w:rsidRPr="000C4B67">
        <w:rPr>
          <w:rFonts w:asciiTheme="majorHAnsi" w:hAnsiTheme="majorHAnsi"/>
          <w:lang w:val="en-US"/>
        </w:rPr>
        <w:t>Reilly</w:t>
      </w:r>
      <w:r w:rsidR="00B3491A" w:rsidRPr="00050F42">
        <w:rPr>
          <w:rFonts w:asciiTheme="majorHAnsi" w:hAnsiTheme="majorHAnsi"/>
        </w:rPr>
        <w:t xml:space="preserve"> </w:t>
      </w:r>
      <w:r w:rsidR="00B3491A" w:rsidRPr="000C4B67">
        <w:rPr>
          <w:rFonts w:asciiTheme="majorHAnsi" w:hAnsiTheme="majorHAnsi"/>
          <w:lang w:val="en-US"/>
        </w:rPr>
        <w:t>Media</w:t>
      </w:r>
      <w:r w:rsidR="00B3491A" w:rsidRPr="00050F42">
        <w:rPr>
          <w:rFonts w:asciiTheme="majorHAnsi" w:hAnsiTheme="majorHAnsi"/>
        </w:rPr>
        <w:t>.</w:t>
      </w:r>
    </w:p>
    <w:p w:rsidR="00B201A6" w:rsidRPr="00050F42" w:rsidRDefault="00B201A6" w:rsidP="00B201A6">
      <w:pPr>
        <w:spacing w:after="60"/>
        <w:jc w:val="both"/>
        <w:rPr>
          <w:rFonts w:asciiTheme="majorHAnsi" w:hAnsiTheme="majorHAnsi"/>
        </w:rPr>
      </w:pPr>
    </w:p>
    <w:p w:rsidR="00BC2C34" w:rsidRPr="00050F42" w:rsidRDefault="00BC2C34" w:rsidP="00BC2C34">
      <w:pPr>
        <w:spacing w:after="60"/>
        <w:jc w:val="both"/>
        <w:rPr>
          <w:rFonts w:asciiTheme="majorHAnsi" w:hAnsiTheme="majorHAnsi"/>
        </w:rPr>
      </w:pPr>
    </w:p>
    <w:p w:rsidR="00781805" w:rsidRPr="00326AED" w:rsidRDefault="00781805" w:rsidP="00326AED">
      <w:pPr>
        <w:spacing w:after="60"/>
        <w:jc w:val="both"/>
        <w:rPr>
          <w:rFonts w:asciiTheme="majorHAnsi" w:hAnsiTheme="majorHAnsi"/>
        </w:rPr>
      </w:pPr>
      <w:bookmarkStart w:id="0" w:name="_GoBack"/>
      <w:bookmarkEnd w:id="0"/>
    </w:p>
    <w:sectPr w:rsidR="00781805" w:rsidRPr="00326AED" w:rsidSect="0080047A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7D75" w:rsidRDefault="00CD7D75" w:rsidP="0080047A">
      <w:pPr>
        <w:spacing w:after="0" w:line="240" w:lineRule="auto"/>
      </w:pPr>
      <w:r>
        <w:separator/>
      </w:r>
    </w:p>
  </w:endnote>
  <w:endnote w:type="continuationSeparator" w:id="0">
    <w:p w:rsidR="00CD7D75" w:rsidRDefault="00CD7D75" w:rsidP="0080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7D75" w:rsidRDefault="00CD7D75" w:rsidP="0080047A">
      <w:pPr>
        <w:spacing w:after="0" w:line="240" w:lineRule="auto"/>
      </w:pPr>
      <w:r>
        <w:separator/>
      </w:r>
    </w:p>
  </w:footnote>
  <w:footnote w:type="continuationSeparator" w:id="0">
    <w:p w:rsidR="00CD7D75" w:rsidRDefault="00CD7D75" w:rsidP="00800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9B653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47A"/>
    <w:rsid w:val="00006476"/>
    <w:rsid w:val="00011DDA"/>
    <w:rsid w:val="00014E30"/>
    <w:rsid w:val="000153A9"/>
    <w:rsid w:val="000155AB"/>
    <w:rsid w:val="00022A74"/>
    <w:rsid w:val="000237AA"/>
    <w:rsid w:val="00026EEF"/>
    <w:rsid w:val="000374C7"/>
    <w:rsid w:val="0004026E"/>
    <w:rsid w:val="000418D7"/>
    <w:rsid w:val="000438B1"/>
    <w:rsid w:val="000448B4"/>
    <w:rsid w:val="00050F42"/>
    <w:rsid w:val="00061533"/>
    <w:rsid w:val="00062731"/>
    <w:rsid w:val="0008033E"/>
    <w:rsid w:val="00080EE8"/>
    <w:rsid w:val="0008292C"/>
    <w:rsid w:val="00083F50"/>
    <w:rsid w:val="00084540"/>
    <w:rsid w:val="00086395"/>
    <w:rsid w:val="000866E0"/>
    <w:rsid w:val="00087A7B"/>
    <w:rsid w:val="000A0067"/>
    <w:rsid w:val="000A2802"/>
    <w:rsid w:val="000A6078"/>
    <w:rsid w:val="000B3603"/>
    <w:rsid w:val="000C04B3"/>
    <w:rsid w:val="000C2741"/>
    <w:rsid w:val="000C4B67"/>
    <w:rsid w:val="000C6C2A"/>
    <w:rsid w:val="000D18E0"/>
    <w:rsid w:val="000E4635"/>
    <w:rsid w:val="000E4A78"/>
    <w:rsid w:val="000E4D77"/>
    <w:rsid w:val="000F1D8E"/>
    <w:rsid w:val="000F1D91"/>
    <w:rsid w:val="00100BAA"/>
    <w:rsid w:val="0010269D"/>
    <w:rsid w:val="001071F4"/>
    <w:rsid w:val="00124655"/>
    <w:rsid w:val="001304B1"/>
    <w:rsid w:val="00131E2E"/>
    <w:rsid w:val="001569A2"/>
    <w:rsid w:val="00160CD0"/>
    <w:rsid w:val="00172106"/>
    <w:rsid w:val="00180998"/>
    <w:rsid w:val="00184AD1"/>
    <w:rsid w:val="001952AE"/>
    <w:rsid w:val="001A7823"/>
    <w:rsid w:val="001B1077"/>
    <w:rsid w:val="001B658E"/>
    <w:rsid w:val="001B753C"/>
    <w:rsid w:val="001C62E5"/>
    <w:rsid w:val="001C76D6"/>
    <w:rsid w:val="001D1A0A"/>
    <w:rsid w:val="001D4BE8"/>
    <w:rsid w:val="001D6488"/>
    <w:rsid w:val="001E2590"/>
    <w:rsid w:val="001E5E4B"/>
    <w:rsid w:val="001F0A85"/>
    <w:rsid w:val="001F1783"/>
    <w:rsid w:val="001F7525"/>
    <w:rsid w:val="001F78DC"/>
    <w:rsid w:val="00201706"/>
    <w:rsid w:val="002057F1"/>
    <w:rsid w:val="00220844"/>
    <w:rsid w:val="00226E6A"/>
    <w:rsid w:val="00226F71"/>
    <w:rsid w:val="00232EF3"/>
    <w:rsid w:val="00233AF0"/>
    <w:rsid w:val="0024368C"/>
    <w:rsid w:val="00247A27"/>
    <w:rsid w:val="0025298A"/>
    <w:rsid w:val="00274083"/>
    <w:rsid w:val="002755B7"/>
    <w:rsid w:val="00275E58"/>
    <w:rsid w:val="0027608D"/>
    <w:rsid w:val="00290484"/>
    <w:rsid w:val="00292E95"/>
    <w:rsid w:val="00297ACA"/>
    <w:rsid w:val="002A1AF1"/>
    <w:rsid w:val="002A566E"/>
    <w:rsid w:val="002A6566"/>
    <w:rsid w:val="002A6865"/>
    <w:rsid w:val="002B2ADB"/>
    <w:rsid w:val="002B3BA3"/>
    <w:rsid w:val="002B7BBE"/>
    <w:rsid w:val="002C0F05"/>
    <w:rsid w:val="002C14A8"/>
    <w:rsid w:val="002C2362"/>
    <w:rsid w:val="002D0C79"/>
    <w:rsid w:val="002D0D1D"/>
    <w:rsid w:val="002D16A1"/>
    <w:rsid w:val="002D5ABE"/>
    <w:rsid w:val="002D5D5C"/>
    <w:rsid w:val="002D64C5"/>
    <w:rsid w:val="002D6B3E"/>
    <w:rsid w:val="002E0311"/>
    <w:rsid w:val="002E5855"/>
    <w:rsid w:val="002E5F86"/>
    <w:rsid w:val="002E71C7"/>
    <w:rsid w:val="002F330E"/>
    <w:rsid w:val="00304B1D"/>
    <w:rsid w:val="00305C7F"/>
    <w:rsid w:val="00310ADA"/>
    <w:rsid w:val="00315F1A"/>
    <w:rsid w:val="00326AED"/>
    <w:rsid w:val="00332B9F"/>
    <w:rsid w:val="00336E8F"/>
    <w:rsid w:val="003372D5"/>
    <w:rsid w:val="003441F5"/>
    <w:rsid w:val="00353EE2"/>
    <w:rsid w:val="00355089"/>
    <w:rsid w:val="00362E26"/>
    <w:rsid w:val="00364343"/>
    <w:rsid w:val="003706F4"/>
    <w:rsid w:val="00372976"/>
    <w:rsid w:val="003802C7"/>
    <w:rsid w:val="003906B0"/>
    <w:rsid w:val="003937EA"/>
    <w:rsid w:val="00397C5B"/>
    <w:rsid w:val="003A1E30"/>
    <w:rsid w:val="003A1E6D"/>
    <w:rsid w:val="003A6185"/>
    <w:rsid w:val="003B48C1"/>
    <w:rsid w:val="003C3D7D"/>
    <w:rsid w:val="003C53E9"/>
    <w:rsid w:val="003C7BFB"/>
    <w:rsid w:val="003D3903"/>
    <w:rsid w:val="003D3CAD"/>
    <w:rsid w:val="003E0A2C"/>
    <w:rsid w:val="003E2B19"/>
    <w:rsid w:val="003E2F3A"/>
    <w:rsid w:val="003E58E2"/>
    <w:rsid w:val="003E734B"/>
    <w:rsid w:val="00403F88"/>
    <w:rsid w:val="00405E19"/>
    <w:rsid w:val="00407B05"/>
    <w:rsid w:val="00414268"/>
    <w:rsid w:val="00415C3F"/>
    <w:rsid w:val="00420DB7"/>
    <w:rsid w:val="00431F0F"/>
    <w:rsid w:val="00443BEF"/>
    <w:rsid w:val="00455AA0"/>
    <w:rsid w:val="004579AC"/>
    <w:rsid w:val="0047196F"/>
    <w:rsid w:val="004721F9"/>
    <w:rsid w:val="004753F2"/>
    <w:rsid w:val="0047543A"/>
    <w:rsid w:val="00477842"/>
    <w:rsid w:val="0049253A"/>
    <w:rsid w:val="004A2DD4"/>
    <w:rsid w:val="004A308F"/>
    <w:rsid w:val="004A4F8A"/>
    <w:rsid w:val="004B3B68"/>
    <w:rsid w:val="004B64B3"/>
    <w:rsid w:val="004B66A8"/>
    <w:rsid w:val="004B76D6"/>
    <w:rsid w:val="004C7B82"/>
    <w:rsid w:val="004D3044"/>
    <w:rsid w:val="004E36F3"/>
    <w:rsid w:val="004F4AF5"/>
    <w:rsid w:val="004F7664"/>
    <w:rsid w:val="00501C05"/>
    <w:rsid w:val="00502DC4"/>
    <w:rsid w:val="00505619"/>
    <w:rsid w:val="005059B1"/>
    <w:rsid w:val="00505D38"/>
    <w:rsid w:val="005075BF"/>
    <w:rsid w:val="00521F06"/>
    <w:rsid w:val="00522965"/>
    <w:rsid w:val="00525A5D"/>
    <w:rsid w:val="0054584A"/>
    <w:rsid w:val="00546E39"/>
    <w:rsid w:val="00550438"/>
    <w:rsid w:val="0055170E"/>
    <w:rsid w:val="00554148"/>
    <w:rsid w:val="005557B3"/>
    <w:rsid w:val="00556223"/>
    <w:rsid w:val="00560C21"/>
    <w:rsid w:val="00562B26"/>
    <w:rsid w:val="0056315E"/>
    <w:rsid w:val="00582DF2"/>
    <w:rsid w:val="00591A43"/>
    <w:rsid w:val="005A6C39"/>
    <w:rsid w:val="005B16DB"/>
    <w:rsid w:val="005B2446"/>
    <w:rsid w:val="005B30CD"/>
    <w:rsid w:val="005B34A8"/>
    <w:rsid w:val="005C11D3"/>
    <w:rsid w:val="005C4C01"/>
    <w:rsid w:val="005C4C4A"/>
    <w:rsid w:val="005C72E1"/>
    <w:rsid w:val="005D3087"/>
    <w:rsid w:val="005D5C2D"/>
    <w:rsid w:val="005E7E30"/>
    <w:rsid w:val="005F1E1E"/>
    <w:rsid w:val="005F2703"/>
    <w:rsid w:val="00600164"/>
    <w:rsid w:val="00600329"/>
    <w:rsid w:val="0061529C"/>
    <w:rsid w:val="00615A29"/>
    <w:rsid w:val="00621A6A"/>
    <w:rsid w:val="0062724F"/>
    <w:rsid w:val="006338E8"/>
    <w:rsid w:val="00640458"/>
    <w:rsid w:val="00643D75"/>
    <w:rsid w:val="006460E7"/>
    <w:rsid w:val="00646811"/>
    <w:rsid w:val="006723DC"/>
    <w:rsid w:val="00673141"/>
    <w:rsid w:val="00673725"/>
    <w:rsid w:val="00681E8B"/>
    <w:rsid w:val="00685ED9"/>
    <w:rsid w:val="00686859"/>
    <w:rsid w:val="00697D41"/>
    <w:rsid w:val="006A2F32"/>
    <w:rsid w:val="006A3879"/>
    <w:rsid w:val="006B025B"/>
    <w:rsid w:val="006B0E2E"/>
    <w:rsid w:val="006B7950"/>
    <w:rsid w:val="006B79DA"/>
    <w:rsid w:val="006C0C36"/>
    <w:rsid w:val="006D0D83"/>
    <w:rsid w:val="006D5AEE"/>
    <w:rsid w:val="006E32D7"/>
    <w:rsid w:val="006E6B86"/>
    <w:rsid w:val="006F3AC5"/>
    <w:rsid w:val="00703058"/>
    <w:rsid w:val="00706575"/>
    <w:rsid w:val="007066D5"/>
    <w:rsid w:val="00735025"/>
    <w:rsid w:val="00740988"/>
    <w:rsid w:val="00751000"/>
    <w:rsid w:val="007701F4"/>
    <w:rsid w:val="00771F03"/>
    <w:rsid w:val="00774543"/>
    <w:rsid w:val="00781805"/>
    <w:rsid w:val="00785716"/>
    <w:rsid w:val="00786691"/>
    <w:rsid w:val="00786CA4"/>
    <w:rsid w:val="007918ED"/>
    <w:rsid w:val="00792ACD"/>
    <w:rsid w:val="00794C84"/>
    <w:rsid w:val="007A5C28"/>
    <w:rsid w:val="007B277E"/>
    <w:rsid w:val="007B3AEF"/>
    <w:rsid w:val="007C5955"/>
    <w:rsid w:val="007C7A78"/>
    <w:rsid w:val="007D53FA"/>
    <w:rsid w:val="007D7618"/>
    <w:rsid w:val="007E183B"/>
    <w:rsid w:val="007E3E18"/>
    <w:rsid w:val="007E4276"/>
    <w:rsid w:val="007F4576"/>
    <w:rsid w:val="0080047A"/>
    <w:rsid w:val="008071D6"/>
    <w:rsid w:val="00807D68"/>
    <w:rsid w:val="00813AE1"/>
    <w:rsid w:val="00815E8B"/>
    <w:rsid w:val="00840B69"/>
    <w:rsid w:val="008535C7"/>
    <w:rsid w:val="008548EB"/>
    <w:rsid w:val="00856655"/>
    <w:rsid w:val="00861FFD"/>
    <w:rsid w:val="00862515"/>
    <w:rsid w:val="008636F2"/>
    <w:rsid w:val="00863AEA"/>
    <w:rsid w:val="008660A5"/>
    <w:rsid w:val="00870284"/>
    <w:rsid w:val="00873096"/>
    <w:rsid w:val="00883EE4"/>
    <w:rsid w:val="00885FD0"/>
    <w:rsid w:val="008912AA"/>
    <w:rsid w:val="00894655"/>
    <w:rsid w:val="00895228"/>
    <w:rsid w:val="008A1411"/>
    <w:rsid w:val="008A221E"/>
    <w:rsid w:val="008B3080"/>
    <w:rsid w:val="008B5173"/>
    <w:rsid w:val="008B7087"/>
    <w:rsid w:val="008C2B5C"/>
    <w:rsid w:val="008C75D4"/>
    <w:rsid w:val="008D1509"/>
    <w:rsid w:val="008D2BA2"/>
    <w:rsid w:val="008D3BCA"/>
    <w:rsid w:val="008D48B7"/>
    <w:rsid w:val="008E2C07"/>
    <w:rsid w:val="008E3DDF"/>
    <w:rsid w:val="008E7C85"/>
    <w:rsid w:val="008F0651"/>
    <w:rsid w:val="008F496B"/>
    <w:rsid w:val="008F6EAA"/>
    <w:rsid w:val="00906746"/>
    <w:rsid w:val="00907F0E"/>
    <w:rsid w:val="00916DEA"/>
    <w:rsid w:val="00923791"/>
    <w:rsid w:val="00932C9C"/>
    <w:rsid w:val="00946C5E"/>
    <w:rsid w:val="00951F14"/>
    <w:rsid w:val="00952407"/>
    <w:rsid w:val="009539DA"/>
    <w:rsid w:val="009545CC"/>
    <w:rsid w:val="00961B51"/>
    <w:rsid w:val="00963FFA"/>
    <w:rsid w:val="00964F9E"/>
    <w:rsid w:val="00973838"/>
    <w:rsid w:val="0098532D"/>
    <w:rsid w:val="0098603D"/>
    <w:rsid w:val="00991E28"/>
    <w:rsid w:val="009931BF"/>
    <w:rsid w:val="009B1D74"/>
    <w:rsid w:val="009B4BC5"/>
    <w:rsid w:val="009C1E07"/>
    <w:rsid w:val="009E2033"/>
    <w:rsid w:val="009E474C"/>
    <w:rsid w:val="009F004B"/>
    <w:rsid w:val="009F08B6"/>
    <w:rsid w:val="009F61DA"/>
    <w:rsid w:val="00A01102"/>
    <w:rsid w:val="00A12482"/>
    <w:rsid w:val="00A16781"/>
    <w:rsid w:val="00A26057"/>
    <w:rsid w:val="00A27C85"/>
    <w:rsid w:val="00A43EDA"/>
    <w:rsid w:val="00A52091"/>
    <w:rsid w:val="00A5261F"/>
    <w:rsid w:val="00A53E61"/>
    <w:rsid w:val="00A63B98"/>
    <w:rsid w:val="00A63D8A"/>
    <w:rsid w:val="00A6458A"/>
    <w:rsid w:val="00A70586"/>
    <w:rsid w:val="00A81414"/>
    <w:rsid w:val="00A856C4"/>
    <w:rsid w:val="00A94332"/>
    <w:rsid w:val="00A945C4"/>
    <w:rsid w:val="00AA24BD"/>
    <w:rsid w:val="00AA2D89"/>
    <w:rsid w:val="00AB1941"/>
    <w:rsid w:val="00AB2B83"/>
    <w:rsid w:val="00AB3265"/>
    <w:rsid w:val="00AC0869"/>
    <w:rsid w:val="00AC565E"/>
    <w:rsid w:val="00AC7AA5"/>
    <w:rsid w:val="00AD488D"/>
    <w:rsid w:val="00AD5B21"/>
    <w:rsid w:val="00AE48FB"/>
    <w:rsid w:val="00AE4F4A"/>
    <w:rsid w:val="00AF6B50"/>
    <w:rsid w:val="00B0732A"/>
    <w:rsid w:val="00B1073C"/>
    <w:rsid w:val="00B10975"/>
    <w:rsid w:val="00B134AC"/>
    <w:rsid w:val="00B201A6"/>
    <w:rsid w:val="00B278B8"/>
    <w:rsid w:val="00B27CFD"/>
    <w:rsid w:val="00B325EB"/>
    <w:rsid w:val="00B32F28"/>
    <w:rsid w:val="00B3491A"/>
    <w:rsid w:val="00B4599B"/>
    <w:rsid w:val="00B45B87"/>
    <w:rsid w:val="00B50B30"/>
    <w:rsid w:val="00B52A4B"/>
    <w:rsid w:val="00B6121E"/>
    <w:rsid w:val="00B702D1"/>
    <w:rsid w:val="00B81069"/>
    <w:rsid w:val="00B87837"/>
    <w:rsid w:val="00B90C71"/>
    <w:rsid w:val="00B94515"/>
    <w:rsid w:val="00BB06C5"/>
    <w:rsid w:val="00BB09D0"/>
    <w:rsid w:val="00BB4518"/>
    <w:rsid w:val="00BB688E"/>
    <w:rsid w:val="00BC0291"/>
    <w:rsid w:val="00BC2C34"/>
    <w:rsid w:val="00BC619D"/>
    <w:rsid w:val="00BC6228"/>
    <w:rsid w:val="00BE1CBC"/>
    <w:rsid w:val="00BE5A96"/>
    <w:rsid w:val="00BE645D"/>
    <w:rsid w:val="00BF2188"/>
    <w:rsid w:val="00BF43B6"/>
    <w:rsid w:val="00BF5964"/>
    <w:rsid w:val="00BF60E9"/>
    <w:rsid w:val="00BF60FA"/>
    <w:rsid w:val="00BF7A83"/>
    <w:rsid w:val="00C07D0F"/>
    <w:rsid w:val="00C118D2"/>
    <w:rsid w:val="00C1495D"/>
    <w:rsid w:val="00C14A5A"/>
    <w:rsid w:val="00C15C8D"/>
    <w:rsid w:val="00C2271E"/>
    <w:rsid w:val="00C3297C"/>
    <w:rsid w:val="00C338B5"/>
    <w:rsid w:val="00C35B98"/>
    <w:rsid w:val="00C36BFE"/>
    <w:rsid w:val="00C40693"/>
    <w:rsid w:val="00C4302C"/>
    <w:rsid w:val="00C445F9"/>
    <w:rsid w:val="00C47040"/>
    <w:rsid w:val="00C557D4"/>
    <w:rsid w:val="00C55DE2"/>
    <w:rsid w:val="00C60BE1"/>
    <w:rsid w:val="00C722CF"/>
    <w:rsid w:val="00C93349"/>
    <w:rsid w:val="00C952AE"/>
    <w:rsid w:val="00C962C4"/>
    <w:rsid w:val="00C96912"/>
    <w:rsid w:val="00CA682D"/>
    <w:rsid w:val="00CA7DC9"/>
    <w:rsid w:val="00CA7DCC"/>
    <w:rsid w:val="00CB3C74"/>
    <w:rsid w:val="00CB3CE4"/>
    <w:rsid w:val="00CB612C"/>
    <w:rsid w:val="00CC2F35"/>
    <w:rsid w:val="00CC3068"/>
    <w:rsid w:val="00CD6550"/>
    <w:rsid w:val="00CD6B53"/>
    <w:rsid w:val="00CD7D4A"/>
    <w:rsid w:val="00CD7D75"/>
    <w:rsid w:val="00CE5D58"/>
    <w:rsid w:val="00CF2BCE"/>
    <w:rsid w:val="00CF3E29"/>
    <w:rsid w:val="00CF3FDD"/>
    <w:rsid w:val="00CF78A9"/>
    <w:rsid w:val="00D03662"/>
    <w:rsid w:val="00D036C0"/>
    <w:rsid w:val="00D036D1"/>
    <w:rsid w:val="00D039C4"/>
    <w:rsid w:val="00D230F8"/>
    <w:rsid w:val="00D25E45"/>
    <w:rsid w:val="00D308C1"/>
    <w:rsid w:val="00D30C98"/>
    <w:rsid w:val="00D3311A"/>
    <w:rsid w:val="00D4228E"/>
    <w:rsid w:val="00D42B4E"/>
    <w:rsid w:val="00D44EEC"/>
    <w:rsid w:val="00D4665F"/>
    <w:rsid w:val="00D53C8E"/>
    <w:rsid w:val="00D53E24"/>
    <w:rsid w:val="00D851B8"/>
    <w:rsid w:val="00D86A8E"/>
    <w:rsid w:val="00D903EE"/>
    <w:rsid w:val="00D91E02"/>
    <w:rsid w:val="00D9234F"/>
    <w:rsid w:val="00D93FEF"/>
    <w:rsid w:val="00DA3ECD"/>
    <w:rsid w:val="00DA4976"/>
    <w:rsid w:val="00DA739E"/>
    <w:rsid w:val="00DB0C7F"/>
    <w:rsid w:val="00DB1A2B"/>
    <w:rsid w:val="00DB432F"/>
    <w:rsid w:val="00DC0E9A"/>
    <w:rsid w:val="00DC2685"/>
    <w:rsid w:val="00DC48C1"/>
    <w:rsid w:val="00DD24BB"/>
    <w:rsid w:val="00DD2E42"/>
    <w:rsid w:val="00DD403B"/>
    <w:rsid w:val="00DD4153"/>
    <w:rsid w:val="00DE28FB"/>
    <w:rsid w:val="00DE50E0"/>
    <w:rsid w:val="00DF1B64"/>
    <w:rsid w:val="00DF64E9"/>
    <w:rsid w:val="00E04917"/>
    <w:rsid w:val="00E12AC4"/>
    <w:rsid w:val="00E12F08"/>
    <w:rsid w:val="00E20EF9"/>
    <w:rsid w:val="00E243FD"/>
    <w:rsid w:val="00E24CAE"/>
    <w:rsid w:val="00E2708D"/>
    <w:rsid w:val="00E27AC3"/>
    <w:rsid w:val="00E27E1C"/>
    <w:rsid w:val="00E31089"/>
    <w:rsid w:val="00E349A1"/>
    <w:rsid w:val="00E357A8"/>
    <w:rsid w:val="00E3605E"/>
    <w:rsid w:val="00E3676B"/>
    <w:rsid w:val="00E40C98"/>
    <w:rsid w:val="00E421D6"/>
    <w:rsid w:val="00E42777"/>
    <w:rsid w:val="00E53FF9"/>
    <w:rsid w:val="00E63B60"/>
    <w:rsid w:val="00E8030B"/>
    <w:rsid w:val="00E9286B"/>
    <w:rsid w:val="00E92C0C"/>
    <w:rsid w:val="00E92E3F"/>
    <w:rsid w:val="00EA7B2C"/>
    <w:rsid w:val="00EC058B"/>
    <w:rsid w:val="00EC3122"/>
    <w:rsid w:val="00ED11A5"/>
    <w:rsid w:val="00ED172F"/>
    <w:rsid w:val="00ED1EB0"/>
    <w:rsid w:val="00ED277D"/>
    <w:rsid w:val="00ED4E97"/>
    <w:rsid w:val="00EE08BF"/>
    <w:rsid w:val="00EE1323"/>
    <w:rsid w:val="00EE75DD"/>
    <w:rsid w:val="00EF39E5"/>
    <w:rsid w:val="00EF4DA2"/>
    <w:rsid w:val="00F05C52"/>
    <w:rsid w:val="00F12042"/>
    <w:rsid w:val="00F22CE0"/>
    <w:rsid w:val="00F33D13"/>
    <w:rsid w:val="00F34C04"/>
    <w:rsid w:val="00F44A13"/>
    <w:rsid w:val="00F46832"/>
    <w:rsid w:val="00F46D1A"/>
    <w:rsid w:val="00F53C92"/>
    <w:rsid w:val="00F5525F"/>
    <w:rsid w:val="00F60326"/>
    <w:rsid w:val="00F626CF"/>
    <w:rsid w:val="00F72F53"/>
    <w:rsid w:val="00F76E4C"/>
    <w:rsid w:val="00F802F6"/>
    <w:rsid w:val="00F840E3"/>
    <w:rsid w:val="00F86C54"/>
    <w:rsid w:val="00F878CD"/>
    <w:rsid w:val="00F91AE6"/>
    <w:rsid w:val="00F932BA"/>
    <w:rsid w:val="00FB19CE"/>
    <w:rsid w:val="00FB7DC1"/>
    <w:rsid w:val="00FC10A6"/>
    <w:rsid w:val="00FC269E"/>
    <w:rsid w:val="00FC3AB4"/>
    <w:rsid w:val="00FE01AE"/>
    <w:rsid w:val="00FF1441"/>
    <w:rsid w:val="00FF164B"/>
    <w:rsid w:val="00FF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3F6F"/>
  <w15:docId w15:val="{8D8CA2A5-0794-445C-8AC4-AD10846A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080EE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0047A"/>
    <w:rPr>
      <w:color w:val="0000FF" w:themeColor="hyperlink"/>
      <w:u w:val="single"/>
    </w:rPr>
  </w:style>
  <w:style w:type="paragraph" w:styleId="a5">
    <w:name w:val="header"/>
    <w:basedOn w:val="a0"/>
    <w:link w:val="a6"/>
    <w:uiPriority w:val="99"/>
    <w:semiHidden/>
    <w:unhideWhenUsed/>
    <w:rsid w:val="00800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semiHidden/>
    <w:rsid w:val="0080047A"/>
  </w:style>
  <w:style w:type="paragraph" w:styleId="a7">
    <w:name w:val="footer"/>
    <w:basedOn w:val="a0"/>
    <w:link w:val="a8"/>
    <w:uiPriority w:val="99"/>
    <w:semiHidden/>
    <w:unhideWhenUsed/>
    <w:rsid w:val="00800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semiHidden/>
    <w:rsid w:val="0080047A"/>
  </w:style>
  <w:style w:type="paragraph" w:styleId="a9">
    <w:name w:val="List Paragraph"/>
    <w:basedOn w:val="a0"/>
    <w:uiPriority w:val="34"/>
    <w:qFormat/>
    <w:rsid w:val="0080047A"/>
    <w:pPr>
      <w:ind w:left="720"/>
      <w:contextualSpacing/>
    </w:pPr>
  </w:style>
  <w:style w:type="character" w:styleId="aa">
    <w:name w:val="FollowedHyperlink"/>
    <w:basedOn w:val="a1"/>
    <w:uiPriority w:val="99"/>
    <w:semiHidden/>
    <w:unhideWhenUsed/>
    <w:rsid w:val="006460E7"/>
    <w:rPr>
      <w:color w:val="800080" w:themeColor="followedHyperlink"/>
      <w:u w:val="single"/>
    </w:rPr>
  </w:style>
  <w:style w:type="paragraph" w:styleId="ab">
    <w:name w:val="Balloon Text"/>
    <w:basedOn w:val="a0"/>
    <w:link w:val="ac"/>
    <w:uiPriority w:val="99"/>
    <w:semiHidden/>
    <w:unhideWhenUsed/>
    <w:rsid w:val="00232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32EF3"/>
    <w:rPr>
      <w:rFonts w:ascii="Tahoma" w:hAnsi="Tahoma" w:cs="Tahoma"/>
      <w:sz w:val="16"/>
      <w:szCs w:val="16"/>
    </w:rPr>
  </w:style>
  <w:style w:type="paragraph" w:styleId="a">
    <w:name w:val="List Bullet"/>
    <w:basedOn w:val="a0"/>
    <w:uiPriority w:val="99"/>
    <w:unhideWhenUsed/>
    <w:rsid w:val="004A308F"/>
    <w:pPr>
      <w:numPr>
        <w:numId w:val="1"/>
      </w:numPr>
      <w:contextualSpacing/>
    </w:pPr>
  </w:style>
  <w:style w:type="character" w:styleId="ad">
    <w:name w:val="Strong"/>
    <w:basedOn w:val="a1"/>
    <w:uiPriority w:val="22"/>
    <w:qFormat/>
    <w:rsid w:val="004A2DD4"/>
    <w:rPr>
      <w:b/>
      <w:bCs/>
    </w:rPr>
  </w:style>
  <w:style w:type="character" w:customStyle="1" w:styleId="katex-mathml">
    <w:name w:val="katex-mathml"/>
    <w:basedOn w:val="a1"/>
    <w:rsid w:val="004A2DD4"/>
  </w:style>
  <w:style w:type="character" w:customStyle="1" w:styleId="mord">
    <w:name w:val="mord"/>
    <w:basedOn w:val="a1"/>
    <w:rsid w:val="004A2DD4"/>
  </w:style>
  <w:style w:type="paragraph" w:styleId="ae">
    <w:name w:val="endnote text"/>
    <w:basedOn w:val="a0"/>
    <w:link w:val="af"/>
    <w:uiPriority w:val="99"/>
    <w:semiHidden/>
    <w:unhideWhenUsed/>
    <w:rsid w:val="00EE75DD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EE75DD"/>
    <w:rPr>
      <w:sz w:val="20"/>
      <w:szCs w:val="20"/>
    </w:rPr>
  </w:style>
  <w:style w:type="character" w:styleId="af0">
    <w:name w:val="endnote reference"/>
    <w:basedOn w:val="a1"/>
    <w:uiPriority w:val="99"/>
    <w:semiHidden/>
    <w:unhideWhenUsed/>
    <w:rsid w:val="00EE75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6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8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3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6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0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SaG1JYkH_X5eFrq6VleHDd757jmKna8wxb3YyGyK7h0/edit?usp=shar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://datalearning.ru/study/Courses/methodic/lections/graphs.p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learninglabs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0D4521-FAF3-42DF-9C8E-A957E01A8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3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Rushan Khamatyarov</cp:lastModifiedBy>
  <cp:revision>5</cp:revision>
  <dcterms:created xsi:type="dcterms:W3CDTF">2025-12-01T01:47:00Z</dcterms:created>
  <dcterms:modified xsi:type="dcterms:W3CDTF">2025-12-16T21:48:00Z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