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1182" w:rsidRPr="00121182" w:rsidRDefault="001477F2" w:rsidP="00121182">
      <w:pPr>
        <w:rPr>
          <w:rFonts w:hint="eastAsia"/>
          <w:b/>
        </w:rPr>
      </w:pPr>
      <w:r>
        <w:rPr>
          <w:rFonts w:hint="eastAsia"/>
          <w:b/>
        </w:rPr>
        <w:t>计算思维课程</w:t>
      </w:r>
    </w:p>
    <w:p w:rsidR="001477F2" w:rsidRDefault="00DA3E1B" w:rsidP="001477F2">
      <w:pPr>
        <w:ind w:firstLine="42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范畴论中的</w:t>
      </w:r>
      <w:r w:rsidR="00B05AA6">
        <w:rPr>
          <w:rFonts w:ascii="仿宋" w:eastAsia="仿宋" w:hAnsi="仿宋" w:hint="eastAsia"/>
          <w:szCs w:val="21"/>
        </w:rPr>
        <w:t>计算思维在本次入学导引学习过程中起着非常重要的作用，</w:t>
      </w:r>
      <w:r w:rsidR="00680B38">
        <w:rPr>
          <w:rFonts w:ascii="仿宋" w:eastAsia="仿宋" w:hAnsi="仿宋" w:hint="eastAsia"/>
          <w:szCs w:val="21"/>
        </w:rPr>
        <w:t>通过</w:t>
      </w:r>
      <w:r>
        <w:rPr>
          <w:rFonts w:ascii="仿宋" w:eastAsia="仿宋" w:hAnsi="仿宋" w:hint="eastAsia"/>
          <w:szCs w:val="21"/>
        </w:rPr>
        <w:t>学习本课程</w:t>
      </w:r>
      <w:r w:rsidR="00680B38">
        <w:rPr>
          <w:rFonts w:ascii="仿宋" w:eastAsia="仿宋" w:hAnsi="仿宋" w:hint="eastAsia"/>
          <w:szCs w:val="21"/>
        </w:rPr>
        <w:t>，学员可以更好的</w:t>
      </w:r>
      <w:r w:rsidR="001D0143">
        <w:rPr>
          <w:rFonts w:ascii="仿宋" w:eastAsia="仿宋" w:hAnsi="仿宋" w:hint="eastAsia"/>
          <w:szCs w:val="21"/>
        </w:rPr>
        <w:t>进行有价值的信息输出。</w:t>
      </w:r>
      <w:r>
        <w:rPr>
          <w:rFonts w:ascii="仿宋" w:eastAsia="仿宋" w:hAnsi="仿宋" w:hint="eastAsia"/>
          <w:szCs w:val="21"/>
        </w:rPr>
        <w:t>从</w:t>
      </w:r>
      <w:r w:rsidR="001D0143">
        <w:rPr>
          <w:rFonts w:ascii="仿宋" w:eastAsia="仿宋" w:hAnsi="仿宋" w:hint="eastAsia"/>
          <w:szCs w:val="21"/>
        </w:rPr>
        <w:t>生活里鸡毛蒜皮的小事</w:t>
      </w:r>
      <w:r>
        <w:rPr>
          <w:rFonts w:ascii="仿宋" w:eastAsia="仿宋" w:hAnsi="仿宋" w:hint="eastAsia"/>
          <w:szCs w:val="21"/>
        </w:rPr>
        <w:t>到</w:t>
      </w:r>
      <w:r w:rsidR="001D0143">
        <w:rPr>
          <w:rFonts w:ascii="仿宋" w:eastAsia="仿宋" w:hAnsi="仿宋" w:hint="eastAsia"/>
          <w:szCs w:val="21"/>
        </w:rPr>
        <w:t>火箭发射等航空航天的科学难题</w:t>
      </w:r>
      <w:r>
        <w:rPr>
          <w:rFonts w:ascii="仿宋" w:eastAsia="仿宋" w:hAnsi="仿宋" w:hint="eastAsia"/>
          <w:szCs w:val="21"/>
        </w:rPr>
        <w:t>，都在本课程中能找到答案</w:t>
      </w:r>
      <w:r w:rsidR="001D0143">
        <w:rPr>
          <w:rFonts w:ascii="仿宋" w:eastAsia="仿宋" w:hAnsi="仿宋" w:hint="eastAsia"/>
          <w:szCs w:val="21"/>
        </w:rPr>
        <w:t>。</w:t>
      </w:r>
    </w:p>
    <w:p w:rsidR="001477F2" w:rsidRDefault="001477F2" w:rsidP="001477F2">
      <w:pPr>
        <w:ind w:firstLine="42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授课老师：顾学雍</w:t>
      </w:r>
    </w:p>
    <w:p w:rsidR="001477F2" w:rsidRDefault="001477F2" w:rsidP="001477F2">
      <w:pPr>
        <w:ind w:firstLine="42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课程介绍：</w:t>
      </w:r>
    </w:p>
    <w:p w:rsidR="001477F2" w:rsidRDefault="00121182" w:rsidP="001477F2">
      <w:pPr>
        <w:pStyle w:val="a3"/>
        <w:numPr>
          <w:ilvl w:val="0"/>
          <w:numId w:val="14"/>
        </w:numPr>
        <w:ind w:firstLineChars="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老师讲解课程。</w:t>
      </w:r>
    </w:p>
    <w:p w:rsidR="00121182" w:rsidRDefault="00121182" w:rsidP="001477F2">
      <w:pPr>
        <w:pStyle w:val="a3"/>
        <w:numPr>
          <w:ilvl w:val="0"/>
          <w:numId w:val="14"/>
        </w:numPr>
        <w:ind w:firstLineChars="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现场问答环节。</w:t>
      </w:r>
    </w:p>
    <w:p w:rsidR="009B33F2" w:rsidRPr="009B33F2" w:rsidRDefault="00121182" w:rsidP="009B33F2">
      <w:pPr>
        <w:pStyle w:val="a3"/>
        <w:numPr>
          <w:ilvl w:val="0"/>
          <w:numId w:val="14"/>
        </w:numPr>
        <w:ind w:firstLineChars="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实际运用讨论。</w:t>
      </w:r>
    </w:p>
    <w:p w:rsidR="009B33F2" w:rsidRPr="009B33F2" w:rsidRDefault="009B33F2" w:rsidP="009B33F2">
      <w:pPr>
        <w:ind w:left="42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插图见</w:t>
      </w:r>
      <w:r w:rsidRPr="009B33F2">
        <w:rPr>
          <w:rFonts w:ascii="仿宋" w:eastAsia="仿宋" w:hAnsi="仿宋"/>
          <w:szCs w:val="21"/>
        </w:rPr>
        <w:t>ComputationalThinkingforMEM的副本.pptx</w:t>
      </w:r>
    </w:p>
    <w:p w:rsidR="00C95AA1" w:rsidRDefault="00C95AA1">
      <w:pPr>
        <w:rPr>
          <w:b/>
        </w:rPr>
      </w:pPr>
      <w:r w:rsidRPr="00C95AA1">
        <w:rPr>
          <w:rFonts w:hint="eastAsia"/>
          <w:b/>
        </w:rPr>
        <w:t>MEM校友</w:t>
      </w:r>
      <w:r w:rsidR="00C62CF2">
        <w:rPr>
          <w:rFonts w:hint="eastAsia"/>
          <w:b/>
        </w:rPr>
        <w:t>讲座</w:t>
      </w:r>
    </w:p>
    <w:p w:rsidR="00E23F63" w:rsidRDefault="0012240E" w:rsidP="00B137A6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清华大学MEM自2012年起开始招生，到现在我们的MEM同学已遍布世界各个角落，</w:t>
      </w:r>
      <w:r w:rsidRPr="008D3601">
        <w:rPr>
          <w:rFonts w:ascii="仿宋" w:eastAsia="仿宋" w:hAnsi="仿宋" w:hint="eastAsia"/>
          <w:szCs w:val="21"/>
        </w:rPr>
        <w:t>事业屡创佳绩。</w:t>
      </w:r>
      <w:r>
        <w:rPr>
          <w:rFonts w:ascii="仿宋" w:eastAsia="仿宋" w:hAnsi="仿宋" w:hint="eastAsia"/>
          <w:szCs w:val="21"/>
        </w:rPr>
        <w:t>校友作为MEM</w:t>
      </w:r>
      <w:r w:rsidR="00E23F63" w:rsidRPr="008D3601">
        <w:rPr>
          <w:rFonts w:ascii="仿宋" w:eastAsia="仿宋" w:hAnsi="仿宋" w:hint="eastAsia"/>
          <w:szCs w:val="21"/>
        </w:rPr>
        <w:t>的</w:t>
      </w:r>
      <w:r>
        <w:rPr>
          <w:rFonts w:ascii="仿宋" w:eastAsia="仿宋" w:hAnsi="仿宋" w:hint="eastAsia"/>
          <w:szCs w:val="21"/>
        </w:rPr>
        <w:t>校外</w:t>
      </w:r>
      <w:r w:rsidR="00E23F63" w:rsidRPr="008D3601">
        <w:rPr>
          <w:rFonts w:ascii="仿宋" w:eastAsia="仿宋" w:hAnsi="仿宋" w:hint="eastAsia"/>
          <w:szCs w:val="21"/>
        </w:rPr>
        <w:t>资源，是导师，是榜样，是伙伴。</w:t>
      </w:r>
    </w:p>
    <w:p w:rsidR="00E23F63" w:rsidRDefault="00B137A6" w:rsidP="00B137A6">
      <w:pPr>
        <w:ind w:firstLine="420"/>
        <w:rPr>
          <w:rFonts w:ascii="仿宋" w:eastAsia="仿宋" w:hAnsi="仿宋" w:cs="Arial"/>
          <w:szCs w:val="21"/>
        </w:rPr>
      </w:pPr>
      <w:r>
        <w:rPr>
          <w:rFonts w:ascii="仿宋" w:eastAsia="仿宋" w:hAnsi="仿宋" w:hint="eastAsia"/>
          <w:szCs w:val="21"/>
        </w:rPr>
        <w:t>在本环节，邀请</w:t>
      </w:r>
      <w:r w:rsidR="00E23F63" w:rsidRPr="008D3601">
        <w:rPr>
          <w:rFonts w:ascii="仿宋" w:eastAsia="仿宋" w:hAnsi="仿宋" w:cs="Arial" w:hint="eastAsia"/>
          <w:szCs w:val="21"/>
        </w:rPr>
        <w:t>往届</w:t>
      </w:r>
      <w:r w:rsidR="00A01F42">
        <w:rPr>
          <w:rFonts w:ascii="仿宋" w:eastAsia="仿宋" w:hAnsi="仿宋" w:cs="Arial"/>
          <w:szCs w:val="21"/>
        </w:rPr>
        <w:t>的杰出</w:t>
      </w:r>
      <w:r w:rsidR="00E23F63" w:rsidRPr="008D3601">
        <w:rPr>
          <w:rFonts w:ascii="仿宋" w:eastAsia="仿宋" w:hAnsi="仿宋" w:cs="Arial" w:hint="eastAsia"/>
          <w:szCs w:val="21"/>
        </w:rPr>
        <w:t>校友</w:t>
      </w:r>
      <w:r w:rsidR="000648D9">
        <w:rPr>
          <w:rFonts w:ascii="仿宋" w:eastAsia="仿宋" w:hAnsi="仿宋" w:cs="Arial" w:hint="eastAsia"/>
          <w:szCs w:val="21"/>
        </w:rPr>
        <w:t>向学员们</w:t>
      </w:r>
      <w:r>
        <w:rPr>
          <w:rFonts w:ascii="仿宋" w:eastAsia="仿宋" w:hAnsi="仿宋" w:cs="Arial" w:hint="eastAsia"/>
          <w:szCs w:val="21"/>
        </w:rPr>
        <w:t>分享经验、</w:t>
      </w:r>
      <w:r w:rsidR="000648D9">
        <w:rPr>
          <w:rFonts w:ascii="仿宋" w:eastAsia="仿宋" w:hAnsi="仿宋" w:cs="Arial" w:hint="eastAsia"/>
          <w:szCs w:val="21"/>
        </w:rPr>
        <w:t>进行交流。</w:t>
      </w:r>
    </w:p>
    <w:p w:rsidR="00EF017F" w:rsidRDefault="00EF017F" w:rsidP="00B137A6">
      <w:pPr>
        <w:ind w:firstLine="420"/>
        <w:rPr>
          <w:rFonts w:ascii="仿宋" w:eastAsia="仿宋" w:hAnsi="仿宋" w:cs="Arial"/>
          <w:szCs w:val="21"/>
        </w:rPr>
      </w:pPr>
      <w:r>
        <w:rPr>
          <w:rFonts w:ascii="仿宋" w:eastAsia="仿宋" w:hAnsi="仿宋" w:cs="Arial" w:hint="eastAsia"/>
          <w:szCs w:val="21"/>
        </w:rPr>
        <w:t>活动介绍</w:t>
      </w:r>
      <w:r>
        <w:rPr>
          <w:rFonts w:ascii="仿宋" w:eastAsia="仿宋" w:hAnsi="仿宋" w:cs="Arial"/>
          <w:szCs w:val="21"/>
        </w:rPr>
        <w:t>：</w:t>
      </w:r>
    </w:p>
    <w:p w:rsidR="00EF017F" w:rsidRDefault="00EF017F" w:rsidP="00EF017F">
      <w:pPr>
        <w:pStyle w:val="a3"/>
        <w:numPr>
          <w:ilvl w:val="0"/>
          <w:numId w:val="13"/>
        </w:numPr>
        <w:ind w:firstLineChars="0"/>
        <w:rPr>
          <w:rFonts w:ascii="仿宋" w:eastAsia="仿宋" w:hAnsi="仿宋" w:cs="Arial"/>
          <w:szCs w:val="21"/>
        </w:rPr>
      </w:pPr>
      <w:r>
        <w:rPr>
          <w:rFonts w:ascii="仿宋" w:eastAsia="仿宋" w:hAnsi="仿宋" w:cs="Arial" w:hint="eastAsia"/>
          <w:szCs w:val="21"/>
        </w:rPr>
        <w:t>讲座嘉宾</w:t>
      </w:r>
      <w:r>
        <w:rPr>
          <w:rFonts w:ascii="仿宋" w:eastAsia="仿宋" w:hAnsi="仿宋" w:cs="Arial"/>
          <w:szCs w:val="21"/>
        </w:rPr>
        <w:t>介绍</w:t>
      </w:r>
      <w:r w:rsidR="00A01F42">
        <w:rPr>
          <w:rFonts w:ascii="仿宋" w:eastAsia="仿宋" w:hAnsi="仿宋" w:cs="Arial"/>
          <w:szCs w:val="21"/>
        </w:rPr>
        <w:t>。</w:t>
      </w:r>
    </w:p>
    <w:p w:rsidR="00A01F42" w:rsidRDefault="00A01F42" w:rsidP="00EF017F">
      <w:pPr>
        <w:pStyle w:val="a3"/>
        <w:numPr>
          <w:ilvl w:val="0"/>
          <w:numId w:val="13"/>
        </w:numPr>
        <w:ind w:firstLineChars="0"/>
        <w:rPr>
          <w:rFonts w:ascii="仿宋" w:eastAsia="仿宋" w:hAnsi="仿宋" w:cs="Arial"/>
          <w:szCs w:val="21"/>
        </w:rPr>
      </w:pPr>
      <w:r>
        <w:rPr>
          <w:rFonts w:ascii="仿宋" w:eastAsia="仿宋" w:hAnsi="仿宋" w:cs="Arial" w:hint="eastAsia"/>
          <w:szCs w:val="21"/>
        </w:rPr>
        <w:t>讲座嘉宾演讲</w:t>
      </w:r>
      <w:r>
        <w:rPr>
          <w:rFonts w:ascii="仿宋" w:eastAsia="仿宋" w:hAnsi="仿宋" w:cs="Arial"/>
          <w:szCs w:val="21"/>
        </w:rPr>
        <w:t>并分享经验。</w:t>
      </w:r>
    </w:p>
    <w:p w:rsidR="00A01F42" w:rsidRPr="00EF017F" w:rsidRDefault="00A01F42" w:rsidP="00EF017F">
      <w:pPr>
        <w:pStyle w:val="a3"/>
        <w:numPr>
          <w:ilvl w:val="0"/>
          <w:numId w:val="13"/>
        </w:numPr>
        <w:ind w:firstLineChars="0"/>
        <w:rPr>
          <w:rFonts w:ascii="仿宋" w:eastAsia="仿宋" w:hAnsi="仿宋" w:cs="Arial"/>
          <w:szCs w:val="21"/>
        </w:rPr>
      </w:pPr>
      <w:r>
        <w:rPr>
          <w:rFonts w:ascii="仿宋" w:eastAsia="仿宋" w:hAnsi="仿宋" w:cs="Arial" w:hint="eastAsia"/>
          <w:szCs w:val="21"/>
        </w:rPr>
        <w:t>现场</w:t>
      </w:r>
      <w:r>
        <w:rPr>
          <w:rFonts w:ascii="仿宋" w:eastAsia="仿宋" w:hAnsi="仿宋" w:cs="Arial"/>
          <w:szCs w:val="21"/>
        </w:rPr>
        <w:t>问答环节。</w:t>
      </w:r>
    </w:p>
    <w:p w:rsidR="00B137A6" w:rsidRPr="00B137A6" w:rsidRDefault="00B137A6" w:rsidP="00B137A6">
      <w:pPr>
        <w:ind w:firstLine="420"/>
        <w:rPr>
          <w:rFonts w:ascii="仿宋" w:eastAsia="仿宋" w:hAnsi="仿宋"/>
          <w:szCs w:val="21"/>
        </w:rPr>
      </w:pPr>
    </w:p>
    <w:p w:rsidR="00E23F63" w:rsidRPr="008D3601" w:rsidRDefault="00205AD1" w:rsidP="00E23F63">
      <w:pPr>
        <w:rPr>
          <w:rFonts w:ascii="仿宋" w:eastAsia="仿宋" w:hAnsi="仿宋" w:cs="Arial"/>
          <w:szCs w:val="21"/>
        </w:rPr>
      </w:pPr>
      <w:r w:rsidRPr="008D3601">
        <w:rPr>
          <w:rFonts w:ascii="仿宋" w:eastAsia="仿宋" w:hAnsi="仿宋" w:hint="eastAsia"/>
          <w:szCs w:val="21"/>
        </w:rPr>
        <w:t xml:space="preserve"> </w:t>
      </w:r>
      <w:r w:rsidR="00E23F63" w:rsidRPr="008D3601">
        <w:rPr>
          <w:rFonts w:ascii="仿宋" w:eastAsia="仿宋" w:hAnsi="仿宋" w:hint="eastAsia"/>
          <w:szCs w:val="21"/>
        </w:rPr>
        <w:t>(以下优秀校友信息摘自清华MEM中心上</w:t>
      </w:r>
      <w:r w:rsidR="00E23F63" w:rsidRPr="008D3601">
        <w:rPr>
          <w:rFonts w:ascii="仿宋" w:eastAsia="仿宋" w:hAnsi="仿宋" w:cs="Arial" w:hint="eastAsia"/>
          <w:szCs w:val="21"/>
        </w:rPr>
        <w:t>海宣讲)</w:t>
      </w:r>
    </w:p>
    <w:p w:rsidR="00E23F63" w:rsidRDefault="00E23F63" w:rsidP="00E23F63">
      <w:r>
        <w:rPr>
          <w:noProof/>
        </w:rPr>
        <w:lastRenderedPageBreak/>
        <w:drawing>
          <wp:inline distT="0" distB="0" distL="0" distR="0">
            <wp:extent cx="2552700" cy="3078480"/>
            <wp:effectExtent l="0" t="0" r="0" b="7620"/>
            <wp:docPr id="20" name="Picture 20" descr="webwxgetmsgimg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bwxgetmsgimg (11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EF7287">
        <w:rPr>
          <w:noProof/>
        </w:rPr>
        <w:drawing>
          <wp:inline distT="0" distB="0" distL="0" distR="0">
            <wp:extent cx="2506980" cy="3078480"/>
            <wp:effectExtent l="0" t="0" r="7620" b="7620"/>
            <wp:docPr id="19" name="Picture 19" descr="webwxgetmsgimg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wxgetmsgimg (14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23F63" w:rsidRDefault="00E23F63" w:rsidP="00E23F63">
      <w:r w:rsidRPr="00EF7287">
        <w:rPr>
          <w:noProof/>
        </w:rPr>
        <w:drawing>
          <wp:inline distT="0" distB="0" distL="0" distR="0">
            <wp:extent cx="2575560" cy="2987040"/>
            <wp:effectExtent l="0" t="0" r="0" b="3810"/>
            <wp:docPr id="18" name="Picture 18" descr="webwxgetmsgimg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bwxgetmsgimg (12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287">
        <w:rPr>
          <w:noProof/>
        </w:rPr>
        <w:drawing>
          <wp:inline distT="0" distB="0" distL="0" distR="0">
            <wp:extent cx="2590800" cy="2987040"/>
            <wp:effectExtent l="0" t="0" r="0" b="3810"/>
            <wp:docPr id="17" name="Picture 17" descr="webwxgetmsgimg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wxgetmsgimg (16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F63" w:rsidRDefault="00E23F63" w:rsidP="00E23F63">
      <w:pPr>
        <w:rPr>
          <w:noProof/>
        </w:rPr>
      </w:pPr>
    </w:p>
    <w:p w:rsidR="006842EF" w:rsidRDefault="006842EF" w:rsidP="00033380">
      <w:pPr>
        <w:rPr>
          <w:b/>
        </w:rPr>
      </w:pPr>
    </w:p>
    <w:p w:rsidR="00616FAF" w:rsidRDefault="00616FAF" w:rsidP="00033380">
      <w:pPr>
        <w:rPr>
          <w:b/>
        </w:rPr>
      </w:pPr>
      <w:r>
        <w:rPr>
          <w:rFonts w:hint="eastAsia"/>
          <w:b/>
        </w:rPr>
        <w:t>MEM</w:t>
      </w:r>
      <w:r w:rsidR="00166BE5">
        <w:rPr>
          <w:rFonts w:hint="eastAsia"/>
          <w:b/>
        </w:rPr>
        <w:t>活动策划</w:t>
      </w:r>
    </w:p>
    <w:p w:rsidR="00CB75CD" w:rsidRDefault="009B33F2" w:rsidP="00B76F79">
      <w:pPr>
        <w:ind w:firstLineChars="202" w:firstLine="424"/>
        <w:rPr>
          <w:rFonts w:hint="eastAsia"/>
        </w:rPr>
      </w:pPr>
      <w:r>
        <w:rPr>
          <w:rFonts w:hint="eastAsia"/>
        </w:rPr>
        <w:t>清华MEM</w:t>
      </w:r>
      <w:r w:rsidRPr="00491769">
        <w:rPr>
          <w:rFonts w:hint="eastAsia"/>
        </w:rPr>
        <w:t>移动课堂</w:t>
      </w:r>
      <w:r w:rsidR="00280C8E">
        <w:rPr>
          <w:rFonts w:hint="eastAsia"/>
        </w:rPr>
        <w:t>是</w:t>
      </w:r>
      <w:r w:rsidRPr="00491769">
        <w:rPr>
          <w:rFonts w:hint="eastAsia"/>
        </w:rPr>
        <w:t>学员</w:t>
      </w:r>
      <w:r w:rsidR="00280C8E">
        <w:rPr>
          <w:rFonts w:hint="eastAsia"/>
        </w:rPr>
        <w:t>们最喜欢的MEM课程之一</w:t>
      </w:r>
      <w:r>
        <w:rPr>
          <w:rFonts w:hint="eastAsia"/>
        </w:rPr>
        <w:t>。</w:t>
      </w:r>
      <w:r w:rsidRPr="00491769">
        <w:rPr>
          <w:rFonts w:hint="eastAsia"/>
        </w:rPr>
        <w:t>目前中心</w:t>
      </w:r>
      <w:r>
        <w:t>已经</w:t>
      </w:r>
      <w:r w:rsidRPr="00491769">
        <w:rPr>
          <w:rFonts w:hint="eastAsia"/>
        </w:rPr>
        <w:t>与德国，荷兰，日本，台湾，韩国等多国建立了参观交流之联系。</w:t>
      </w:r>
      <w:r>
        <w:t>在移动课堂向全球各个国家、</w:t>
      </w:r>
      <w:r>
        <w:rPr>
          <w:rFonts w:hint="eastAsia"/>
        </w:rPr>
        <w:t>地域</w:t>
      </w:r>
      <w:r>
        <w:t>、</w:t>
      </w:r>
      <w:r>
        <w:rPr>
          <w:rFonts w:hint="eastAsia"/>
        </w:rPr>
        <w:t>产业</w:t>
      </w:r>
      <w:r w:rsidR="00EA3512">
        <w:t>和学术机构</w:t>
      </w:r>
      <w:r w:rsidR="00EA3512">
        <w:rPr>
          <w:rFonts w:hint="eastAsia"/>
        </w:rPr>
        <w:t>进发</w:t>
      </w:r>
      <w:r w:rsidR="00EA3512">
        <w:t>的</w:t>
      </w:r>
      <w:r w:rsidR="00EA3512">
        <w:rPr>
          <w:rFonts w:hint="eastAsia"/>
        </w:rPr>
        <w:t>过</w:t>
      </w:r>
      <w:r>
        <w:t>程中，</w:t>
      </w:r>
      <w:r>
        <w:rPr>
          <w:rFonts w:hint="eastAsia"/>
        </w:rPr>
        <w:t>MEM的历届学生</w:t>
      </w:r>
      <w:r w:rsidR="00EA3512">
        <w:rPr>
          <w:rFonts w:hint="eastAsia"/>
        </w:rPr>
        <w:t>也结合自身所在的行业或地区优势为此进程</w:t>
      </w:r>
      <w:r>
        <w:rPr>
          <w:rFonts w:hint="eastAsia"/>
        </w:rPr>
        <w:t>做</w:t>
      </w:r>
      <w:r>
        <w:rPr>
          <w:rFonts w:hint="eastAsia"/>
        </w:rPr>
        <w:lastRenderedPageBreak/>
        <w:t>出了自己的贡献。</w:t>
      </w:r>
    </w:p>
    <w:p w:rsidR="00083FED" w:rsidRDefault="00083FED" w:rsidP="00B76F79">
      <w:pPr>
        <w:ind w:firstLineChars="202" w:firstLine="424"/>
        <w:rPr>
          <w:rFonts w:hint="eastAsia"/>
        </w:rPr>
      </w:pPr>
      <w:r>
        <w:rPr>
          <w:rFonts w:hint="eastAsia"/>
        </w:rPr>
        <w:t>加一张图，说明我们现在移动课堂所到国家的足迹。</w:t>
      </w:r>
    </w:p>
    <w:p w:rsidR="00101D4E" w:rsidRPr="00491769" w:rsidRDefault="00101D4E" w:rsidP="00B76F79">
      <w:pPr>
        <w:ind w:firstLineChars="202" w:firstLine="424"/>
      </w:pPr>
      <w:commentRangeStart w:id="1"/>
      <w:r w:rsidRPr="00101D4E">
        <w:rPr>
          <w:rFonts w:hint="eastAsia"/>
        </w:rPr>
        <w:drawing>
          <wp:inline distT="0" distB="0" distL="0" distR="0">
            <wp:extent cx="5274310" cy="3076575"/>
            <wp:effectExtent l="19050" t="0" r="21590" b="0"/>
            <wp:docPr id="3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commentRangeEnd w:id="1"/>
      <w:r>
        <w:rPr>
          <w:rStyle w:val="a8"/>
        </w:rPr>
        <w:commentReference w:id="1"/>
      </w:r>
    </w:p>
    <w:p w:rsidR="00101D4E" w:rsidRDefault="00101D4E" w:rsidP="009B33F2">
      <w:pPr>
        <w:ind w:firstLine="420"/>
        <w:rPr>
          <w:rFonts w:ascii="仿宋" w:eastAsia="仿宋" w:hAnsi="仿宋" w:hint="eastAsia"/>
          <w:szCs w:val="21"/>
        </w:rPr>
      </w:pPr>
    </w:p>
    <w:p w:rsidR="00083FED" w:rsidRDefault="00101D4E" w:rsidP="00083FED">
      <w:pPr>
        <w:ind w:firstLine="420"/>
        <w:rPr>
          <w:rFonts w:ascii="仿宋" w:eastAsia="仿宋" w:hAnsi="仿宋" w:hint="eastAsia"/>
          <w:szCs w:val="21"/>
        </w:rPr>
      </w:pPr>
      <w:commentRangeStart w:id="2"/>
      <w:r w:rsidRPr="00101D4E">
        <w:rPr>
          <w:rFonts w:ascii="仿宋" w:eastAsia="仿宋" w:hAnsi="仿宋"/>
          <w:szCs w:val="21"/>
        </w:rPr>
        <w:drawing>
          <wp:inline distT="0" distB="0" distL="0" distR="0">
            <wp:extent cx="5274310" cy="2846682"/>
            <wp:effectExtent l="19050" t="0" r="2540" b="0"/>
            <wp:docPr id="4" name="Picture 15" descr="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ha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rPr>
          <w:rStyle w:val="a8"/>
        </w:rPr>
        <w:commentReference w:id="2"/>
      </w:r>
    </w:p>
    <w:p w:rsidR="009B33F2" w:rsidRDefault="009B33F2" w:rsidP="009B33F2">
      <w:pPr>
        <w:ind w:firstLine="42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在本环节，学员们结合自身</w:t>
      </w:r>
      <w:r w:rsidR="00A84724">
        <w:rPr>
          <w:rFonts w:ascii="仿宋" w:eastAsia="仿宋" w:hAnsi="仿宋" w:hint="eastAsia"/>
          <w:szCs w:val="21"/>
        </w:rPr>
        <w:t>所在</w:t>
      </w:r>
      <w:r>
        <w:rPr>
          <w:rFonts w:ascii="仿宋" w:eastAsia="仿宋" w:hAnsi="仿宋" w:hint="eastAsia"/>
          <w:szCs w:val="21"/>
        </w:rPr>
        <w:t>行业</w:t>
      </w:r>
      <w:r w:rsidR="00A84724">
        <w:rPr>
          <w:rFonts w:ascii="仿宋" w:eastAsia="仿宋" w:hAnsi="仿宋" w:hint="eastAsia"/>
          <w:szCs w:val="21"/>
        </w:rPr>
        <w:t>和地区</w:t>
      </w:r>
      <w:r w:rsidR="00EA3512">
        <w:rPr>
          <w:rFonts w:ascii="仿宋" w:eastAsia="仿宋" w:hAnsi="仿宋" w:hint="eastAsia"/>
          <w:szCs w:val="21"/>
        </w:rPr>
        <w:t>，</w:t>
      </w:r>
      <w:r w:rsidR="0049744F">
        <w:rPr>
          <w:rFonts w:ascii="仿宋" w:eastAsia="仿宋" w:hAnsi="仿宋" w:hint="eastAsia"/>
          <w:szCs w:val="21"/>
        </w:rPr>
        <w:t>对</w:t>
      </w:r>
      <w:r w:rsidR="00EA3512">
        <w:rPr>
          <w:rFonts w:ascii="仿宋" w:eastAsia="仿宋" w:hAnsi="仿宋" w:hint="eastAsia"/>
          <w:szCs w:val="21"/>
        </w:rPr>
        <w:t>下一次及今后的</w:t>
      </w:r>
      <w:r w:rsidR="0049744F">
        <w:rPr>
          <w:rFonts w:ascii="仿宋" w:eastAsia="仿宋" w:hAnsi="仿宋" w:hint="eastAsia"/>
          <w:szCs w:val="21"/>
        </w:rPr>
        <w:t>移动课堂</w:t>
      </w:r>
      <w:r w:rsidR="00EA3512">
        <w:rPr>
          <w:rFonts w:ascii="仿宋" w:eastAsia="仿宋" w:hAnsi="仿宋" w:hint="eastAsia"/>
          <w:szCs w:val="21"/>
        </w:rPr>
        <w:t>前往新城市、新国家或新产业做出策划。</w:t>
      </w:r>
    </w:p>
    <w:p w:rsidR="009B33F2" w:rsidRDefault="00240067" w:rsidP="009B33F2">
      <w:pPr>
        <w:ind w:firstLine="420"/>
        <w:rPr>
          <w:rFonts w:ascii="仿宋" w:eastAsia="仿宋" w:hAnsi="仿宋" w:cs="Arial"/>
          <w:szCs w:val="21"/>
        </w:rPr>
      </w:pPr>
      <w:r>
        <w:rPr>
          <w:rFonts w:ascii="仿宋" w:eastAsia="仿宋" w:hAnsi="仿宋" w:cs="Arial" w:hint="eastAsia"/>
          <w:szCs w:val="21"/>
        </w:rPr>
        <w:t>活动建议</w:t>
      </w:r>
      <w:r w:rsidR="009B33F2">
        <w:rPr>
          <w:rFonts w:ascii="仿宋" w:eastAsia="仿宋" w:hAnsi="仿宋" w:cs="Arial"/>
          <w:szCs w:val="21"/>
        </w:rPr>
        <w:t>：</w:t>
      </w:r>
    </w:p>
    <w:p w:rsidR="00EA3512" w:rsidRDefault="00EE6B77" w:rsidP="00E31F99">
      <w:pPr>
        <w:pStyle w:val="a3"/>
        <w:numPr>
          <w:ilvl w:val="0"/>
          <w:numId w:val="15"/>
        </w:numPr>
        <w:ind w:firstLineChars="0"/>
        <w:rPr>
          <w:rFonts w:ascii="仿宋" w:eastAsia="仿宋" w:hAnsi="仿宋" w:cs="Arial" w:hint="eastAsia"/>
          <w:szCs w:val="21"/>
        </w:rPr>
      </w:pPr>
      <w:r>
        <w:rPr>
          <w:rFonts w:ascii="仿宋" w:eastAsia="仿宋" w:hAnsi="仿宋" w:cs="Arial" w:hint="eastAsia"/>
          <w:szCs w:val="21"/>
        </w:rPr>
        <w:t>如何推进</w:t>
      </w:r>
      <w:r w:rsidR="00101D4E">
        <w:rPr>
          <w:rFonts w:ascii="仿宋" w:eastAsia="仿宋" w:hAnsi="仿宋" w:cs="Arial" w:hint="eastAsia"/>
          <w:szCs w:val="21"/>
        </w:rPr>
        <w:t>地域</w:t>
      </w:r>
      <w:r w:rsidR="00EA3512">
        <w:rPr>
          <w:rFonts w:ascii="仿宋" w:eastAsia="仿宋" w:hAnsi="仿宋" w:cs="Arial" w:hint="eastAsia"/>
          <w:szCs w:val="21"/>
        </w:rPr>
        <w:t>扩展</w:t>
      </w:r>
    </w:p>
    <w:p w:rsidR="009B33F2" w:rsidRPr="00EA3512" w:rsidRDefault="00637736" w:rsidP="00EA3512">
      <w:pPr>
        <w:pStyle w:val="a3"/>
        <w:ind w:left="780" w:firstLineChars="0" w:firstLine="0"/>
        <w:rPr>
          <w:rFonts w:ascii="仿宋" w:eastAsia="仿宋" w:hAnsi="仿宋" w:cs="Arial" w:hint="eastAsia"/>
          <w:szCs w:val="21"/>
        </w:rPr>
      </w:pPr>
      <w:r>
        <w:rPr>
          <w:rFonts w:ascii="仿宋" w:eastAsia="仿宋" w:hAnsi="仿宋" w:cs="Arial" w:hint="eastAsia"/>
          <w:szCs w:val="21"/>
        </w:rPr>
        <w:lastRenderedPageBreak/>
        <w:t>如何</w:t>
      </w:r>
      <w:r w:rsidR="00C21749">
        <w:rPr>
          <w:rFonts w:ascii="仿宋" w:eastAsia="仿宋" w:hAnsi="仿宋" w:cs="Arial" w:hint="eastAsia"/>
          <w:szCs w:val="21"/>
        </w:rPr>
        <w:t>依托MEM学员跨地域优势，</w:t>
      </w:r>
      <w:r>
        <w:rPr>
          <w:rFonts w:ascii="仿宋" w:eastAsia="仿宋" w:hAnsi="仿宋" w:cs="Arial" w:hint="eastAsia"/>
          <w:szCs w:val="21"/>
        </w:rPr>
        <w:t>通过移动课堂为</w:t>
      </w:r>
      <w:r w:rsidR="00C21749">
        <w:rPr>
          <w:rFonts w:ascii="仿宋" w:eastAsia="仿宋" w:hAnsi="仿宋" w:cs="Arial" w:hint="eastAsia"/>
          <w:szCs w:val="21"/>
        </w:rPr>
        <w:t>区域</w:t>
      </w:r>
      <w:r>
        <w:rPr>
          <w:rFonts w:ascii="仿宋" w:eastAsia="仿宋" w:hAnsi="仿宋" w:cs="Arial" w:hint="eastAsia"/>
          <w:szCs w:val="21"/>
        </w:rPr>
        <w:t>间参观及合作创造机会。</w:t>
      </w:r>
    </w:p>
    <w:p w:rsidR="00EA3512" w:rsidRDefault="00EE6B77" w:rsidP="00E31F99">
      <w:pPr>
        <w:pStyle w:val="a3"/>
        <w:numPr>
          <w:ilvl w:val="0"/>
          <w:numId w:val="15"/>
        </w:numPr>
        <w:ind w:firstLineChars="0"/>
        <w:rPr>
          <w:rFonts w:ascii="仿宋" w:eastAsia="仿宋" w:hAnsi="仿宋" w:cs="Arial" w:hint="eastAsia"/>
          <w:szCs w:val="21"/>
        </w:rPr>
      </w:pPr>
      <w:r>
        <w:rPr>
          <w:rFonts w:ascii="仿宋" w:eastAsia="仿宋" w:hAnsi="仿宋" w:cs="Arial" w:hint="eastAsia"/>
          <w:szCs w:val="21"/>
        </w:rPr>
        <w:t>如何推进</w:t>
      </w:r>
      <w:r w:rsidR="00101D4E">
        <w:rPr>
          <w:rFonts w:ascii="仿宋" w:eastAsia="仿宋" w:hAnsi="仿宋" w:cs="Arial" w:hint="eastAsia"/>
          <w:szCs w:val="21"/>
        </w:rPr>
        <w:t>行业扩展</w:t>
      </w:r>
    </w:p>
    <w:p w:rsidR="00101D4E" w:rsidRDefault="00637736" w:rsidP="00101D4E">
      <w:pPr>
        <w:pStyle w:val="a3"/>
        <w:ind w:left="780" w:firstLineChars="0" w:firstLine="0"/>
        <w:rPr>
          <w:rFonts w:ascii="仿宋" w:eastAsia="仿宋" w:hAnsi="仿宋" w:cs="Arial" w:hint="eastAsia"/>
          <w:szCs w:val="21"/>
        </w:rPr>
      </w:pPr>
      <w:r>
        <w:rPr>
          <w:rFonts w:hint="eastAsia"/>
        </w:rPr>
        <w:t>如何</w:t>
      </w:r>
      <w:r w:rsidR="00101D4E">
        <w:rPr>
          <w:rFonts w:hint="eastAsia"/>
        </w:rPr>
        <w:t>依托MEM</w:t>
      </w:r>
      <w:r w:rsidR="00C21749">
        <w:rPr>
          <w:rFonts w:hint="eastAsia"/>
        </w:rPr>
        <w:t>学员</w:t>
      </w:r>
      <w:r w:rsidR="00101D4E">
        <w:rPr>
          <w:rFonts w:hint="eastAsia"/>
        </w:rPr>
        <w:t>跨领域优势，</w:t>
      </w:r>
      <w:r>
        <w:rPr>
          <w:rFonts w:hint="eastAsia"/>
        </w:rPr>
        <w:t>通过移动课堂为</w:t>
      </w:r>
      <w:r w:rsidR="00101D4E">
        <w:rPr>
          <w:rFonts w:hint="eastAsia"/>
        </w:rPr>
        <w:t>创业和自我提升</w:t>
      </w:r>
      <w:r>
        <w:rPr>
          <w:rFonts w:hint="eastAsia"/>
        </w:rPr>
        <w:t>创造</w:t>
      </w:r>
      <w:r w:rsidR="00101D4E">
        <w:rPr>
          <w:rFonts w:hint="eastAsia"/>
        </w:rPr>
        <w:t>机会。</w:t>
      </w:r>
    </w:p>
    <w:p w:rsidR="00AC008C" w:rsidRPr="00637736" w:rsidRDefault="00AC008C" w:rsidP="00033380"/>
    <w:p w:rsidR="00C21749" w:rsidRPr="007517AF" w:rsidRDefault="00C21749" w:rsidP="00C21749">
      <w:pPr>
        <w:rPr>
          <w:b/>
        </w:rPr>
      </w:pPr>
      <w:r w:rsidRPr="007517AF">
        <w:rPr>
          <w:rFonts w:hint="eastAsia"/>
          <w:b/>
        </w:rPr>
        <w:t>MEM社团</w:t>
      </w:r>
      <w:r>
        <w:rPr>
          <w:rFonts w:hint="eastAsia"/>
          <w:b/>
        </w:rPr>
        <w:t>探究</w:t>
      </w:r>
    </w:p>
    <w:p w:rsidR="00AC008C" w:rsidRDefault="00631AE7" w:rsidP="00C21749">
      <w:pPr>
        <w:ind w:firstLineChars="202" w:firstLine="424"/>
        <w:rPr>
          <w:rFonts w:hint="eastAsia"/>
        </w:rPr>
      </w:pPr>
      <w:r>
        <w:rPr>
          <w:rFonts w:hint="eastAsia"/>
        </w:rPr>
        <w:t>社团</w:t>
      </w:r>
      <w:r w:rsidR="001D7626">
        <w:rPr>
          <w:rFonts w:hint="eastAsia"/>
        </w:rPr>
        <w:t>为MEM学员的交流沟通提供了众多重要平台，成为同学们交流工作、学习和兴趣爱好</w:t>
      </w:r>
      <w:r w:rsidR="00240067">
        <w:rPr>
          <w:rFonts w:hint="eastAsia"/>
        </w:rPr>
        <w:t>等方面的重要渠道</w:t>
      </w:r>
      <w:r w:rsidR="001D7626">
        <w:rPr>
          <w:rFonts w:hint="eastAsia"/>
        </w:rPr>
        <w:t>。</w:t>
      </w:r>
    </w:p>
    <w:p w:rsidR="00240067" w:rsidRDefault="00C46547" w:rsidP="00C21749">
      <w:pPr>
        <w:ind w:firstLineChars="202" w:firstLine="424"/>
        <w:rPr>
          <w:rFonts w:hint="eastAsia"/>
        </w:rPr>
      </w:pPr>
      <w:r>
        <w:rPr>
          <w:rFonts w:hint="eastAsia"/>
        </w:rPr>
        <w:t>在本环节</w:t>
      </w:r>
      <w:r w:rsidR="00217AC9">
        <w:rPr>
          <w:rFonts w:hint="eastAsia"/>
        </w:rPr>
        <w:t>，</w:t>
      </w:r>
      <w:r w:rsidR="003A086E">
        <w:rPr>
          <w:rFonts w:hint="eastAsia"/>
        </w:rPr>
        <w:t>学员可以结合自身诉求，</w:t>
      </w:r>
      <w:r>
        <w:rPr>
          <w:rFonts w:hint="eastAsia"/>
        </w:rPr>
        <w:t>使用社群画布等工具模拟组建、策划</w:t>
      </w:r>
      <w:r w:rsidR="00591441">
        <w:rPr>
          <w:rFonts w:hint="eastAsia"/>
        </w:rPr>
        <w:t>，</w:t>
      </w:r>
      <w:r>
        <w:rPr>
          <w:rFonts w:hint="eastAsia"/>
        </w:rPr>
        <w:t>或对现有</w:t>
      </w:r>
      <w:r w:rsidR="003A086E">
        <w:rPr>
          <w:rFonts w:hint="eastAsia"/>
        </w:rPr>
        <w:t>MEM社团</w:t>
      </w:r>
      <w:r w:rsidR="00591441">
        <w:rPr>
          <w:rFonts w:hint="eastAsia"/>
        </w:rPr>
        <w:t>进行了解、</w:t>
      </w:r>
      <w:r w:rsidR="00624190">
        <w:rPr>
          <w:rFonts w:hint="eastAsia"/>
        </w:rPr>
        <w:t>提出</w:t>
      </w:r>
      <w:r w:rsidR="00591441">
        <w:rPr>
          <w:rFonts w:hint="eastAsia"/>
        </w:rPr>
        <w:t>社团建设</w:t>
      </w:r>
      <w:r w:rsidR="00624190">
        <w:rPr>
          <w:rFonts w:hint="eastAsia"/>
        </w:rPr>
        <w:t>建议</w:t>
      </w:r>
      <w:r w:rsidR="003A086E">
        <w:rPr>
          <w:rFonts w:hint="eastAsia"/>
        </w:rPr>
        <w:t>。</w:t>
      </w:r>
    </w:p>
    <w:p w:rsidR="00591441" w:rsidRDefault="003A086E" w:rsidP="00591441">
      <w:pPr>
        <w:ind w:firstLineChars="202" w:firstLine="424"/>
        <w:rPr>
          <w:rFonts w:hint="eastAsia"/>
        </w:rPr>
      </w:pPr>
      <w:r>
        <w:rPr>
          <w:rFonts w:hint="eastAsia"/>
        </w:rPr>
        <w:t>活动介绍：</w:t>
      </w:r>
    </w:p>
    <w:p w:rsidR="00591441" w:rsidRDefault="003A086E" w:rsidP="00591441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模拟组建MEM社团。</w:t>
      </w:r>
    </w:p>
    <w:p w:rsidR="00CB75CD" w:rsidRDefault="00D82E24" w:rsidP="000333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了解现有MEM社团，提出社团建设建议。</w:t>
      </w:r>
    </w:p>
    <w:p w:rsidR="00033380" w:rsidRDefault="00033380" w:rsidP="00033380"/>
    <w:p w:rsidR="00411D5D" w:rsidRDefault="00411D5D" w:rsidP="00033380">
      <w:r>
        <w:rPr>
          <w:rFonts w:hint="eastAsia"/>
        </w:rPr>
        <w:t>现有MEM社团如下</w:t>
      </w:r>
    </w:p>
    <w:p w:rsidR="00411D5D" w:rsidRDefault="00411D5D" w:rsidP="00033380"/>
    <w:p w:rsidR="00411D5D" w:rsidRDefault="00411D5D" w:rsidP="00411D5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MEM联盟</w:t>
      </w:r>
    </w:p>
    <w:p w:rsidR="00033380" w:rsidRDefault="00411D5D" w:rsidP="00411D5D">
      <w:pPr>
        <w:pStyle w:val="a3"/>
        <w:ind w:left="360" w:firstLineChars="0" w:firstLine="0"/>
      </w:pPr>
      <w:r>
        <w:rPr>
          <w:rFonts w:hint="eastAsia"/>
        </w:rPr>
        <w:t>由</w:t>
      </w:r>
      <w:r w:rsidR="00033380">
        <w:rPr>
          <w:rFonts w:hint="eastAsia"/>
        </w:rPr>
        <w:t>清华大学，北京大学，国科大等高校</w:t>
      </w:r>
      <w:r w:rsidR="009A63AA">
        <w:rPr>
          <w:rFonts w:hint="eastAsia"/>
        </w:rPr>
        <w:t>MEM学员自发</w:t>
      </w:r>
      <w:r w:rsidR="00033380">
        <w:rPr>
          <w:rFonts w:hint="eastAsia"/>
        </w:rPr>
        <w:t>组织的MEM 联盟由2016年成立，具有法人资格。社群中的工程管理专业的人才成为巨大的资源库和信息分享平台。</w:t>
      </w:r>
    </w:p>
    <w:p w:rsidR="00033380" w:rsidRDefault="00033380" w:rsidP="00033380"/>
    <w:p w:rsidR="00033380" w:rsidRDefault="00BA1C97" w:rsidP="00BA1C9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悦跑团</w:t>
      </w:r>
    </w:p>
    <w:p w:rsidR="00BA1C97" w:rsidRDefault="00BA1C97" w:rsidP="00BA1C97">
      <w:pPr>
        <w:pStyle w:val="a3"/>
        <w:ind w:left="360" w:firstLineChars="0" w:firstLine="0"/>
      </w:pPr>
      <w:r>
        <w:rPr>
          <w:rFonts w:hint="eastAsia"/>
        </w:rPr>
        <w:t>由2017级清华MEM学员自发组织的，不定期组织去奥森郊游跑步。</w:t>
      </w:r>
    </w:p>
    <w:p w:rsidR="00033380" w:rsidRDefault="00CB2520" w:rsidP="00033380">
      <w:r>
        <w:rPr>
          <w:noProof/>
        </w:rPr>
        <w:lastRenderedPageBreak/>
        <w:drawing>
          <wp:inline distT="0" distB="0" distL="0" distR="0">
            <wp:extent cx="1502323" cy="179832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6" cy="181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80" w:rsidRDefault="00033380" w:rsidP="00033380"/>
    <w:p w:rsidR="00033380" w:rsidRPr="00B96ADB" w:rsidRDefault="00B96ADB" w:rsidP="00033380">
      <w:pPr>
        <w:rPr>
          <w:b/>
        </w:rPr>
      </w:pPr>
      <w:r w:rsidRPr="00B96ADB">
        <w:rPr>
          <w:b/>
        </w:rPr>
        <w:t>M</w:t>
      </w:r>
      <w:r w:rsidRPr="00B96ADB">
        <w:rPr>
          <w:rFonts w:hint="eastAsia"/>
          <w:b/>
        </w:rPr>
        <w:t>EM宪章迭代</w:t>
      </w:r>
    </w:p>
    <w:p w:rsidR="00033380" w:rsidRPr="00033380" w:rsidRDefault="00033380"/>
    <w:p w:rsidR="00033380" w:rsidRPr="00C95AA1" w:rsidRDefault="00033380"/>
    <w:sectPr w:rsidR="00033380" w:rsidRPr="00C95AA1" w:rsidSect="008176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熊雨薇" w:date="2017-09-17T02:39:00Z" w:initials="xiongyw">
    <w:p w:rsidR="00101D4E" w:rsidRDefault="00101D4E">
      <w:pPr>
        <w:pStyle w:val="a9"/>
        <w:rPr>
          <w:rFonts w:hint="eastAsia"/>
        </w:rPr>
      </w:pPr>
      <w:r>
        <w:rPr>
          <w:rStyle w:val="a8"/>
        </w:rPr>
        <w:annotationRef/>
      </w:r>
      <w:r>
        <w:rPr>
          <w:rFonts w:hint="eastAsia"/>
        </w:rPr>
        <w:t xml:space="preserve"> </w:t>
      </w:r>
    </w:p>
    <w:p w:rsidR="00101D4E" w:rsidRDefault="00101D4E">
      <w:pPr>
        <w:pStyle w:val="a9"/>
        <w:rPr>
          <w:rFonts w:hint="eastAsia"/>
        </w:rPr>
      </w:pPr>
      <w:r>
        <w:rPr>
          <w:rFonts w:hint="eastAsia"/>
        </w:rPr>
        <w:t>图片题目：</w:t>
      </w:r>
    </w:p>
    <w:p w:rsidR="00101D4E" w:rsidRDefault="00101D4E">
      <w:pPr>
        <w:pStyle w:val="a9"/>
        <w:rPr>
          <w:rFonts w:hint="eastAsia"/>
        </w:rPr>
      </w:pPr>
      <w:r>
        <w:rPr>
          <w:rFonts w:hint="eastAsia"/>
        </w:rPr>
        <w:t>MEM学员所在地域分布</w:t>
      </w:r>
    </w:p>
    <w:p w:rsidR="00101D4E" w:rsidRDefault="00101D4E">
      <w:pPr>
        <w:pStyle w:val="a9"/>
        <w:rPr>
          <w:rFonts w:hint="eastAsia"/>
        </w:rPr>
      </w:pPr>
      <w:r>
        <w:rPr>
          <w:rFonts w:hint="eastAsia"/>
        </w:rPr>
        <w:t>图片说明：</w:t>
      </w:r>
    </w:p>
    <w:p w:rsidR="00101D4E" w:rsidRDefault="00101D4E">
      <w:pPr>
        <w:pStyle w:val="a9"/>
      </w:pPr>
      <w:r w:rsidRPr="00D36FF0">
        <w:rPr>
          <w:rFonts w:hint="eastAsia"/>
        </w:rPr>
        <w:t>2017届MEM</w:t>
      </w:r>
      <w:r w:rsidRPr="00D36FF0">
        <w:rPr>
          <w:rFonts w:ascii="宋体" w:hAnsi="宋体" w:cs="Arial" w:hint="eastAsia"/>
          <w:szCs w:val="21"/>
        </w:rPr>
        <w:t>研究生共录取录取</w:t>
      </w:r>
      <w:r w:rsidRPr="00D36FF0">
        <w:rPr>
          <w:rFonts w:ascii="宋体" w:hAnsi="宋体" w:cs="Arial"/>
          <w:szCs w:val="21"/>
        </w:rPr>
        <w:t>140</w:t>
      </w:r>
      <w:r w:rsidRPr="00D36FF0">
        <w:rPr>
          <w:rFonts w:ascii="宋体" w:hAnsi="宋体" w:cs="Arial" w:hint="eastAsia"/>
          <w:szCs w:val="21"/>
        </w:rPr>
        <w:t>人，填写问卷</w:t>
      </w:r>
      <w:r>
        <w:rPr>
          <w:rFonts w:ascii="宋体" w:hAnsi="宋体" w:cs="Arial"/>
          <w:szCs w:val="21"/>
        </w:rPr>
        <w:t>126</w:t>
      </w:r>
      <w:r w:rsidRPr="00D36FF0">
        <w:rPr>
          <w:rFonts w:ascii="宋体" w:hAnsi="宋体" w:cs="Arial" w:hint="eastAsia"/>
          <w:szCs w:val="21"/>
        </w:rPr>
        <w:t>份，</w:t>
      </w:r>
      <w:r w:rsidRPr="00D36FF0">
        <w:rPr>
          <w:rFonts w:ascii="宋体" w:hAnsi="宋体" w:cs="Arial" w:hint="eastAsia"/>
          <w:szCs w:val="21"/>
        </w:rPr>
        <w:t>2017</w:t>
      </w:r>
      <w:r>
        <w:rPr>
          <w:rFonts w:ascii="宋体" w:hAnsi="宋体" w:cs="Arial" w:hint="eastAsia"/>
          <w:szCs w:val="21"/>
        </w:rPr>
        <w:t>届学生常住城市主要为北京和上海，分别</w:t>
      </w:r>
      <w:r w:rsidRPr="00D36FF0">
        <w:rPr>
          <w:rFonts w:ascii="宋体" w:hAnsi="宋体" w:cs="Arial" w:hint="eastAsia"/>
          <w:szCs w:val="21"/>
        </w:rPr>
        <w:t>占比达到</w:t>
      </w:r>
      <w:r>
        <w:rPr>
          <w:rFonts w:ascii="宋体" w:hAnsi="宋体" w:cs="Arial" w:hint="eastAsia"/>
          <w:szCs w:val="21"/>
        </w:rPr>
        <w:t>68</w:t>
      </w:r>
      <w:r w:rsidRPr="00D36FF0">
        <w:rPr>
          <w:rFonts w:ascii="宋体" w:hAnsi="宋体" w:cs="Arial" w:hint="eastAsia"/>
          <w:szCs w:val="21"/>
        </w:rPr>
        <w:t>%</w:t>
      </w:r>
      <w:r>
        <w:rPr>
          <w:rFonts w:ascii="宋体" w:hAnsi="宋体" w:cs="Arial" w:hint="eastAsia"/>
          <w:szCs w:val="21"/>
        </w:rPr>
        <w:t>和</w:t>
      </w:r>
      <w:r>
        <w:rPr>
          <w:rFonts w:ascii="宋体" w:hAnsi="宋体" w:cs="Arial" w:hint="eastAsia"/>
          <w:szCs w:val="21"/>
        </w:rPr>
        <w:t>11%</w:t>
      </w:r>
      <w:r w:rsidRPr="00D36FF0">
        <w:rPr>
          <w:rFonts w:ascii="宋体" w:hAnsi="宋体" w:cs="Arial" w:hint="eastAsia"/>
          <w:szCs w:val="21"/>
        </w:rPr>
        <w:t>。</w:t>
      </w:r>
      <w:r w:rsidRPr="00D36FF0">
        <w:rPr>
          <w:rFonts w:ascii="宋体" w:hAnsi="宋体" w:cs="Arial" w:hint="eastAsia"/>
          <w:szCs w:val="21"/>
        </w:rPr>
        <w:t>2017</w:t>
      </w:r>
      <w:r w:rsidRPr="00D36FF0">
        <w:rPr>
          <w:rFonts w:ascii="宋体" w:hAnsi="宋体" w:cs="Arial" w:hint="eastAsia"/>
          <w:szCs w:val="21"/>
        </w:rPr>
        <w:t>届校友常驻城市比较集中，有利于同学间开展各项活动。其余学生遍布</w:t>
      </w:r>
      <w:r w:rsidRPr="00D36FF0">
        <w:rPr>
          <w:rFonts w:ascii="宋体" w:hAnsi="宋体" w:cs="Arial" w:hint="eastAsia"/>
          <w:szCs w:val="21"/>
        </w:rPr>
        <w:t>12</w:t>
      </w:r>
      <w:r w:rsidRPr="00D36FF0">
        <w:rPr>
          <w:rFonts w:ascii="宋体" w:hAnsi="宋体" w:cs="Arial" w:hint="eastAsia"/>
          <w:szCs w:val="21"/>
        </w:rPr>
        <w:t>个省，分布广泛，</w:t>
      </w:r>
      <w:r w:rsidRPr="00D36FF0">
        <w:rPr>
          <w:rFonts w:ascii="宋体" w:hAnsi="宋体" w:cs="Arial"/>
          <w:szCs w:val="21"/>
        </w:rPr>
        <w:t>渗透于各个行业</w:t>
      </w:r>
      <w:r w:rsidRPr="00D36FF0">
        <w:rPr>
          <w:rFonts w:ascii="宋体" w:hAnsi="宋体" w:cs="Arial"/>
          <w:szCs w:val="21"/>
        </w:rPr>
        <w:t>,</w:t>
      </w:r>
      <w:r w:rsidRPr="00D36FF0">
        <w:rPr>
          <w:rFonts w:ascii="宋体" w:hAnsi="宋体" w:cs="Arial"/>
          <w:szCs w:val="21"/>
        </w:rPr>
        <w:t>他们具有极其广泛的人脉资源</w:t>
      </w:r>
      <w:r w:rsidRPr="00D36FF0">
        <w:rPr>
          <w:rFonts w:ascii="宋体" w:hAnsi="宋体" w:cs="Arial"/>
          <w:szCs w:val="21"/>
        </w:rPr>
        <w:t>,</w:t>
      </w:r>
      <w:r w:rsidRPr="00D36FF0">
        <w:rPr>
          <w:rFonts w:ascii="宋体" w:hAnsi="宋体" w:cs="Arial"/>
          <w:szCs w:val="21"/>
        </w:rPr>
        <w:t>可以形成一个广范围、多层次、全方位的校友网</w:t>
      </w:r>
      <w:r w:rsidRPr="00D36FF0">
        <w:rPr>
          <w:rFonts w:ascii="宋体" w:hAnsi="宋体" w:cs="Arial" w:hint="eastAsia"/>
          <w:szCs w:val="21"/>
        </w:rPr>
        <w:t>。</w:t>
      </w:r>
    </w:p>
  </w:comment>
  <w:comment w:id="2" w:author="熊雨薇" w:date="2017-09-17T02:43:00Z" w:initials="xiongyw">
    <w:p w:rsidR="00101D4E" w:rsidRDefault="00101D4E">
      <w:pPr>
        <w:pStyle w:val="a9"/>
        <w:rPr>
          <w:rFonts w:hint="eastAsia"/>
        </w:rPr>
      </w:pPr>
      <w:r>
        <w:rPr>
          <w:rStyle w:val="a8"/>
        </w:rPr>
        <w:annotationRef/>
      </w:r>
    </w:p>
    <w:p w:rsidR="00101D4E" w:rsidRDefault="00101D4E">
      <w:pPr>
        <w:pStyle w:val="a9"/>
        <w:rPr>
          <w:rFonts w:hint="eastAsia"/>
        </w:rPr>
      </w:pPr>
      <w:r>
        <w:rPr>
          <w:rFonts w:hint="eastAsia"/>
        </w:rPr>
        <w:t>图片名称：MEM</w:t>
      </w:r>
      <w:r w:rsidR="00C21749">
        <w:rPr>
          <w:rFonts w:hint="eastAsia"/>
        </w:rPr>
        <w:t>学员所在行</w:t>
      </w:r>
      <w:r>
        <w:rPr>
          <w:rFonts w:hint="eastAsia"/>
        </w:rPr>
        <w:t>业分布</w:t>
      </w:r>
    </w:p>
    <w:p w:rsidR="00101D4E" w:rsidRDefault="00101D4E">
      <w:pPr>
        <w:pStyle w:val="a9"/>
        <w:rPr>
          <w:rFonts w:hint="eastAsia"/>
        </w:rPr>
      </w:pPr>
      <w:r>
        <w:rPr>
          <w:rFonts w:hint="eastAsia"/>
        </w:rPr>
        <w:t>图片说明：</w:t>
      </w:r>
    </w:p>
    <w:p w:rsidR="00101D4E" w:rsidRPr="00747AFF" w:rsidRDefault="00101D4E" w:rsidP="00101D4E">
      <w:r w:rsidRPr="00747AFF">
        <w:rPr>
          <w:rFonts w:ascii="宋体" w:hAnsi="宋体" w:cs="Arial" w:hint="eastAsia"/>
          <w:szCs w:val="21"/>
        </w:rPr>
        <w:t>房地产开发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建筑工程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装潢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设计占比最大，达到</w:t>
      </w:r>
      <w:r w:rsidRPr="00747AFF">
        <w:rPr>
          <w:rFonts w:ascii="宋体" w:hAnsi="宋体" w:cs="Arial" w:hint="eastAsia"/>
          <w:szCs w:val="21"/>
        </w:rPr>
        <w:t>18.75%</w:t>
      </w:r>
      <w:r w:rsidRPr="00747AFF">
        <w:rPr>
          <w:rFonts w:ascii="宋体" w:hAnsi="宋体" w:cs="Arial" w:hint="eastAsia"/>
          <w:szCs w:val="21"/>
        </w:rPr>
        <w:t>，其次是航天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航空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能源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化工</w:t>
      </w:r>
      <w:r w:rsidRPr="00747AFF">
        <w:rPr>
          <w:rFonts w:ascii="宋体" w:hAnsi="宋体" w:cs="Arial" w:hint="eastAsia"/>
          <w:szCs w:val="21"/>
        </w:rPr>
        <w:t>16.41%</w:t>
      </w:r>
      <w:r w:rsidRPr="00747AFF">
        <w:rPr>
          <w:rFonts w:ascii="宋体" w:hAnsi="宋体" w:cs="Arial" w:hint="eastAsia"/>
          <w:szCs w:val="21"/>
        </w:rPr>
        <w:t>和汽车及配件</w:t>
      </w:r>
      <w:r w:rsidRPr="00747AFF">
        <w:rPr>
          <w:rFonts w:ascii="宋体" w:hAnsi="宋体" w:cs="Arial" w:hint="eastAsia"/>
          <w:szCs w:val="21"/>
        </w:rPr>
        <w:t>12.5%</w:t>
      </w:r>
      <w:r w:rsidRPr="00747AFF">
        <w:rPr>
          <w:rFonts w:ascii="宋体" w:hAnsi="宋体" w:cs="Arial" w:hint="eastAsia"/>
          <w:szCs w:val="21"/>
        </w:rPr>
        <w:t>。</w:t>
      </w:r>
      <w:r w:rsidRPr="00747AFF">
        <w:rPr>
          <w:rFonts w:ascii="宋体" w:hAnsi="宋体" w:cs="Arial" w:hint="eastAsia"/>
          <w:szCs w:val="21"/>
        </w:rPr>
        <w:t>2017</w:t>
      </w:r>
      <w:r w:rsidRPr="00747AFF">
        <w:rPr>
          <w:rFonts w:ascii="宋体" w:hAnsi="宋体" w:cs="Arial" w:hint="eastAsia"/>
          <w:szCs w:val="21"/>
        </w:rPr>
        <w:t>届</w:t>
      </w:r>
      <w:r w:rsidRPr="00747AFF">
        <w:rPr>
          <w:rFonts w:ascii="宋体" w:hAnsi="宋体" w:cs="Arial" w:hint="eastAsia"/>
          <w:szCs w:val="21"/>
        </w:rPr>
        <w:t>MEM</w:t>
      </w:r>
      <w:r w:rsidRPr="00747AFF">
        <w:rPr>
          <w:rFonts w:ascii="宋体" w:hAnsi="宋体" w:cs="Arial" w:hint="eastAsia"/>
          <w:szCs w:val="21"/>
        </w:rPr>
        <w:t>研究生涉及工作领域覆盖</w:t>
      </w:r>
      <w:r w:rsidRPr="00747AFF">
        <w:rPr>
          <w:rFonts w:ascii="宋体" w:hAnsi="宋体" w:cs="Arial" w:hint="eastAsia"/>
          <w:szCs w:val="21"/>
        </w:rPr>
        <w:t>20</w:t>
      </w:r>
      <w:r w:rsidRPr="00747AFF">
        <w:rPr>
          <w:rFonts w:ascii="宋体" w:hAnsi="宋体" w:cs="Arial" w:hint="eastAsia"/>
          <w:szCs w:val="21"/>
        </w:rPr>
        <w:t>个，</w:t>
      </w:r>
      <w:r>
        <w:rPr>
          <w:rFonts w:ascii="宋体" w:hAnsi="宋体" w:cs="Arial" w:hint="eastAsia"/>
          <w:szCs w:val="21"/>
        </w:rPr>
        <w:t>使清华</w:t>
      </w:r>
      <w:r>
        <w:rPr>
          <w:rFonts w:ascii="宋体" w:hAnsi="宋体" w:cs="Arial" w:hint="eastAsia"/>
          <w:szCs w:val="21"/>
        </w:rPr>
        <w:t>M</w:t>
      </w:r>
      <w:r>
        <w:rPr>
          <w:rFonts w:ascii="宋体" w:hAnsi="宋体" w:cs="Arial"/>
          <w:szCs w:val="21"/>
        </w:rPr>
        <w:t>EM</w:t>
      </w:r>
      <w:r>
        <w:rPr>
          <w:rFonts w:ascii="宋体" w:hAnsi="宋体" w:cs="Arial" w:hint="eastAsia"/>
          <w:szCs w:val="21"/>
        </w:rPr>
        <w:t>成为全国最有行业优势的的跨学科工学管理学科。</w:t>
      </w:r>
    </w:p>
    <w:p w:rsidR="00101D4E" w:rsidRPr="00101D4E" w:rsidRDefault="00101D4E" w:rsidP="00101D4E">
      <w:pPr>
        <w:pStyle w:val="a9"/>
      </w:pPr>
      <w:r>
        <w:rPr>
          <w:rFonts w:ascii="宋体" w:hAnsi="宋体" w:cs="Arial" w:hint="eastAsia"/>
          <w:szCs w:val="21"/>
        </w:rPr>
        <w:t>（</w:t>
      </w:r>
      <w:r w:rsidRPr="00D36FF0">
        <w:rPr>
          <w:rFonts w:ascii="宋体" w:hAnsi="宋体" w:cs="Arial" w:hint="eastAsia"/>
          <w:szCs w:val="21"/>
        </w:rPr>
        <w:t>调查数据由清华</w:t>
      </w:r>
      <w:r w:rsidRPr="00D36FF0">
        <w:rPr>
          <w:rFonts w:ascii="宋体" w:hAnsi="宋体" w:cs="Arial" w:hint="eastAsia"/>
          <w:szCs w:val="21"/>
        </w:rPr>
        <w:t>MEM</w:t>
      </w:r>
      <w:r w:rsidRPr="00D36FF0">
        <w:rPr>
          <w:rFonts w:ascii="宋体" w:hAnsi="宋体" w:cs="Arial" w:hint="eastAsia"/>
          <w:szCs w:val="21"/>
        </w:rPr>
        <w:t>中心封老师提供）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1F42" w:rsidRDefault="00D01F42" w:rsidP="00583525">
      <w:r>
        <w:separator/>
      </w:r>
    </w:p>
  </w:endnote>
  <w:endnote w:type="continuationSeparator" w:id="0">
    <w:p w:rsidR="00D01F42" w:rsidRDefault="00D01F42" w:rsidP="005835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等线">
    <w:altName w:val="Arial Unicode MS"/>
    <w:charset w:val="88"/>
    <w:family w:val="auto"/>
    <w:pitch w:val="variable"/>
    <w:sig w:usb0="00000000" w:usb1="38CF7CFA" w:usb2="00010016" w:usb3="00000000" w:csb0="001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Arial Unicode MS"/>
    <w:charset w:val="86"/>
    <w:family w:val="auto"/>
    <w:pitch w:val="variable"/>
    <w:sig w:usb0="00000000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1F42" w:rsidRDefault="00D01F42" w:rsidP="00583525">
      <w:r>
        <w:separator/>
      </w:r>
    </w:p>
  </w:footnote>
  <w:footnote w:type="continuationSeparator" w:id="0">
    <w:p w:rsidR="00D01F42" w:rsidRDefault="00D01F42" w:rsidP="0058352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20AA7"/>
    <w:multiLevelType w:val="hybridMultilevel"/>
    <w:tmpl w:val="B76C5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66808"/>
    <w:multiLevelType w:val="hybridMultilevel"/>
    <w:tmpl w:val="E3D86B10"/>
    <w:lvl w:ilvl="0" w:tplc="E176198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040D01"/>
    <w:multiLevelType w:val="hybridMultilevel"/>
    <w:tmpl w:val="B2724456"/>
    <w:lvl w:ilvl="0" w:tplc="0986DBB8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">
    <w:nsid w:val="108C7545"/>
    <w:multiLevelType w:val="hybridMultilevel"/>
    <w:tmpl w:val="1F08EEF0"/>
    <w:lvl w:ilvl="0" w:tplc="AE4AFBF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B652919"/>
    <w:multiLevelType w:val="hybridMultilevel"/>
    <w:tmpl w:val="99A8339E"/>
    <w:lvl w:ilvl="0" w:tplc="DA849EFC">
      <w:start w:val="1"/>
      <w:numFmt w:val="decimal"/>
      <w:lvlText w:val="%1."/>
      <w:lvlJc w:val="left"/>
      <w:pPr>
        <w:ind w:left="360" w:hanging="360"/>
      </w:pPr>
      <w:rPr>
        <w:rFonts w:ascii="Calibri" w:eastAsia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4B5C3F"/>
    <w:multiLevelType w:val="hybridMultilevel"/>
    <w:tmpl w:val="43988186"/>
    <w:lvl w:ilvl="0" w:tplc="BC2A1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6B6EF9"/>
    <w:multiLevelType w:val="hybridMultilevel"/>
    <w:tmpl w:val="B55C2F06"/>
    <w:lvl w:ilvl="0" w:tplc="55702DE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DD1F2F"/>
    <w:multiLevelType w:val="hybridMultilevel"/>
    <w:tmpl w:val="316ED0E8"/>
    <w:lvl w:ilvl="0" w:tplc="2D42886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3131BBD"/>
    <w:multiLevelType w:val="hybridMultilevel"/>
    <w:tmpl w:val="A8CC1E56"/>
    <w:lvl w:ilvl="0" w:tplc="0409000F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D77036"/>
    <w:multiLevelType w:val="hybridMultilevel"/>
    <w:tmpl w:val="55DAFC8C"/>
    <w:lvl w:ilvl="0" w:tplc="3C88B9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A7A1C8B"/>
    <w:multiLevelType w:val="hybridMultilevel"/>
    <w:tmpl w:val="762CE2B4"/>
    <w:lvl w:ilvl="0" w:tplc="4B3EE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DA2FD4"/>
    <w:multiLevelType w:val="hybridMultilevel"/>
    <w:tmpl w:val="9A94CF1A"/>
    <w:lvl w:ilvl="0" w:tplc="ADD693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53C26B7"/>
    <w:multiLevelType w:val="hybridMultilevel"/>
    <w:tmpl w:val="1F08EEF0"/>
    <w:lvl w:ilvl="0" w:tplc="AE4AFBF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>
    <w:nsid w:val="56B221C7"/>
    <w:multiLevelType w:val="hybridMultilevel"/>
    <w:tmpl w:val="04383D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B21259A"/>
    <w:multiLevelType w:val="hybridMultilevel"/>
    <w:tmpl w:val="B664C2C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>
    <w:nsid w:val="7F9009A2"/>
    <w:multiLevelType w:val="hybridMultilevel"/>
    <w:tmpl w:val="9F6A2078"/>
    <w:lvl w:ilvl="0" w:tplc="B1E2AF3A">
      <w:start w:val="1"/>
      <w:numFmt w:val="upperLetter"/>
      <w:lvlText w:val="%1，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0"/>
  </w:num>
  <w:num w:numId="5">
    <w:abstractNumId w:val="6"/>
  </w:num>
  <w:num w:numId="6">
    <w:abstractNumId w:val="15"/>
  </w:num>
  <w:num w:numId="7">
    <w:abstractNumId w:val="14"/>
  </w:num>
  <w:num w:numId="8">
    <w:abstractNumId w:val="13"/>
  </w:num>
  <w:num w:numId="9">
    <w:abstractNumId w:val="0"/>
  </w:num>
  <w:num w:numId="10">
    <w:abstractNumId w:val="8"/>
  </w:num>
  <w:num w:numId="11">
    <w:abstractNumId w:val="5"/>
  </w:num>
  <w:num w:numId="12">
    <w:abstractNumId w:val="11"/>
  </w:num>
  <w:num w:numId="13">
    <w:abstractNumId w:val="3"/>
  </w:num>
  <w:num w:numId="14">
    <w:abstractNumId w:val="9"/>
  </w:num>
  <w:num w:numId="15">
    <w:abstractNumId w:val="12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95AA1"/>
    <w:rsid w:val="00033380"/>
    <w:rsid w:val="00042EE5"/>
    <w:rsid w:val="00052839"/>
    <w:rsid w:val="000648D9"/>
    <w:rsid w:val="00074EAE"/>
    <w:rsid w:val="00083FED"/>
    <w:rsid w:val="0008754E"/>
    <w:rsid w:val="000D5A1A"/>
    <w:rsid w:val="00101D4E"/>
    <w:rsid w:val="00121182"/>
    <w:rsid w:val="00122270"/>
    <w:rsid w:val="0012240E"/>
    <w:rsid w:val="001477F2"/>
    <w:rsid w:val="00166BE5"/>
    <w:rsid w:val="00171715"/>
    <w:rsid w:val="001C15D5"/>
    <w:rsid w:val="001D0143"/>
    <w:rsid w:val="001D7626"/>
    <w:rsid w:val="00205AD1"/>
    <w:rsid w:val="00217AC9"/>
    <w:rsid w:val="00240067"/>
    <w:rsid w:val="00280C8E"/>
    <w:rsid w:val="002D3A99"/>
    <w:rsid w:val="003245C9"/>
    <w:rsid w:val="00346F4C"/>
    <w:rsid w:val="0034782B"/>
    <w:rsid w:val="0037458C"/>
    <w:rsid w:val="003A057B"/>
    <w:rsid w:val="003A086E"/>
    <w:rsid w:val="003B32A7"/>
    <w:rsid w:val="003C6136"/>
    <w:rsid w:val="00411D5D"/>
    <w:rsid w:val="004237C1"/>
    <w:rsid w:val="004818E6"/>
    <w:rsid w:val="00491769"/>
    <w:rsid w:val="00493CCD"/>
    <w:rsid w:val="0049744F"/>
    <w:rsid w:val="004C2855"/>
    <w:rsid w:val="004C4E26"/>
    <w:rsid w:val="004C6D21"/>
    <w:rsid w:val="00514C2E"/>
    <w:rsid w:val="00583525"/>
    <w:rsid w:val="00591441"/>
    <w:rsid w:val="00605681"/>
    <w:rsid w:val="00616FAF"/>
    <w:rsid w:val="00624190"/>
    <w:rsid w:val="00631AE7"/>
    <w:rsid w:val="00637736"/>
    <w:rsid w:val="00680B38"/>
    <w:rsid w:val="006842EF"/>
    <w:rsid w:val="006B2285"/>
    <w:rsid w:val="006C2078"/>
    <w:rsid w:val="00704A97"/>
    <w:rsid w:val="007304EB"/>
    <w:rsid w:val="00730DB1"/>
    <w:rsid w:val="00747AFF"/>
    <w:rsid w:val="00787E13"/>
    <w:rsid w:val="00794689"/>
    <w:rsid w:val="00796D29"/>
    <w:rsid w:val="007F2DE6"/>
    <w:rsid w:val="008176B4"/>
    <w:rsid w:val="00852DD9"/>
    <w:rsid w:val="00853233"/>
    <w:rsid w:val="008770BD"/>
    <w:rsid w:val="00884E9A"/>
    <w:rsid w:val="008A0765"/>
    <w:rsid w:val="008A409F"/>
    <w:rsid w:val="00932120"/>
    <w:rsid w:val="0099354A"/>
    <w:rsid w:val="009A5F0B"/>
    <w:rsid w:val="009A63AA"/>
    <w:rsid w:val="009B2757"/>
    <w:rsid w:val="009B33F2"/>
    <w:rsid w:val="00A01F42"/>
    <w:rsid w:val="00A234B1"/>
    <w:rsid w:val="00A47552"/>
    <w:rsid w:val="00A72E19"/>
    <w:rsid w:val="00A84724"/>
    <w:rsid w:val="00AC008C"/>
    <w:rsid w:val="00B02E1F"/>
    <w:rsid w:val="00B05AA6"/>
    <w:rsid w:val="00B137A6"/>
    <w:rsid w:val="00B27F16"/>
    <w:rsid w:val="00B4705B"/>
    <w:rsid w:val="00B76F79"/>
    <w:rsid w:val="00B96ADB"/>
    <w:rsid w:val="00BA1C97"/>
    <w:rsid w:val="00C21749"/>
    <w:rsid w:val="00C442F3"/>
    <w:rsid w:val="00C46547"/>
    <w:rsid w:val="00C52500"/>
    <w:rsid w:val="00C53D57"/>
    <w:rsid w:val="00C62CF2"/>
    <w:rsid w:val="00C632CD"/>
    <w:rsid w:val="00C876B3"/>
    <w:rsid w:val="00C95AA1"/>
    <w:rsid w:val="00C97749"/>
    <w:rsid w:val="00CB2520"/>
    <w:rsid w:val="00CB75CD"/>
    <w:rsid w:val="00D01F42"/>
    <w:rsid w:val="00D1346B"/>
    <w:rsid w:val="00D23DD4"/>
    <w:rsid w:val="00D240E2"/>
    <w:rsid w:val="00D36FF0"/>
    <w:rsid w:val="00D41BE5"/>
    <w:rsid w:val="00D426F3"/>
    <w:rsid w:val="00D5547E"/>
    <w:rsid w:val="00D82E24"/>
    <w:rsid w:val="00DA3E1B"/>
    <w:rsid w:val="00DE2896"/>
    <w:rsid w:val="00E23F63"/>
    <w:rsid w:val="00E31F99"/>
    <w:rsid w:val="00EA3512"/>
    <w:rsid w:val="00EE41B9"/>
    <w:rsid w:val="00EE6B77"/>
    <w:rsid w:val="00EF017F"/>
    <w:rsid w:val="00F141A6"/>
    <w:rsid w:val="00F33E6C"/>
    <w:rsid w:val="00F80506"/>
    <w:rsid w:val="00FF58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5AA1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95AA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5AA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5AA1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C95AA1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58352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8352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835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8352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835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83525"/>
    <w:rPr>
      <w:sz w:val="18"/>
      <w:szCs w:val="18"/>
    </w:rPr>
  </w:style>
  <w:style w:type="character" w:customStyle="1" w:styleId="Mention">
    <w:name w:val="Mention"/>
    <w:basedOn w:val="a0"/>
    <w:uiPriority w:val="99"/>
    <w:semiHidden/>
    <w:unhideWhenUsed/>
    <w:rsid w:val="003B32A7"/>
    <w:rPr>
      <w:color w:val="2B579A"/>
      <w:shd w:val="clear" w:color="auto" w:fill="E6E6E6"/>
    </w:rPr>
  </w:style>
  <w:style w:type="character" w:styleId="a8">
    <w:name w:val="annotation reference"/>
    <w:basedOn w:val="a0"/>
    <w:uiPriority w:val="99"/>
    <w:semiHidden/>
    <w:unhideWhenUsed/>
    <w:rsid w:val="00101D4E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101D4E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101D4E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101D4E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101D4E"/>
    <w:rPr>
      <w:b/>
      <w:bCs/>
    </w:rPr>
  </w:style>
  <w:style w:type="paragraph" w:styleId="ab">
    <w:name w:val="Revision"/>
    <w:hidden/>
    <w:uiPriority w:val="99"/>
    <w:semiHidden/>
    <w:rsid w:val="00101D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___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view3D>
      <c:rotX val="30"/>
      <c:depthPercent val="100"/>
      <c:perspective val="30"/>
    </c:view3D>
    <c:floor>
      <c:spPr>
        <a:noFill/>
        <a:ln>
          <a:noFill/>
        </a:ln>
        <a:effectLst/>
        <a:sp3d/>
      </c:spPr>
    </c:floor>
    <c:sideWall>
      <c:spPr>
        <a:noFill/>
        <a:ln>
          <a:noFill/>
        </a:ln>
        <a:effectLst/>
        <a:sp3d/>
      </c:spPr>
    </c:sideWall>
    <c:backWall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人数</c:v>
                </c:pt>
              </c:strCache>
            </c:strRef>
          </c:tx>
          <c:dPt>
            <c:idx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C26C-4051-B6C7-19F58990D2E2}"/>
              </c:ext>
            </c:extLst>
          </c:dPt>
          <c:dPt>
            <c:idx val="1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C26C-4051-B6C7-19F58990D2E2}"/>
              </c:ext>
            </c:extLst>
          </c:dPt>
          <c:dPt>
            <c:idx val="2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C26C-4051-B6C7-19F58990D2E2}"/>
              </c:ext>
            </c:extLst>
          </c:dPt>
          <c:dPt>
            <c:idx val="3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C26C-4051-B6C7-19F58990D2E2}"/>
              </c:ext>
            </c:extLst>
          </c:dPt>
          <c:dPt>
            <c:idx val="4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C26C-4051-B6C7-19F58990D2E2}"/>
              </c:ext>
            </c:extLst>
          </c:dPt>
          <c:dPt>
            <c:idx val="5"/>
            <c:spPr>
              <a:solidFill>
                <a:schemeClr val="accent6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C26C-4051-B6C7-19F58990D2E2}"/>
              </c:ext>
            </c:extLst>
          </c:dPt>
          <c:dPt>
            <c:idx val="6"/>
            <c:spPr>
              <a:solidFill>
                <a:schemeClr val="accent1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C26C-4051-B6C7-19F58990D2E2}"/>
              </c:ext>
            </c:extLst>
          </c:dPt>
          <c:dPt>
            <c:idx val="7"/>
            <c:spPr>
              <a:solidFill>
                <a:schemeClr val="accent2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F-C26C-4051-B6C7-19F58990D2E2}"/>
              </c:ext>
            </c:extLst>
          </c:dPt>
          <c:dPt>
            <c:idx val="8"/>
            <c:spPr>
              <a:solidFill>
                <a:schemeClr val="accent3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1-C26C-4051-B6C7-19F58990D2E2}"/>
              </c:ext>
            </c:extLst>
          </c:dPt>
          <c:dPt>
            <c:idx val="9"/>
            <c:spPr>
              <a:solidFill>
                <a:schemeClr val="accent4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3-C26C-4051-B6C7-19F58990D2E2}"/>
              </c:ext>
            </c:extLst>
          </c:dPt>
          <c:dPt>
            <c:idx val="10"/>
            <c:spPr>
              <a:solidFill>
                <a:schemeClr val="accent5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5-C26C-4051-B6C7-19F58990D2E2}"/>
              </c:ext>
            </c:extLst>
          </c:dPt>
          <c:dPt>
            <c:idx val="11"/>
            <c:spPr>
              <a:solidFill>
                <a:schemeClr val="accent6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7-C26C-4051-B6C7-19F58990D2E2}"/>
              </c:ext>
            </c:extLst>
          </c:dPt>
          <c:dPt>
            <c:idx val="12"/>
            <c:spPr>
              <a:solidFill>
                <a:schemeClr val="accent1">
                  <a:lumMod val="80000"/>
                  <a:lumOff val="2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19-C26C-4051-B6C7-19F58990D2E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CatName val="1"/>
            <c:showPercent val="1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Sheet1!$A$2:$A$14</c:f>
              <c:strCache>
                <c:ptCount val="13"/>
                <c:pt idx="0">
                  <c:v>北京</c:v>
                </c:pt>
                <c:pt idx="1">
                  <c:v>上海</c:v>
                </c:pt>
                <c:pt idx="2">
                  <c:v>新疆</c:v>
                </c:pt>
                <c:pt idx="3">
                  <c:v>天津</c:v>
                </c:pt>
                <c:pt idx="4">
                  <c:v>四川</c:v>
                </c:pt>
                <c:pt idx="5">
                  <c:v>山东</c:v>
                </c:pt>
                <c:pt idx="6">
                  <c:v>山西</c:v>
                </c:pt>
                <c:pt idx="7">
                  <c:v>内蒙</c:v>
                </c:pt>
                <c:pt idx="8">
                  <c:v>江苏</c:v>
                </c:pt>
                <c:pt idx="9">
                  <c:v>湖北</c:v>
                </c:pt>
                <c:pt idx="10">
                  <c:v>广东</c:v>
                </c:pt>
                <c:pt idx="11">
                  <c:v>东北</c:v>
                </c:pt>
                <c:pt idx="12">
                  <c:v>浙江</c:v>
                </c:pt>
              </c:strCache>
            </c:strRef>
          </c:cat>
          <c:val>
            <c:numRef>
              <c:f>Sheet1!$B$2:$B$14</c:f>
              <c:numCache>
                <c:formatCode>General</c:formatCode>
                <c:ptCount val="13"/>
                <c:pt idx="0">
                  <c:v>85</c:v>
                </c:pt>
                <c:pt idx="1">
                  <c:v>14</c:v>
                </c:pt>
                <c:pt idx="2">
                  <c:v>4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1</c:v>
                </c:pt>
                <c:pt idx="7">
                  <c:v>3</c:v>
                </c:pt>
                <c:pt idx="8">
                  <c:v>5</c:v>
                </c:pt>
                <c:pt idx="9">
                  <c:v>2</c:v>
                </c:pt>
                <c:pt idx="10">
                  <c:v>1</c:v>
                </c:pt>
                <c:pt idx="11">
                  <c:v>2</c:v>
                </c:pt>
                <c:pt idx="12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F18-434A-BAB6-B32F5D5DE530}"/>
            </c:ext>
          </c:extLst>
        </c:ser>
        <c:dLbls>
          <c:showCatName val="1"/>
          <c:showPercent val="1"/>
        </c:dLbls>
      </c:pie3DChart>
      <c:spPr>
        <a:noFill/>
        <a:ln>
          <a:noFill/>
        </a:ln>
        <a:effectLst/>
      </c:spPr>
    </c:plotArea>
    <c:plotVisOnly val="1"/>
    <c:dispBlanksAs val="zero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WEI WEI</dc:creator>
  <cp:lastModifiedBy>熊雨薇</cp:lastModifiedBy>
  <cp:revision>39</cp:revision>
  <dcterms:created xsi:type="dcterms:W3CDTF">2017-09-16T17:27:00Z</dcterms:created>
  <dcterms:modified xsi:type="dcterms:W3CDTF">2017-09-16T19:12:00Z</dcterms:modified>
</cp:coreProperties>
</file>