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9DB7C3" w14:textId="77777777" w:rsidR="00C24106" w:rsidRPr="00C24106" w:rsidRDefault="00C24106" w:rsidP="00C24106">
      <w:pPr>
        <w:spacing w:before="100" w:beforeAutospacing="1" w:after="100" w:afterAutospacing="1"/>
        <w:jc w:val="center"/>
        <w:outlineLvl w:val="0"/>
        <w:rPr>
          <w:rFonts w:asciiTheme="majorHAnsi" w:eastAsia="Times New Roman" w:hAnsiTheme="majorHAnsi" w:cs="Times New Roman"/>
          <w:b/>
          <w:bCs/>
          <w:kern w:val="36"/>
          <w:sz w:val="36"/>
          <w:lang w:val="es-MX"/>
        </w:rPr>
      </w:pPr>
      <w:r w:rsidRPr="00C24106">
        <w:rPr>
          <w:rFonts w:asciiTheme="majorHAnsi" w:eastAsia="Times New Roman" w:hAnsiTheme="majorHAnsi" w:cs="Times New Roman"/>
          <w:b/>
          <w:bCs/>
          <w:kern w:val="36"/>
          <w:sz w:val="36"/>
          <w:lang w:val="es-MX"/>
        </w:rPr>
        <w:t>Diplomado “El periodista de la era digital como agente y líder de la transformación social”</w:t>
      </w:r>
    </w:p>
    <w:p w14:paraId="4020B729" w14:textId="77777777" w:rsidR="0022219D" w:rsidRPr="0022219D" w:rsidRDefault="0001478E" w:rsidP="0022219D">
      <w:pPr>
        <w:spacing w:before="100" w:beforeAutospacing="1" w:after="100" w:afterAutospacing="1"/>
        <w:jc w:val="center"/>
        <w:outlineLvl w:val="0"/>
        <w:rPr>
          <w:rFonts w:asciiTheme="majorHAnsi" w:eastAsia="Times New Roman" w:hAnsiTheme="majorHAnsi" w:cs="Times New Roman"/>
          <w:b/>
          <w:bCs/>
          <w:kern w:val="36"/>
          <w:sz w:val="36"/>
          <w:lang w:val="es-MX"/>
        </w:rPr>
      </w:pPr>
      <w:r>
        <w:rPr>
          <w:rFonts w:asciiTheme="majorHAnsi" w:eastAsia="Times New Roman" w:hAnsiTheme="majorHAnsi" w:cs="Times New Roman"/>
          <w:b/>
          <w:bCs/>
          <w:kern w:val="36"/>
          <w:sz w:val="36"/>
          <w:lang w:val="es-MX"/>
        </w:rPr>
        <w:t>Documento de entendimiento de p</w:t>
      </w:r>
      <w:r w:rsidR="0022219D" w:rsidRPr="0022219D">
        <w:rPr>
          <w:rFonts w:asciiTheme="majorHAnsi" w:eastAsia="Times New Roman" w:hAnsiTheme="majorHAnsi" w:cs="Times New Roman"/>
          <w:b/>
          <w:bCs/>
          <w:kern w:val="36"/>
          <w:sz w:val="36"/>
          <w:lang w:val="es-MX"/>
        </w:rPr>
        <w:t>olíticas</w:t>
      </w:r>
    </w:p>
    <w:p w14:paraId="421F868C" w14:textId="77777777" w:rsidR="0022219D" w:rsidRPr="0022219D" w:rsidRDefault="0022219D" w:rsidP="0022219D">
      <w:pPr>
        <w:widowControl w:val="0"/>
        <w:autoSpaceDE w:val="0"/>
        <w:autoSpaceDN w:val="0"/>
        <w:adjustRightInd w:val="0"/>
        <w:rPr>
          <w:rFonts w:asciiTheme="majorHAnsi" w:hAnsiTheme="majorHAnsi" w:cs="Consolas"/>
          <w:lang w:val="es-ES_tradnl"/>
        </w:rPr>
      </w:pPr>
    </w:p>
    <w:p w14:paraId="4E797CDA" w14:textId="227B4E82" w:rsidR="0022219D" w:rsidRPr="0022219D" w:rsidRDefault="0022219D" w:rsidP="0022219D">
      <w:pPr>
        <w:rPr>
          <w:rFonts w:asciiTheme="majorHAnsi" w:hAnsiTheme="majorHAnsi"/>
          <w:lang w:val="es-ES_tradnl"/>
        </w:rPr>
      </w:pPr>
      <w:r w:rsidRPr="0022219D">
        <w:rPr>
          <w:rFonts w:asciiTheme="majorHAnsi" w:hAnsiTheme="majorHAnsi"/>
          <w:lang w:val="es-ES_tradnl"/>
        </w:rPr>
        <w:t>Si estás de</w:t>
      </w:r>
      <w:r w:rsidR="00C24106">
        <w:rPr>
          <w:rFonts w:asciiTheme="majorHAnsi" w:hAnsiTheme="majorHAnsi"/>
          <w:lang w:val="es-ES_tradnl"/>
        </w:rPr>
        <w:t xml:space="preserve"> acuerdo con las políticas del d</w:t>
      </w:r>
      <w:r w:rsidRPr="0022219D">
        <w:rPr>
          <w:rFonts w:asciiTheme="majorHAnsi" w:hAnsiTheme="majorHAnsi"/>
          <w:lang w:val="es-ES_tradnl"/>
        </w:rPr>
        <w:t xml:space="preserve">iplomado, envía a tu tutor este documento una vez que lo hayas </w:t>
      </w:r>
      <w:r w:rsidR="0001478E">
        <w:rPr>
          <w:rFonts w:asciiTheme="majorHAnsi" w:hAnsiTheme="majorHAnsi"/>
          <w:lang w:val="es-ES_tradnl"/>
        </w:rPr>
        <w:t>completado</w:t>
      </w:r>
      <w:r>
        <w:rPr>
          <w:rFonts w:asciiTheme="majorHAnsi" w:hAnsiTheme="majorHAnsi"/>
          <w:lang w:val="es-ES_tradnl"/>
        </w:rPr>
        <w:t xml:space="preserve"> (nombre y </w:t>
      </w:r>
      <w:r w:rsidR="00C24106">
        <w:rPr>
          <w:rFonts w:asciiTheme="majorHAnsi" w:hAnsiTheme="majorHAnsi"/>
          <w:lang w:val="es-ES_tradnl"/>
        </w:rPr>
        <w:t>usuario</w:t>
      </w:r>
      <w:r>
        <w:rPr>
          <w:rFonts w:asciiTheme="majorHAnsi" w:hAnsiTheme="majorHAnsi"/>
          <w:lang w:val="es-ES_tradnl"/>
        </w:rPr>
        <w:t>).</w:t>
      </w:r>
    </w:p>
    <w:p w14:paraId="25B7A8CA" w14:textId="77777777" w:rsidR="0022219D" w:rsidRDefault="0022219D" w:rsidP="0022219D">
      <w:pPr>
        <w:widowControl w:val="0"/>
        <w:autoSpaceDE w:val="0"/>
        <w:autoSpaceDN w:val="0"/>
        <w:adjustRightInd w:val="0"/>
        <w:rPr>
          <w:rFonts w:asciiTheme="majorHAnsi" w:hAnsiTheme="majorHAnsi" w:cs="Consolas"/>
          <w:lang w:val="es-ES_tradnl"/>
        </w:rPr>
      </w:pPr>
    </w:p>
    <w:p w14:paraId="11D30EF3" w14:textId="77777777" w:rsidR="0022219D" w:rsidRDefault="0022219D" w:rsidP="0022219D">
      <w:pPr>
        <w:widowControl w:val="0"/>
        <w:autoSpaceDE w:val="0"/>
        <w:autoSpaceDN w:val="0"/>
        <w:adjustRightInd w:val="0"/>
        <w:rPr>
          <w:rFonts w:asciiTheme="majorHAnsi" w:hAnsiTheme="majorHAnsi" w:cs="Consolas"/>
          <w:u w:val="single"/>
          <w:lang w:val="es-ES_tradnl"/>
        </w:rPr>
      </w:pPr>
      <w:r w:rsidRPr="0022219D">
        <w:rPr>
          <w:rFonts w:asciiTheme="majorHAnsi" w:hAnsiTheme="majorHAnsi" w:cs="Consolas"/>
          <w:lang w:val="es-ES_tradnl"/>
        </w:rPr>
        <w:t xml:space="preserve">Yo </w:t>
      </w:r>
      <w:r>
        <w:rPr>
          <w:rFonts w:asciiTheme="majorHAnsi" w:hAnsiTheme="majorHAnsi" w:cs="Consolas"/>
          <w:u w:val="single"/>
          <w:lang w:val="es-ES_tradnl"/>
        </w:rPr>
        <w:t xml:space="preserve">                                       </w:t>
      </w:r>
      <w:r w:rsidRPr="0022219D">
        <w:rPr>
          <w:rFonts w:asciiTheme="majorHAnsi" w:hAnsiTheme="majorHAnsi" w:cs="Consolas"/>
          <w:u w:val="single"/>
          <w:lang w:val="es-ES_tradnl"/>
        </w:rPr>
        <w:t>(NOMBRE)</w:t>
      </w:r>
      <w:r>
        <w:rPr>
          <w:rFonts w:asciiTheme="majorHAnsi" w:hAnsiTheme="majorHAnsi" w:cs="Consolas"/>
          <w:u w:val="single"/>
          <w:lang w:val="es-ES_tradnl"/>
        </w:rPr>
        <w:t xml:space="preserve">                                  </w:t>
      </w:r>
      <w:r w:rsidRPr="0022219D">
        <w:rPr>
          <w:rFonts w:asciiTheme="majorHAnsi" w:hAnsiTheme="majorHAnsi" w:cs="Consolas"/>
          <w:lang w:val="es-ES_tradnl"/>
        </w:rPr>
        <w:t xml:space="preserve"> con número de matrícula/usuario </w:t>
      </w:r>
      <w:r>
        <w:rPr>
          <w:rFonts w:asciiTheme="majorHAnsi" w:hAnsiTheme="majorHAnsi" w:cs="Consolas"/>
          <w:u w:val="single"/>
          <w:lang w:val="es-ES_tradnl"/>
        </w:rPr>
        <w:t xml:space="preserve">                                                 </w:t>
      </w:r>
    </w:p>
    <w:p w14:paraId="68F13147" w14:textId="7C45AD48" w:rsidR="0022219D" w:rsidRDefault="0022219D" w:rsidP="0022219D">
      <w:pPr>
        <w:widowControl w:val="0"/>
        <w:autoSpaceDE w:val="0"/>
        <w:autoSpaceDN w:val="0"/>
        <w:adjustRightInd w:val="0"/>
        <w:rPr>
          <w:rFonts w:asciiTheme="majorHAnsi" w:hAnsiTheme="majorHAnsi" w:cs="Consolas"/>
          <w:lang w:val="es-ES_tradnl"/>
        </w:rPr>
      </w:pPr>
      <w:r>
        <w:rPr>
          <w:rFonts w:asciiTheme="majorHAnsi" w:hAnsiTheme="majorHAnsi" w:cs="Consolas"/>
          <w:u w:val="single"/>
          <w:lang w:val="es-ES_tradnl"/>
        </w:rPr>
        <w:t xml:space="preserve">                       (</w:t>
      </w:r>
      <w:r w:rsidR="00C24106">
        <w:rPr>
          <w:rFonts w:asciiTheme="majorHAnsi" w:hAnsiTheme="majorHAnsi" w:cs="Consolas"/>
          <w:u w:val="single"/>
          <w:lang w:val="es-ES_tradnl"/>
        </w:rPr>
        <w:t>USUARIO</w:t>
      </w:r>
      <w:r>
        <w:rPr>
          <w:rFonts w:asciiTheme="majorHAnsi" w:hAnsiTheme="majorHAnsi" w:cs="Consolas"/>
          <w:u w:val="single"/>
          <w:lang w:val="es-ES_tradnl"/>
        </w:rPr>
        <w:t xml:space="preserve">)                                 </w:t>
      </w:r>
      <w:r w:rsidRPr="0022219D">
        <w:rPr>
          <w:rFonts w:asciiTheme="majorHAnsi" w:hAnsiTheme="majorHAnsi" w:cs="Consolas"/>
          <w:lang w:val="es-ES_tradnl"/>
        </w:rPr>
        <w:t xml:space="preserve">estoy de acuerdo con las políticas del </w:t>
      </w:r>
      <w:r w:rsidR="00C24106">
        <w:rPr>
          <w:rFonts w:asciiTheme="majorHAnsi" w:hAnsiTheme="majorHAnsi" w:cs="Consolas"/>
          <w:lang w:val="es-ES_tradnl"/>
        </w:rPr>
        <w:t>diplomado</w:t>
      </w:r>
      <w:r w:rsidRPr="0022219D">
        <w:rPr>
          <w:rFonts w:asciiTheme="majorHAnsi" w:hAnsiTheme="majorHAnsi" w:cs="Consolas"/>
          <w:lang w:val="es-ES_tradnl"/>
        </w:rPr>
        <w:t>.</w:t>
      </w:r>
    </w:p>
    <w:p w14:paraId="07FC690E" w14:textId="77777777" w:rsidR="0001478E" w:rsidRDefault="0001478E" w:rsidP="0022219D">
      <w:pPr>
        <w:widowControl w:val="0"/>
        <w:autoSpaceDE w:val="0"/>
        <w:autoSpaceDN w:val="0"/>
        <w:adjustRightInd w:val="0"/>
        <w:rPr>
          <w:rFonts w:asciiTheme="majorHAnsi" w:hAnsiTheme="majorHAnsi" w:cs="Consolas"/>
          <w:lang w:val="es-ES_tradnl"/>
        </w:rPr>
      </w:pPr>
    </w:p>
    <w:p w14:paraId="79570604" w14:textId="77777777" w:rsidR="0001478E" w:rsidRDefault="0001478E" w:rsidP="0022219D">
      <w:pPr>
        <w:widowControl w:val="0"/>
        <w:autoSpaceDE w:val="0"/>
        <w:autoSpaceDN w:val="0"/>
        <w:adjustRightInd w:val="0"/>
        <w:rPr>
          <w:rFonts w:asciiTheme="majorHAnsi" w:hAnsiTheme="majorHAnsi" w:cs="Consolas"/>
          <w:lang w:val="es-ES_tradnl"/>
        </w:rPr>
      </w:pPr>
      <w:r>
        <w:rPr>
          <w:rFonts w:asciiTheme="majorHAnsi" w:hAnsiTheme="majorHAnsi" w:cs="Consolas"/>
          <w:lang w:val="es-ES_tradnl"/>
        </w:rPr>
        <w:t>Fecha:</w:t>
      </w:r>
    </w:p>
    <w:p w14:paraId="1A8EAFAE" w14:textId="1187ADD4" w:rsidR="0001478E" w:rsidRPr="0022219D" w:rsidRDefault="0001478E" w:rsidP="0022219D">
      <w:pPr>
        <w:widowControl w:val="0"/>
        <w:autoSpaceDE w:val="0"/>
        <w:autoSpaceDN w:val="0"/>
        <w:adjustRightInd w:val="0"/>
        <w:rPr>
          <w:rFonts w:asciiTheme="majorHAnsi" w:hAnsiTheme="majorHAnsi" w:cs="Consolas"/>
          <w:lang w:val="es-ES_tradnl"/>
        </w:rPr>
      </w:pPr>
      <w:r>
        <w:rPr>
          <w:rFonts w:asciiTheme="majorHAnsi" w:hAnsiTheme="majorHAnsi" w:cs="Consolas"/>
          <w:lang w:val="es-ES_tradnl"/>
        </w:rPr>
        <w:t>Ciudad / Estado</w:t>
      </w:r>
      <w:r w:rsidR="00C24106">
        <w:rPr>
          <w:rFonts w:asciiTheme="majorHAnsi" w:hAnsiTheme="majorHAnsi" w:cs="Consolas"/>
          <w:lang w:val="es-ES_tradnl"/>
        </w:rPr>
        <w:t xml:space="preserve"> / País</w:t>
      </w:r>
      <w:r>
        <w:rPr>
          <w:rFonts w:asciiTheme="majorHAnsi" w:hAnsiTheme="majorHAnsi" w:cs="Consolas"/>
          <w:lang w:val="es-ES_tradnl"/>
        </w:rPr>
        <w:t xml:space="preserve">: </w:t>
      </w:r>
    </w:p>
    <w:p w14:paraId="6EF67329" w14:textId="77777777" w:rsidR="0001478E" w:rsidRPr="0001478E" w:rsidRDefault="0001478E" w:rsidP="0001478E">
      <w:pPr>
        <w:spacing w:before="100" w:beforeAutospacing="1" w:after="100" w:afterAutospacing="1"/>
        <w:jc w:val="center"/>
        <w:rPr>
          <w:rFonts w:asciiTheme="majorHAnsi" w:hAnsiTheme="majorHAnsi" w:cs="Times New Roman"/>
          <w:b/>
          <w:bCs/>
          <w:sz w:val="22"/>
          <w:lang w:val="es-MX"/>
        </w:rPr>
      </w:pPr>
      <w:r w:rsidRPr="0001478E">
        <w:rPr>
          <w:rFonts w:asciiTheme="majorHAnsi" w:hAnsiTheme="majorHAnsi" w:cs="Times New Roman"/>
          <w:b/>
          <w:bCs/>
          <w:sz w:val="22"/>
          <w:lang w:val="es-MX"/>
        </w:rPr>
        <w:t>Políticas</w:t>
      </w:r>
    </w:p>
    <w:p w14:paraId="7FACDAA3" w14:textId="77777777" w:rsidR="0022219D" w:rsidRPr="0001478E" w:rsidRDefault="0022219D" w:rsidP="0022219D">
      <w:pPr>
        <w:spacing w:before="100" w:beforeAutospacing="1" w:after="100" w:afterAutospacing="1"/>
        <w:rPr>
          <w:rFonts w:asciiTheme="majorHAnsi" w:hAnsiTheme="majorHAnsi" w:cs="Times New Roman"/>
          <w:sz w:val="18"/>
          <w:lang w:val="es-MX"/>
        </w:rPr>
      </w:pPr>
      <w:r w:rsidRPr="0001478E">
        <w:rPr>
          <w:rFonts w:asciiTheme="majorHAnsi" w:hAnsiTheme="majorHAnsi" w:cs="Times New Roman"/>
          <w:b/>
          <w:bCs/>
          <w:sz w:val="18"/>
          <w:lang w:val="es-MX"/>
        </w:rPr>
        <w:t>Responsabilidades de los participantes:</w:t>
      </w:r>
    </w:p>
    <w:p w14:paraId="254C8B0A" w14:textId="62B80018" w:rsidR="0022219D" w:rsidRPr="0001478E" w:rsidRDefault="0022219D" w:rsidP="0022219D">
      <w:pPr>
        <w:numPr>
          <w:ilvl w:val="0"/>
          <w:numId w:val="1"/>
        </w:numPr>
        <w:spacing w:before="100" w:beforeAutospacing="1" w:after="100" w:afterAutospacing="1"/>
        <w:rPr>
          <w:rFonts w:asciiTheme="majorHAnsi" w:eastAsia="Times New Roman" w:hAnsiTheme="majorHAnsi" w:cs="Times New Roman"/>
          <w:sz w:val="18"/>
          <w:lang w:val="es-MX"/>
        </w:rPr>
      </w:pPr>
      <w:r w:rsidRPr="0001478E">
        <w:rPr>
          <w:rFonts w:asciiTheme="majorHAnsi" w:eastAsia="Times New Roman" w:hAnsiTheme="majorHAnsi" w:cs="Times New Roman"/>
          <w:sz w:val="18"/>
          <w:lang w:val="es-MX"/>
        </w:rPr>
        <w:t>Familiarizarse con</w:t>
      </w:r>
      <w:r w:rsidR="00C24106">
        <w:rPr>
          <w:rFonts w:asciiTheme="majorHAnsi" w:eastAsia="Times New Roman" w:hAnsiTheme="majorHAnsi" w:cs="Times New Roman"/>
          <w:sz w:val="18"/>
          <w:lang w:val="es-MX"/>
        </w:rPr>
        <w:t xml:space="preserve"> los espacios de la página del d</w:t>
      </w:r>
      <w:r w:rsidRPr="0001478E">
        <w:rPr>
          <w:rFonts w:asciiTheme="majorHAnsi" w:eastAsia="Times New Roman" w:hAnsiTheme="majorHAnsi" w:cs="Times New Roman"/>
          <w:sz w:val="18"/>
          <w:lang w:val="es-MX"/>
        </w:rPr>
        <w:t>iploma</w:t>
      </w:r>
      <w:r w:rsidR="006B1798">
        <w:rPr>
          <w:rFonts w:asciiTheme="majorHAnsi" w:eastAsia="Times New Roman" w:hAnsiTheme="majorHAnsi" w:cs="Times New Roman"/>
          <w:sz w:val="18"/>
          <w:lang w:val="es-MX"/>
        </w:rPr>
        <w:t>do y de la plataforma educativa</w:t>
      </w:r>
    </w:p>
    <w:p w14:paraId="047EC0CC" w14:textId="2E213417" w:rsidR="0022219D" w:rsidRPr="0001478E" w:rsidRDefault="0022219D" w:rsidP="0022219D">
      <w:pPr>
        <w:numPr>
          <w:ilvl w:val="0"/>
          <w:numId w:val="1"/>
        </w:numPr>
        <w:spacing w:before="100" w:beforeAutospacing="1" w:after="100" w:afterAutospacing="1"/>
        <w:rPr>
          <w:rFonts w:asciiTheme="majorHAnsi" w:eastAsia="Times New Roman" w:hAnsiTheme="majorHAnsi" w:cs="Times New Roman"/>
          <w:sz w:val="18"/>
          <w:lang w:val="es-MX"/>
        </w:rPr>
      </w:pPr>
      <w:r w:rsidRPr="0001478E">
        <w:rPr>
          <w:rFonts w:asciiTheme="majorHAnsi" w:eastAsia="Times New Roman" w:hAnsiTheme="majorHAnsi" w:cs="Times New Roman"/>
          <w:sz w:val="18"/>
          <w:lang w:val="es-MX"/>
        </w:rPr>
        <w:t>Participar en forma activa, tanto para realizar las actividades solicitadas, como para externar sus dudas y t</w:t>
      </w:r>
      <w:r w:rsidR="006B1798">
        <w:rPr>
          <w:rFonts w:asciiTheme="majorHAnsi" w:eastAsia="Times New Roman" w:hAnsiTheme="majorHAnsi" w:cs="Times New Roman"/>
          <w:sz w:val="18"/>
          <w:lang w:val="es-MX"/>
        </w:rPr>
        <w:t>ener comunicación con el tutor</w:t>
      </w:r>
    </w:p>
    <w:p w14:paraId="0DB71480" w14:textId="3CAA9C2C" w:rsidR="0022219D" w:rsidRPr="0001478E" w:rsidRDefault="0022219D" w:rsidP="0022219D">
      <w:pPr>
        <w:numPr>
          <w:ilvl w:val="0"/>
          <w:numId w:val="1"/>
        </w:numPr>
        <w:spacing w:before="100" w:beforeAutospacing="1" w:after="100" w:afterAutospacing="1"/>
        <w:rPr>
          <w:rFonts w:asciiTheme="majorHAnsi" w:eastAsia="Times New Roman" w:hAnsiTheme="majorHAnsi" w:cs="Times New Roman"/>
          <w:sz w:val="18"/>
          <w:lang w:val="es-MX"/>
        </w:rPr>
      </w:pPr>
      <w:r w:rsidRPr="0001478E">
        <w:rPr>
          <w:rFonts w:asciiTheme="majorHAnsi" w:eastAsia="Times New Roman" w:hAnsiTheme="majorHAnsi" w:cs="Times New Roman"/>
          <w:sz w:val="18"/>
          <w:lang w:val="es-MX"/>
        </w:rPr>
        <w:t>Disponer de tiempo para participar activamente en</w:t>
      </w:r>
      <w:r w:rsidR="006B1798">
        <w:rPr>
          <w:rFonts w:asciiTheme="majorHAnsi" w:eastAsia="Times New Roman" w:hAnsiTheme="majorHAnsi" w:cs="Times New Roman"/>
          <w:sz w:val="18"/>
          <w:lang w:val="es-MX"/>
        </w:rPr>
        <w:t xml:space="preserve"> las actividades de aprendizaje</w:t>
      </w:r>
    </w:p>
    <w:p w14:paraId="439A236E" w14:textId="7AE9CA43" w:rsidR="0022219D" w:rsidRPr="0001478E" w:rsidRDefault="0022219D" w:rsidP="0022219D">
      <w:pPr>
        <w:numPr>
          <w:ilvl w:val="0"/>
          <w:numId w:val="1"/>
        </w:numPr>
        <w:spacing w:before="100" w:beforeAutospacing="1" w:after="100" w:afterAutospacing="1"/>
        <w:rPr>
          <w:rFonts w:asciiTheme="majorHAnsi" w:eastAsia="Times New Roman" w:hAnsiTheme="majorHAnsi" w:cs="Times New Roman"/>
          <w:sz w:val="18"/>
          <w:lang w:val="es-MX"/>
        </w:rPr>
      </w:pPr>
      <w:r w:rsidRPr="0001478E">
        <w:rPr>
          <w:rFonts w:asciiTheme="majorHAnsi" w:eastAsia="Times New Roman" w:hAnsiTheme="majorHAnsi" w:cs="Times New Roman"/>
          <w:sz w:val="18"/>
          <w:lang w:val="es-MX"/>
        </w:rPr>
        <w:t>Llevar una relación de cortesía y respeto con el tutor y hacia las personas con quiene</w:t>
      </w:r>
      <w:r w:rsidR="006B1798">
        <w:rPr>
          <w:rFonts w:asciiTheme="majorHAnsi" w:eastAsia="Times New Roman" w:hAnsiTheme="majorHAnsi" w:cs="Times New Roman"/>
          <w:sz w:val="18"/>
          <w:lang w:val="es-MX"/>
        </w:rPr>
        <w:t>s se relacione durante el mismo</w:t>
      </w:r>
    </w:p>
    <w:p w14:paraId="0B4DFDE5" w14:textId="3266991E" w:rsidR="0022219D" w:rsidRPr="0001478E" w:rsidRDefault="0022219D" w:rsidP="0022219D">
      <w:pPr>
        <w:numPr>
          <w:ilvl w:val="0"/>
          <w:numId w:val="1"/>
        </w:numPr>
        <w:spacing w:before="100" w:beforeAutospacing="1" w:after="100" w:afterAutospacing="1"/>
        <w:rPr>
          <w:rFonts w:asciiTheme="majorHAnsi" w:eastAsia="Times New Roman" w:hAnsiTheme="majorHAnsi" w:cs="Times New Roman"/>
          <w:sz w:val="18"/>
          <w:lang w:val="es-MX"/>
        </w:rPr>
      </w:pPr>
      <w:r w:rsidRPr="0001478E">
        <w:rPr>
          <w:rFonts w:asciiTheme="majorHAnsi" w:eastAsia="Times New Roman" w:hAnsiTheme="majorHAnsi" w:cs="Times New Roman"/>
          <w:sz w:val="18"/>
          <w:lang w:val="es-MX"/>
        </w:rPr>
        <w:t>Durante la participación en los grupos de colaboración, se espera una comunicación clara, precisa, respetuosa y cortés, así como respetar de forma puntual la idea o acti</w:t>
      </w:r>
      <w:r w:rsidR="006B1798">
        <w:rPr>
          <w:rFonts w:asciiTheme="majorHAnsi" w:eastAsia="Times New Roman" w:hAnsiTheme="majorHAnsi" w:cs="Times New Roman"/>
          <w:sz w:val="18"/>
          <w:lang w:val="es-MX"/>
        </w:rPr>
        <w:t>vidad que se esté analizando</w:t>
      </w:r>
    </w:p>
    <w:p w14:paraId="4A11DFE1" w14:textId="13B119B0" w:rsidR="0022219D" w:rsidRPr="0001478E" w:rsidRDefault="0022219D" w:rsidP="0022219D">
      <w:pPr>
        <w:numPr>
          <w:ilvl w:val="0"/>
          <w:numId w:val="1"/>
        </w:numPr>
        <w:spacing w:before="100" w:beforeAutospacing="1" w:after="100" w:afterAutospacing="1"/>
        <w:rPr>
          <w:rFonts w:asciiTheme="majorHAnsi" w:eastAsia="Times New Roman" w:hAnsiTheme="majorHAnsi" w:cs="Times New Roman"/>
          <w:sz w:val="18"/>
          <w:lang w:val="es-MX"/>
        </w:rPr>
      </w:pPr>
      <w:r w:rsidRPr="0001478E">
        <w:rPr>
          <w:rFonts w:asciiTheme="majorHAnsi" w:eastAsia="Times New Roman" w:hAnsiTheme="majorHAnsi" w:cs="Times New Roman"/>
          <w:sz w:val="18"/>
          <w:lang w:val="es-MX"/>
        </w:rPr>
        <w:t>Asegurarse que todas las actividades son de la autoría de los participantes y que citarán apropiadamente las fuentes que utilicen para sustentar sus ideas. Si se tuviera alguna duda con relación a lo anterior, se puede consultar el Portal CREA, el cual ofrece diversos recursos</w:t>
      </w:r>
      <w:r w:rsidR="006B1798">
        <w:rPr>
          <w:rFonts w:asciiTheme="majorHAnsi" w:eastAsia="Times New Roman" w:hAnsiTheme="majorHAnsi" w:cs="Times New Roman"/>
          <w:sz w:val="18"/>
          <w:lang w:val="es-MX"/>
        </w:rPr>
        <w:t xml:space="preserve"> que los orientará al respecto </w:t>
      </w:r>
      <w:hyperlink r:id="rId5" w:history="1">
        <w:r w:rsidR="006B1798" w:rsidRPr="00E861A5">
          <w:rPr>
            <w:rStyle w:val="Hyperlink"/>
            <w:rFonts w:asciiTheme="majorHAnsi" w:eastAsia="Times New Roman" w:hAnsiTheme="majorHAnsi" w:cs="Times New Roman"/>
            <w:sz w:val="18"/>
            <w:lang w:val="es-MX"/>
          </w:rPr>
          <w:t>http://sitios.ruv.itesm.mx/portales/crea/</w:t>
        </w:r>
      </w:hyperlink>
      <w:r w:rsidR="006B1798">
        <w:rPr>
          <w:rFonts w:asciiTheme="majorHAnsi" w:eastAsia="Times New Roman" w:hAnsiTheme="majorHAnsi" w:cs="Times New Roman"/>
          <w:sz w:val="18"/>
          <w:lang w:val="es-MX"/>
        </w:rPr>
        <w:t xml:space="preserve"> </w:t>
      </w:r>
    </w:p>
    <w:p w14:paraId="2AC6A297" w14:textId="77777777" w:rsidR="0022219D" w:rsidRPr="0001478E" w:rsidRDefault="0022219D" w:rsidP="0022219D">
      <w:pPr>
        <w:spacing w:before="100" w:beforeAutospacing="1" w:after="100" w:afterAutospacing="1"/>
        <w:rPr>
          <w:rFonts w:asciiTheme="majorHAnsi" w:hAnsiTheme="majorHAnsi" w:cs="Times New Roman"/>
          <w:sz w:val="18"/>
          <w:lang w:val="es-MX"/>
        </w:rPr>
      </w:pPr>
      <w:r w:rsidRPr="0001478E">
        <w:rPr>
          <w:rFonts w:asciiTheme="majorHAnsi" w:hAnsiTheme="majorHAnsi" w:cs="Times New Roman"/>
          <w:b/>
          <w:bCs/>
          <w:sz w:val="18"/>
          <w:lang w:val="es-MX"/>
        </w:rPr>
        <w:t>Entrega de actividades:</w:t>
      </w:r>
    </w:p>
    <w:p w14:paraId="21584B41" w14:textId="1BA0B86E" w:rsidR="0022219D" w:rsidRPr="0001478E" w:rsidRDefault="0022219D" w:rsidP="0022219D">
      <w:pPr>
        <w:numPr>
          <w:ilvl w:val="0"/>
          <w:numId w:val="2"/>
        </w:numPr>
        <w:spacing w:before="100" w:beforeAutospacing="1" w:after="100" w:afterAutospacing="1"/>
        <w:rPr>
          <w:rFonts w:asciiTheme="majorHAnsi" w:eastAsia="Times New Roman" w:hAnsiTheme="majorHAnsi" w:cs="Times New Roman"/>
          <w:sz w:val="18"/>
          <w:lang w:val="es-MX"/>
        </w:rPr>
      </w:pPr>
      <w:r w:rsidRPr="0001478E">
        <w:rPr>
          <w:rFonts w:asciiTheme="majorHAnsi" w:eastAsia="Times New Roman" w:hAnsiTheme="majorHAnsi" w:cs="Times New Roman"/>
          <w:sz w:val="18"/>
          <w:lang w:val="es-MX"/>
        </w:rPr>
        <w:t>Es responsabilidad del participante subir sus actividades en los espacios designados para ello dentro de la plataforma educativa, mismos que sus tutores les indicarán al inicio del diplomado. La revisión de entregas y calificaciones de casos especiales solo se podrá llevar a cabo tomando como evidencia lo que se encuentre en la plataforma. El envío de actividades por medio del correo electrónico personal no está permitido, debido a que no se puede seguir la evidencia del envío de las mismas, por esta razón se pide que</w:t>
      </w:r>
      <w:r w:rsidRPr="0001478E">
        <w:rPr>
          <w:rFonts w:asciiTheme="majorHAnsi" w:eastAsia="Times New Roman" w:hAnsiTheme="majorHAnsi" w:cs="Times New Roman"/>
          <w:b/>
          <w:bCs/>
          <w:sz w:val="18"/>
          <w:lang w:val="es-MX"/>
        </w:rPr>
        <w:t xml:space="preserve"> toda duda, mensaje y actividad se envíe por los espacios correspondientes dentro de la plataforma educativa</w:t>
      </w:r>
    </w:p>
    <w:p w14:paraId="534BD2A1" w14:textId="6A69A8FA" w:rsidR="0022219D" w:rsidRPr="0001478E" w:rsidRDefault="0022219D" w:rsidP="0022219D">
      <w:pPr>
        <w:numPr>
          <w:ilvl w:val="0"/>
          <w:numId w:val="2"/>
        </w:numPr>
        <w:spacing w:before="100" w:beforeAutospacing="1" w:after="100" w:afterAutospacing="1"/>
        <w:rPr>
          <w:rFonts w:asciiTheme="majorHAnsi" w:eastAsia="Times New Roman" w:hAnsiTheme="majorHAnsi" w:cs="Times New Roman"/>
          <w:sz w:val="18"/>
          <w:lang w:val="es-MX"/>
        </w:rPr>
      </w:pPr>
      <w:r w:rsidRPr="0001478E">
        <w:rPr>
          <w:rFonts w:asciiTheme="majorHAnsi" w:eastAsia="Times New Roman" w:hAnsiTheme="majorHAnsi" w:cs="Times New Roman"/>
          <w:sz w:val="18"/>
          <w:lang w:val="es-MX"/>
        </w:rPr>
        <w:t>El participante tendrá una sola oportunidad de reformular las actividades que no haya acreditado, incorporando la retroalimentación otorgada por su tutor y deberá enviarla en un plazo no mayor de cinco días hábiles a partir de la fecha en que haya recibido la notificación de su tutor; de lo contrario, se le asignará la cali</w:t>
      </w:r>
      <w:r w:rsidR="006B1798">
        <w:rPr>
          <w:rFonts w:asciiTheme="majorHAnsi" w:eastAsia="Times New Roman" w:hAnsiTheme="majorHAnsi" w:cs="Times New Roman"/>
          <w:sz w:val="18"/>
          <w:lang w:val="es-MX"/>
        </w:rPr>
        <w:t>ficación obtenida originalmente</w:t>
      </w:r>
    </w:p>
    <w:p w14:paraId="06387988" w14:textId="6009DADA" w:rsidR="00670D32" w:rsidRDefault="00670D32" w:rsidP="00670D32">
      <w:pPr>
        <w:numPr>
          <w:ilvl w:val="0"/>
          <w:numId w:val="2"/>
        </w:numPr>
        <w:spacing w:before="100" w:beforeAutospacing="1" w:after="100" w:afterAutospacing="1"/>
        <w:rPr>
          <w:rFonts w:asciiTheme="majorHAnsi" w:eastAsia="Times New Roman" w:hAnsiTheme="majorHAnsi" w:cs="Times New Roman"/>
          <w:sz w:val="18"/>
          <w:lang w:val="es-MX"/>
        </w:rPr>
      </w:pPr>
      <w:r w:rsidRPr="0001478E">
        <w:rPr>
          <w:rFonts w:asciiTheme="majorHAnsi" w:eastAsia="Times New Roman" w:hAnsiTheme="majorHAnsi" w:cs="Times New Roman"/>
          <w:sz w:val="18"/>
          <w:lang w:val="es-MX"/>
        </w:rPr>
        <w:t xml:space="preserve">Durante la semana de recuperación, que son los días extras que se otorgan al final del diplomado para que los participantes entreguen alguna actividad que tengan pendiente, solo se recibirá un </w:t>
      </w:r>
      <w:r w:rsidRPr="0001478E">
        <w:rPr>
          <w:rFonts w:asciiTheme="majorHAnsi" w:eastAsia="Times New Roman" w:hAnsiTheme="majorHAnsi" w:cs="Times New Roman"/>
          <w:b/>
          <w:bCs/>
          <w:sz w:val="18"/>
          <w:lang w:val="es-MX"/>
        </w:rPr>
        <w:t>máximo de 3 actividades por participante</w:t>
      </w:r>
      <w:r w:rsidRPr="0001478E">
        <w:rPr>
          <w:rFonts w:asciiTheme="majorHAnsi" w:eastAsia="Times New Roman" w:hAnsiTheme="majorHAnsi" w:cs="Times New Roman"/>
          <w:sz w:val="18"/>
          <w:lang w:val="es-MX"/>
        </w:rPr>
        <w:t xml:space="preserve">, sin excepción. Por esta razón es importante que el participante siga el ritmo marcado en el </w:t>
      </w:r>
      <w:r w:rsidRPr="0001478E">
        <w:rPr>
          <w:rFonts w:asciiTheme="majorHAnsi" w:eastAsia="Times New Roman" w:hAnsiTheme="majorHAnsi" w:cs="Times New Roman"/>
          <w:sz w:val="18"/>
          <w:lang w:val="es-MX"/>
        </w:rPr>
        <w:lastRenderedPageBreak/>
        <w:t>calendario de actividades entregado al inicio del diplomado, para que pueda planear sus tiempos y log</w:t>
      </w:r>
      <w:r w:rsidR="006B1798">
        <w:rPr>
          <w:rFonts w:asciiTheme="majorHAnsi" w:eastAsia="Times New Roman" w:hAnsiTheme="majorHAnsi" w:cs="Times New Roman"/>
          <w:sz w:val="18"/>
          <w:lang w:val="es-MX"/>
        </w:rPr>
        <w:t>rar concluirlo de forma exitosa</w:t>
      </w:r>
    </w:p>
    <w:p w14:paraId="1D633043" w14:textId="120055B6" w:rsidR="006B1798" w:rsidRPr="008C646C" w:rsidRDefault="006B1798" w:rsidP="00670D32">
      <w:pPr>
        <w:numPr>
          <w:ilvl w:val="0"/>
          <w:numId w:val="2"/>
        </w:numPr>
        <w:spacing w:before="100" w:beforeAutospacing="1" w:after="100" w:afterAutospacing="1"/>
        <w:rPr>
          <w:rFonts w:asciiTheme="majorHAnsi" w:eastAsia="Times New Roman" w:hAnsiTheme="majorHAnsi" w:cs="Times New Roman"/>
          <w:sz w:val="18"/>
          <w:lang w:val="es-MX"/>
        </w:rPr>
      </w:pPr>
      <w:r w:rsidRPr="008C646C">
        <w:rPr>
          <w:rFonts w:asciiTheme="majorHAnsi" w:eastAsia="Times New Roman" w:hAnsiTheme="majorHAnsi" w:cs="Times New Roman"/>
          <w:sz w:val="18"/>
          <w:lang w:val="es-MX"/>
        </w:rPr>
        <w:t>Actividad no entregada dentro de los límites de tiempo establecidos en el calendario del diplomado, será sancionada con 10 puntos del total de su valor; es decir, se calificará sobre 90 (En este caso, ya no se podrá replantear la actividad)</w:t>
      </w:r>
      <w:bookmarkStart w:id="0" w:name="_GoBack"/>
      <w:bookmarkEnd w:id="0"/>
    </w:p>
    <w:p w14:paraId="2B816215" w14:textId="62912830" w:rsidR="00285358" w:rsidRPr="008C646C" w:rsidRDefault="00285358" w:rsidP="00670D32">
      <w:pPr>
        <w:numPr>
          <w:ilvl w:val="0"/>
          <w:numId w:val="2"/>
        </w:numPr>
        <w:spacing w:before="100" w:beforeAutospacing="1" w:after="100" w:afterAutospacing="1"/>
        <w:rPr>
          <w:rFonts w:asciiTheme="majorHAnsi" w:eastAsia="Times New Roman" w:hAnsiTheme="majorHAnsi" w:cs="Times New Roman"/>
          <w:sz w:val="18"/>
          <w:lang w:val="es-MX"/>
        </w:rPr>
      </w:pPr>
      <w:r w:rsidRPr="008C646C">
        <w:rPr>
          <w:rFonts w:asciiTheme="majorHAnsi" w:eastAsia="Times New Roman" w:hAnsiTheme="majorHAnsi" w:cs="Times New Roman"/>
          <w:sz w:val="18"/>
          <w:lang w:val="es-MX"/>
        </w:rPr>
        <w:t xml:space="preserve">Se descontará un punto por cada error </w:t>
      </w:r>
      <w:r w:rsidR="00DE28B3" w:rsidRPr="008C646C">
        <w:rPr>
          <w:rFonts w:asciiTheme="majorHAnsi" w:eastAsia="Times New Roman" w:hAnsiTheme="majorHAnsi" w:cs="Times New Roman"/>
          <w:sz w:val="18"/>
          <w:lang w:val="es-MX"/>
        </w:rPr>
        <w:t>de redacción</w:t>
      </w:r>
      <w:r w:rsidRPr="008C646C">
        <w:rPr>
          <w:rFonts w:asciiTheme="majorHAnsi" w:eastAsia="Times New Roman" w:hAnsiTheme="majorHAnsi" w:cs="Times New Roman"/>
          <w:sz w:val="18"/>
          <w:lang w:val="es-MX"/>
        </w:rPr>
        <w:t xml:space="preserve"> en las actividades evaluables entregadas por los participantes (Un máximo de 10)</w:t>
      </w:r>
    </w:p>
    <w:p w14:paraId="3F9B1186" w14:textId="77777777" w:rsidR="00670D32" w:rsidRPr="0001478E" w:rsidRDefault="00670D32" w:rsidP="00670D32">
      <w:pPr>
        <w:spacing w:before="100" w:beforeAutospacing="1" w:after="100" w:afterAutospacing="1"/>
        <w:ind w:left="360"/>
        <w:rPr>
          <w:rFonts w:asciiTheme="majorHAnsi" w:eastAsia="Times New Roman" w:hAnsiTheme="majorHAnsi" w:cs="Times New Roman"/>
          <w:sz w:val="18"/>
          <w:lang w:val="es-MX"/>
        </w:rPr>
      </w:pPr>
    </w:p>
    <w:sectPr w:rsidR="00670D32" w:rsidRPr="0001478E" w:rsidSect="009953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050E"/>
    <w:multiLevelType w:val="multilevel"/>
    <w:tmpl w:val="3CDA0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08F18AF"/>
    <w:multiLevelType w:val="multilevel"/>
    <w:tmpl w:val="3126C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9D"/>
    <w:rsid w:val="0001478E"/>
    <w:rsid w:val="0022219D"/>
    <w:rsid w:val="00285358"/>
    <w:rsid w:val="00670D32"/>
    <w:rsid w:val="006B1798"/>
    <w:rsid w:val="008C646C"/>
    <w:rsid w:val="00995332"/>
    <w:rsid w:val="00C24106"/>
    <w:rsid w:val="00D5712F"/>
    <w:rsid w:val="00DE2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7B75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219D"/>
    <w:pPr>
      <w:spacing w:before="100" w:beforeAutospacing="1" w:after="100" w:afterAutospacing="1"/>
      <w:outlineLvl w:val="0"/>
    </w:pPr>
    <w:rPr>
      <w:rFonts w:ascii="Times" w:hAnsi="Times"/>
      <w:b/>
      <w:bCs/>
      <w:kern w:val="36"/>
      <w:sz w:val="48"/>
      <w:szCs w:val="48"/>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19D"/>
    <w:rPr>
      <w:rFonts w:ascii="Times" w:hAnsi="Times"/>
      <w:b/>
      <w:bCs/>
      <w:kern w:val="36"/>
      <w:sz w:val="48"/>
      <w:szCs w:val="48"/>
      <w:lang w:val="es-MX"/>
    </w:rPr>
  </w:style>
  <w:style w:type="character" w:styleId="Strong">
    <w:name w:val="Strong"/>
    <w:basedOn w:val="DefaultParagraphFont"/>
    <w:uiPriority w:val="22"/>
    <w:qFormat/>
    <w:rsid w:val="0022219D"/>
    <w:rPr>
      <w:b/>
      <w:bCs/>
    </w:rPr>
  </w:style>
  <w:style w:type="paragraph" w:styleId="NormalWeb">
    <w:name w:val="Normal (Web)"/>
    <w:basedOn w:val="Normal"/>
    <w:uiPriority w:val="99"/>
    <w:semiHidden/>
    <w:unhideWhenUsed/>
    <w:rsid w:val="0022219D"/>
    <w:pPr>
      <w:spacing w:before="100" w:beforeAutospacing="1" w:after="100" w:afterAutospacing="1"/>
    </w:pPr>
    <w:rPr>
      <w:rFonts w:ascii="Times" w:hAnsi="Times" w:cs="Times New Roman"/>
      <w:sz w:val="20"/>
      <w:szCs w:val="20"/>
      <w:lang w:val="es-MX"/>
    </w:rPr>
  </w:style>
  <w:style w:type="character" w:styleId="Hyperlink">
    <w:name w:val="Hyperlink"/>
    <w:basedOn w:val="DefaultParagraphFont"/>
    <w:uiPriority w:val="99"/>
    <w:unhideWhenUsed/>
    <w:rsid w:val="002221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605145">
      <w:bodyDiv w:val="1"/>
      <w:marLeft w:val="0"/>
      <w:marRight w:val="0"/>
      <w:marTop w:val="0"/>
      <w:marBottom w:val="0"/>
      <w:divBdr>
        <w:top w:val="none" w:sz="0" w:space="0" w:color="auto"/>
        <w:left w:val="none" w:sz="0" w:space="0" w:color="auto"/>
        <w:bottom w:val="none" w:sz="0" w:space="0" w:color="auto"/>
        <w:right w:val="none" w:sz="0" w:space="0" w:color="auto"/>
      </w:divBdr>
      <w:divsChild>
        <w:div w:id="185674711">
          <w:marLeft w:val="0"/>
          <w:marRight w:val="0"/>
          <w:marTop w:val="0"/>
          <w:marBottom w:val="0"/>
          <w:divBdr>
            <w:top w:val="none" w:sz="0" w:space="0" w:color="auto"/>
            <w:left w:val="none" w:sz="0" w:space="0" w:color="auto"/>
            <w:bottom w:val="none" w:sz="0" w:space="0" w:color="auto"/>
            <w:right w:val="none" w:sz="0" w:space="0" w:color="auto"/>
          </w:divBdr>
          <w:divsChild>
            <w:div w:id="835614275">
              <w:marLeft w:val="0"/>
              <w:marRight w:val="0"/>
              <w:marTop w:val="0"/>
              <w:marBottom w:val="0"/>
              <w:divBdr>
                <w:top w:val="none" w:sz="0" w:space="0" w:color="auto"/>
                <w:left w:val="none" w:sz="0" w:space="0" w:color="auto"/>
                <w:bottom w:val="none" w:sz="0" w:space="0" w:color="auto"/>
                <w:right w:val="none" w:sz="0" w:space="0" w:color="auto"/>
              </w:divBdr>
              <w:divsChild>
                <w:div w:id="1098142353">
                  <w:marLeft w:val="0"/>
                  <w:marRight w:val="0"/>
                  <w:marTop w:val="0"/>
                  <w:marBottom w:val="0"/>
                  <w:divBdr>
                    <w:top w:val="none" w:sz="0" w:space="0" w:color="auto"/>
                    <w:left w:val="none" w:sz="0" w:space="0" w:color="auto"/>
                    <w:bottom w:val="none" w:sz="0" w:space="0" w:color="auto"/>
                    <w:right w:val="none" w:sz="0" w:space="0" w:color="auto"/>
                  </w:divBdr>
                  <w:divsChild>
                    <w:div w:id="12782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ios.ruv.itesm.mx/portales/cr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ITESM</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L00465253 Myriam Villarreal</dc:creator>
  <cp:keywords/>
  <dc:description/>
  <cp:lastModifiedBy>Paula Rosa García Monreal</cp:lastModifiedBy>
  <cp:revision>6</cp:revision>
  <dcterms:created xsi:type="dcterms:W3CDTF">2016-08-09T17:41:00Z</dcterms:created>
  <dcterms:modified xsi:type="dcterms:W3CDTF">2016-08-14T19:04:00Z</dcterms:modified>
</cp:coreProperties>
</file>