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0CE7" w14:textId="46F423C7" w:rsidR="009146CE" w:rsidRDefault="00BC2B54" w:rsidP="00AD23DD">
      <w:pPr>
        <w:pStyle w:val="Heading1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0ABED27E" wp14:editId="6F06327A">
                <wp:simplePos x="0" y="0"/>
                <wp:positionH relativeFrom="column">
                  <wp:posOffset>-2335295</wp:posOffset>
                </wp:positionH>
                <wp:positionV relativeFrom="paragraph">
                  <wp:posOffset>-907835</wp:posOffset>
                </wp:positionV>
                <wp:extent cx="7920" cy="360"/>
                <wp:effectExtent l="57150" t="76200" r="68580" b="762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0ABED27E" wp14:editId="6F06327A">
                <wp:simplePos x="0" y="0"/>
                <wp:positionH relativeFrom="column">
                  <wp:posOffset>-2335295</wp:posOffset>
                </wp:positionH>
                <wp:positionV relativeFrom="paragraph">
                  <wp:posOffset>-907835</wp:posOffset>
                </wp:positionV>
                <wp:extent cx="7920" cy="360"/>
                <wp:effectExtent l="57150" t="76200" r="68580" b="7620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56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D23DD" w:rsidRPr="00D055E0">
        <w:t xml:space="preserve">Opgave </w:t>
      </w:r>
      <w:r w:rsidR="00213757">
        <w:t>7</w:t>
      </w:r>
      <w:r w:rsidR="00AD23DD" w:rsidRPr="00D055E0">
        <w:t xml:space="preserve"> </w:t>
      </w:r>
    </w:p>
    <w:p w14:paraId="1C01E211" w14:textId="62BB2192" w:rsidR="00BC2B54" w:rsidRDefault="00BC2B54" w:rsidP="00BC2B54">
      <w:pPr>
        <w:tabs>
          <w:tab w:val="left" w:pos="3528"/>
        </w:tabs>
      </w:pPr>
    </w:p>
    <w:p w14:paraId="4003BACD" w14:textId="5E441CD4" w:rsidR="00181850" w:rsidRDefault="00181850" w:rsidP="00181850">
      <w:pPr>
        <w:pStyle w:val="Heading1"/>
      </w:pPr>
      <w:r>
        <w:t>Keuze</w:t>
      </w:r>
      <w:r w:rsidR="00CD3A22">
        <w:t xml:space="preserve"> van datastructuur</w:t>
      </w:r>
    </w:p>
    <w:p w14:paraId="7612E5FA" w14:textId="77777777" w:rsidR="00CD3A22" w:rsidRPr="00CD3A22" w:rsidRDefault="00CD3A22" w:rsidP="00CD3A22"/>
    <w:p w14:paraId="13147FB5" w14:textId="5DBA8FA4" w:rsidR="000A3C0F" w:rsidRPr="000A3C0F" w:rsidRDefault="000A3C0F" w:rsidP="00BC2B54">
      <w:pPr>
        <w:tabs>
          <w:tab w:val="left" w:pos="3528"/>
        </w:tabs>
      </w:pPr>
      <w:r w:rsidRPr="000A3C0F">
        <w:t xml:space="preserve">De periodes heb ik in een </w:t>
      </w:r>
      <w:proofErr w:type="spellStart"/>
      <w:r w:rsidRPr="000A3C0F">
        <w:t>ArrayList</w:t>
      </w:r>
      <w:proofErr w:type="spellEnd"/>
      <w:r w:rsidRPr="000A3C0F">
        <w:t xml:space="preserve"> geplaats, maar hoe de vakken</w:t>
      </w:r>
      <w:r>
        <w:t xml:space="preserve"> gelinkt worden met hen waarden heb ik als volgt gevonden:</w:t>
      </w:r>
    </w:p>
    <w:p w14:paraId="18CDD6EB" w14:textId="11167B55" w:rsidR="000A3C0F" w:rsidRDefault="00181850" w:rsidP="000A3C0F">
      <w:pPr>
        <w:tabs>
          <w:tab w:val="left" w:pos="352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63157" wp14:editId="4C948872">
                <wp:simplePos x="0" y="0"/>
                <wp:positionH relativeFrom="column">
                  <wp:posOffset>1122969</wp:posOffset>
                </wp:positionH>
                <wp:positionV relativeFrom="paragraph">
                  <wp:posOffset>1882198</wp:posOffset>
                </wp:positionV>
                <wp:extent cx="290945" cy="339436"/>
                <wp:effectExtent l="38100" t="0" r="33020" b="6096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5" cy="339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FF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88.4pt;margin-top:148.2pt;width:22.9pt;height:2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067FF" wp14:editId="4F5FEA43">
                <wp:simplePos x="0" y="0"/>
                <wp:positionH relativeFrom="column">
                  <wp:posOffset>1587096</wp:posOffset>
                </wp:positionH>
                <wp:positionV relativeFrom="paragraph">
                  <wp:posOffset>1127125</wp:posOffset>
                </wp:positionV>
                <wp:extent cx="6927" cy="284018"/>
                <wp:effectExtent l="76200" t="0" r="69850" b="5905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84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C6351" id="Straight Arrow Connector 143" o:spid="_x0000_s1026" type="#_x0000_t32" style="position:absolute;margin-left:124.95pt;margin-top:88.75pt;width:.55pt;height:2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0A3C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324F2D" wp14:editId="3545D3EF">
                <wp:simplePos x="0" y="0"/>
                <wp:positionH relativeFrom="column">
                  <wp:posOffset>1985865</wp:posOffset>
                </wp:positionH>
                <wp:positionV relativeFrom="paragraph">
                  <wp:posOffset>888587</wp:posOffset>
                </wp:positionV>
                <wp:extent cx="567773" cy="0"/>
                <wp:effectExtent l="38100" t="76200" r="0" b="952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E9EA" id="Straight Arrow Connector 142" o:spid="_x0000_s1026" type="#_x0000_t32" style="position:absolute;margin-left:156.35pt;margin-top:69.95pt;width:44.7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0A3C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3029E" wp14:editId="2831A015">
                <wp:simplePos x="0" y="0"/>
                <wp:positionH relativeFrom="column">
                  <wp:posOffset>3022848</wp:posOffset>
                </wp:positionH>
                <wp:positionV relativeFrom="paragraph">
                  <wp:posOffset>434699</wp:posOffset>
                </wp:positionV>
                <wp:extent cx="3313" cy="145774"/>
                <wp:effectExtent l="76200" t="0" r="73025" b="6413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457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7EC5" id="Straight Arrow Connector 141" o:spid="_x0000_s1026" type="#_x0000_t32" style="position:absolute;margin-left:238pt;margin-top:34.25pt;width:.2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0A3C0F">
        <w:rPr>
          <w:noProof/>
        </w:rPr>
        <w:drawing>
          <wp:inline distT="0" distB="0" distL="0" distR="0" wp14:anchorId="2DC5B293" wp14:editId="7F91769A">
            <wp:extent cx="4213860" cy="3267693"/>
            <wp:effectExtent l="0" t="0" r="0" b="9525"/>
            <wp:docPr id="140" name="Picture 140" descr="https://i.stack.imgur.com/EmzXy.gif?fbclid=IwAR2gqzRK1xdaLQAJpQf_yBlz2lexrk-O7QFF2yFdOg7ZvOfJcKhs0cGbQ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EmzXy.gif?fbclid=IwAR2gqzRK1xdaLQAJpQf_yBlz2lexrk-O7QFF2yFdOg7ZvOfJcKhs0cGbQU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44" cy="33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2D4F" w14:textId="4209A403" w:rsidR="000A3C0F" w:rsidRDefault="000A3C0F" w:rsidP="000A3C0F">
      <w:pPr>
        <w:tabs>
          <w:tab w:val="left" w:pos="3528"/>
        </w:tabs>
      </w:pPr>
      <w:r>
        <w:t>Op de eerste vraag is het antwoord pairs, omdat we vakken met hun aantal inschrijvingen moeten linken. Op de tweede vraag antwoord</w:t>
      </w:r>
      <w:r w:rsidR="00181850">
        <w:t>de</w:t>
      </w:r>
      <w:r>
        <w:t xml:space="preserve"> </w:t>
      </w:r>
      <w:r w:rsidR="00181850">
        <w:t>ik</w:t>
      </w:r>
      <w:r>
        <w:t xml:space="preserve"> ja, omdat </w:t>
      </w:r>
      <w:r w:rsidR="00181850">
        <w:t xml:space="preserve">we willen dat elke perioden de vakken in de zelfde volgorde wordt afgedrukt. Bij onze laatste vraag koos ik voor </w:t>
      </w:r>
      <w:proofErr w:type="spellStart"/>
      <w:r w:rsidR="00181850">
        <w:t>sorted</w:t>
      </w:r>
      <w:proofErr w:type="spellEnd"/>
      <w:r w:rsidR="00181850">
        <w:t xml:space="preserve"> omdat we het willen sorteren volgende de namen van de vakken. We komen dus uit dat we best een TreeMap gebruiken.</w:t>
      </w:r>
    </w:p>
    <w:p w14:paraId="2187EEF1" w14:textId="06E5E1E8" w:rsidR="00181850" w:rsidRDefault="00181850" w:rsidP="000A3C0F">
      <w:pPr>
        <w:tabs>
          <w:tab w:val="left" w:pos="3528"/>
        </w:tabs>
      </w:pPr>
    </w:p>
    <w:p w14:paraId="0E515F21" w14:textId="77777777" w:rsidR="00181850" w:rsidRDefault="00181850" w:rsidP="000A3C0F">
      <w:pPr>
        <w:tabs>
          <w:tab w:val="left" w:pos="3528"/>
        </w:tabs>
      </w:pPr>
    </w:p>
    <w:p w14:paraId="7A503E3D" w14:textId="7370B347" w:rsidR="00CD3A22" w:rsidRDefault="00CD3A22" w:rsidP="000A3C0F">
      <w:pPr>
        <w:tabs>
          <w:tab w:val="left" w:pos="3528"/>
        </w:tabs>
      </w:pPr>
    </w:p>
    <w:p w14:paraId="459A9438" w14:textId="5634F1B3" w:rsidR="00CD3A22" w:rsidRDefault="00CD3A22" w:rsidP="000A3C0F">
      <w:pPr>
        <w:tabs>
          <w:tab w:val="left" w:pos="3528"/>
        </w:tabs>
      </w:pPr>
    </w:p>
    <w:p w14:paraId="48293333" w14:textId="6F9DF6D4" w:rsidR="00CD3A22" w:rsidRDefault="00CD3A22" w:rsidP="000A3C0F">
      <w:pPr>
        <w:tabs>
          <w:tab w:val="left" w:pos="3528"/>
        </w:tabs>
      </w:pPr>
    </w:p>
    <w:p w14:paraId="1A1311EA" w14:textId="68A2EAE3" w:rsidR="00CD3A22" w:rsidRDefault="00CD3A22" w:rsidP="000A3C0F">
      <w:pPr>
        <w:tabs>
          <w:tab w:val="left" w:pos="3528"/>
        </w:tabs>
      </w:pPr>
    </w:p>
    <w:p w14:paraId="64FD412D" w14:textId="54A65DF5" w:rsidR="00CD3A22" w:rsidRDefault="00CD3A22" w:rsidP="00CD3A22">
      <w:pPr>
        <w:pStyle w:val="Heading1"/>
      </w:pPr>
      <w:r>
        <w:lastRenderedPageBreak/>
        <w:t>Programma</w:t>
      </w:r>
    </w:p>
    <w:p w14:paraId="3D10DD51" w14:textId="4B073362" w:rsidR="00CD3A22" w:rsidRDefault="00CD3A22" w:rsidP="00CD3A22"/>
    <w:p w14:paraId="6E4B10F6" w14:textId="164245AF" w:rsidR="00CD3A22" w:rsidRDefault="00CD3A22" w:rsidP="00CD3A22">
      <w:r>
        <w:t xml:space="preserve">We starten met de klasse Inschrijvingen, hierin maak in een </w:t>
      </w:r>
      <w:proofErr w:type="spellStart"/>
      <w:r>
        <w:t>ArrayList</w:t>
      </w:r>
      <w:proofErr w:type="spellEnd"/>
      <w:r>
        <w:t xml:space="preserve"> aan genaamd </w:t>
      </w:r>
      <w:proofErr w:type="spellStart"/>
      <w:r>
        <w:t>periodeArray</w:t>
      </w:r>
      <w:proofErr w:type="spellEnd"/>
      <w:r>
        <w:t xml:space="preserve"> met daarin een TreeMap die een String in Integer bewaard.</w:t>
      </w:r>
    </w:p>
    <w:p w14:paraId="3FB3B0B5" w14:textId="52A079D5" w:rsidR="00CD3A22" w:rsidRPr="00CD3A22" w:rsidRDefault="00CD3A22" w:rsidP="00CD3A22">
      <w:r>
        <w:t xml:space="preserve">Daarna vul ik de </w:t>
      </w:r>
      <w:proofErr w:type="spellStart"/>
      <w:r>
        <w:t>ArrayList</w:t>
      </w:r>
      <w:proofErr w:type="spellEnd"/>
      <w:r>
        <w:t xml:space="preserve"> met lege </w:t>
      </w:r>
      <w:proofErr w:type="spellStart"/>
      <w:r>
        <w:t>TreeMaps</w:t>
      </w:r>
      <w:proofErr w:type="spellEnd"/>
      <w:r>
        <w:t xml:space="preserve">, dit is nodig voor daarna de </w:t>
      </w:r>
      <w:proofErr w:type="spellStart"/>
      <w:r>
        <w:t>TreeMaps</w:t>
      </w:r>
      <w:proofErr w:type="spellEnd"/>
      <w:r>
        <w:t xml:space="preserve"> in te vullen.</w:t>
      </w:r>
    </w:p>
    <w:p w14:paraId="7C8A3A57" w14:textId="716ED1D1" w:rsidR="00181850" w:rsidRDefault="00181850" w:rsidP="000A3C0F">
      <w:pPr>
        <w:tabs>
          <w:tab w:val="left" w:pos="3528"/>
        </w:tabs>
      </w:pPr>
      <w:r>
        <w:rPr>
          <w:noProof/>
        </w:rPr>
        <w:drawing>
          <wp:inline distT="0" distB="0" distL="0" distR="0" wp14:anchorId="6327A022" wp14:editId="1E157D0E">
            <wp:extent cx="3934691" cy="1981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124" cy="1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3F47" w14:textId="5DAC667A" w:rsidR="00CD3A22" w:rsidRDefault="00CD3A22" w:rsidP="000A3C0F">
      <w:pPr>
        <w:tabs>
          <w:tab w:val="left" w:pos="3528"/>
        </w:tabs>
      </w:pPr>
    </w:p>
    <w:p w14:paraId="39E42E70" w14:textId="141A3F7D" w:rsidR="00CD3A22" w:rsidRDefault="00CD3A22" w:rsidP="000A3C0F">
      <w:pPr>
        <w:tabs>
          <w:tab w:val="left" w:pos="3528"/>
        </w:tabs>
      </w:pPr>
      <w:r>
        <w:t>De method zal het bestand inlezen en de gegeven bewerken.</w:t>
      </w:r>
    </w:p>
    <w:p w14:paraId="4E024F1D" w14:textId="4F215CEF" w:rsidR="00CD3A22" w:rsidRDefault="00CD3A22" w:rsidP="000A3C0F">
      <w:pPr>
        <w:tabs>
          <w:tab w:val="left" w:pos="3528"/>
        </w:tabs>
      </w:pPr>
      <w:r>
        <w:rPr>
          <w:noProof/>
        </w:rPr>
        <w:drawing>
          <wp:inline distT="0" distB="0" distL="0" distR="0" wp14:anchorId="48AD7CB7" wp14:editId="195E3B9B">
            <wp:extent cx="3601261" cy="3366655"/>
            <wp:effectExtent l="0" t="0" r="0" b="571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925" cy="33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89C2" w14:textId="206A7299" w:rsidR="002A4B11" w:rsidRDefault="00CD3A22" w:rsidP="000A3C0F">
      <w:pPr>
        <w:tabs>
          <w:tab w:val="left" w:pos="3528"/>
        </w:tabs>
      </w:pPr>
      <w:r>
        <w:t xml:space="preserve">Eerst gaan we de file openen en elke regel splitsen in verschillende delen. We gebruiken enkel het </w:t>
      </w:r>
      <w:r w:rsidR="002A4B11">
        <w:t>derde</w:t>
      </w:r>
      <w:r>
        <w:t xml:space="preserve"> deel uit de zin die ons het vak verteld en het </w:t>
      </w:r>
      <w:r w:rsidR="002A4B11">
        <w:t xml:space="preserve">vierde </w:t>
      </w:r>
      <w:r w:rsidR="002A4B11">
        <w:lastRenderedPageBreak/>
        <w:t>die ons zegt in welke periode de persoon dit vak volgt. Dit getal zetten we ook naar een integer.</w:t>
      </w:r>
    </w:p>
    <w:p w14:paraId="2EBB0883" w14:textId="21DB1DF8" w:rsidR="002A4B11" w:rsidRDefault="002A4B11" w:rsidP="000A3C0F">
      <w:pPr>
        <w:tabs>
          <w:tab w:val="left" w:pos="3528"/>
        </w:tabs>
      </w:pPr>
      <w:r>
        <w:t>We gaan naar de TreeMap die zich bevindt in de juiste periode aanpasse</w:t>
      </w:r>
      <w:r w:rsidR="00CA3191">
        <w:t>n</w:t>
      </w:r>
      <w:r>
        <w:t>. We kijken met een if statement of het vak al voorkomt. Is dit niet het geval dan steken met dit vak in de map samen met value 1 omdat dit de eerste inschrijving is. Komt het vak al wel voor halen we het aantal inschrijvingen op, tellen er 1 bij op en zetten het teug in de TreeMap.</w:t>
      </w:r>
    </w:p>
    <w:p w14:paraId="6E197CD2" w14:textId="62D67A4D" w:rsidR="00CA3191" w:rsidRDefault="00CA3191" w:rsidP="000A3C0F">
      <w:pPr>
        <w:tabs>
          <w:tab w:val="left" w:pos="3528"/>
        </w:tabs>
      </w:pPr>
    </w:p>
    <w:p w14:paraId="591EB91B" w14:textId="4C32D86A" w:rsidR="00CA3191" w:rsidRDefault="00CA3191" w:rsidP="000A3C0F">
      <w:pPr>
        <w:tabs>
          <w:tab w:val="left" w:pos="3528"/>
        </w:tabs>
      </w:pPr>
      <w:r>
        <w:t>Volgende methode zal alle gegevens afprinten.</w:t>
      </w:r>
    </w:p>
    <w:p w14:paraId="14CB52A3" w14:textId="4B947953" w:rsidR="00CA3191" w:rsidRDefault="00CA3191" w:rsidP="000A3C0F">
      <w:pPr>
        <w:tabs>
          <w:tab w:val="left" w:pos="3528"/>
        </w:tabs>
      </w:pPr>
      <w:r>
        <w:rPr>
          <w:noProof/>
        </w:rPr>
        <w:drawing>
          <wp:inline distT="0" distB="0" distL="0" distR="0" wp14:anchorId="2C6CA901" wp14:editId="5E158643">
            <wp:extent cx="4874029" cy="1885248"/>
            <wp:effectExtent l="0" t="0" r="3175" b="127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214" cy="19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45BD" w14:textId="3AE86D86" w:rsidR="00CA3191" w:rsidRDefault="00CA3191" w:rsidP="000A3C0F">
      <w:pPr>
        <w:tabs>
          <w:tab w:val="left" w:pos="3528"/>
        </w:tabs>
      </w:pPr>
      <w:r>
        <w:t xml:space="preserve">Met een </w:t>
      </w:r>
      <w:proofErr w:type="spellStart"/>
      <w:r>
        <w:t>for</w:t>
      </w:r>
      <w:proofErr w:type="spellEnd"/>
      <w:r>
        <w:t xml:space="preserve"> loop gaan we alle periodes af, we halen hier ook weer de TreeMap op die overeenkomt met de periode. In de </w:t>
      </w:r>
      <w:proofErr w:type="spellStart"/>
      <w:r>
        <w:t>for</w:t>
      </w:r>
      <w:proofErr w:type="spellEnd"/>
      <w:r>
        <w:t xml:space="preserve"> loop doen we een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loop die over alle entries van de map gaat overlopen.</w:t>
      </w:r>
      <w:r w:rsidR="00EA2B22">
        <w:t xml:space="preserve"> We printen hierbij de Key (vak) af gevolg door de Value (aantal inschrijvingen). </w:t>
      </w:r>
    </w:p>
    <w:p w14:paraId="01BE7743" w14:textId="02F2070E" w:rsidR="00EA2B22" w:rsidRDefault="00EA2B22" w:rsidP="000A3C0F">
      <w:pPr>
        <w:tabs>
          <w:tab w:val="left" w:pos="3528"/>
        </w:tabs>
      </w:pPr>
    </w:p>
    <w:p w14:paraId="1A056308" w14:textId="0690835E" w:rsidR="00EA2B22" w:rsidRDefault="00EA2B22" w:rsidP="000A3C0F">
      <w:pPr>
        <w:tabs>
          <w:tab w:val="left" w:pos="3528"/>
        </w:tabs>
      </w:pPr>
      <w:r>
        <w:t xml:space="preserve">In de </w:t>
      </w:r>
      <w:proofErr w:type="spellStart"/>
      <w:r>
        <w:t>main</w:t>
      </w:r>
      <w:proofErr w:type="spellEnd"/>
      <w:r>
        <w:t xml:space="preserve"> maken we een object Inschrijvingen aan, we vullen deze met het bestandje gegvens.txt en printen alles af.</w:t>
      </w:r>
    </w:p>
    <w:p w14:paraId="710C6E1C" w14:textId="14B74BB5" w:rsidR="00EA2B22" w:rsidRDefault="00EA2B22" w:rsidP="000A3C0F">
      <w:pPr>
        <w:tabs>
          <w:tab w:val="left" w:pos="3528"/>
        </w:tabs>
      </w:pPr>
      <w:r>
        <w:rPr>
          <w:noProof/>
        </w:rPr>
        <w:drawing>
          <wp:inline distT="0" distB="0" distL="0" distR="0" wp14:anchorId="56E02808" wp14:editId="6C2136ED">
            <wp:extent cx="5105400" cy="2415385"/>
            <wp:effectExtent l="0" t="0" r="0" b="444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044" cy="24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F3D4" w14:textId="6448ECD6" w:rsidR="00EA2B22" w:rsidRDefault="00EA2B22" w:rsidP="000A3C0F">
      <w:pPr>
        <w:tabs>
          <w:tab w:val="left" w:pos="3528"/>
        </w:tabs>
      </w:pPr>
      <w:r>
        <w:lastRenderedPageBreak/>
        <w:t>Als resultaat van het afdrukken bekomen we het volgende:</w:t>
      </w:r>
    </w:p>
    <w:p w14:paraId="5CB2BE6F" w14:textId="4C46A978" w:rsidR="00EA2B22" w:rsidRPr="00BC2B54" w:rsidRDefault="00EA2B22" w:rsidP="000A3C0F">
      <w:pPr>
        <w:tabs>
          <w:tab w:val="left" w:pos="3528"/>
        </w:tabs>
      </w:pPr>
      <w:r>
        <w:rPr>
          <w:noProof/>
        </w:rPr>
        <w:drawing>
          <wp:inline distT="0" distB="0" distL="0" distR="0" wp14:anchorId="4DE03D6E" wp14:editId="5634D1FC">
            <wp:extent cx="1578002" cy="2417618"/>
            <wp:effectExtent l="0" t="0" r="3175" b="190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3888" cy="24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B22" w:rsidRPr="00BC2B54" w:rsidSect="00CD3A22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C1E31" w14:textId="77777777" w:rsidR="009A7D3F" w:rsidRDefault="009A7D3F" w:rsidP="00AD23DD">
      <w:pPr>
        <w:spacing w:after="0" w:line="240" w:lineRule="auto"/>
      </w:pPr>
      <w:r>
        <w:separator/>
      </w:r>
    </w:p>
  </w:endnote>
  <w:endnote w:type="continuationSeparator" w:id="0">
    <w:p w14:paraId="094B0278" w14:textId="77777777" w:rsidR="009A7D3F" w:rsidRDefault="009A7D3F" w:rsidP="00AD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F6C3" w14:textId="77777777" w:rsidR="009A7D3F" w:rsidRDefault="009A7D3F" w:rsidP="00AD23DD">
      <w:pPr>
        <w:spacing w:after="0" w:line="240" w:lineRule="auto"/>
      </w:pPr>
      <w:r>
        <w:separator/>
      </w:r>
    </w:p>
  </w:footnote>
  <w:footnote w:type="continuationSeparator" w:id="0">
    <w:p w14:paraId="63401566" w14:textId="77777777" w:rsidR="009A7D3F" w:rsidRDefault="009A7D3F" w:rsidP="00AD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832A" w14:textId="72A34982" w:rsidR="00CD3A22" w:rsidRDefault="00CD3A22">
    <w:pPr>
      <w:pStyle w:val="Header"/>
    </w:pPr>
    <w:r>
      <w:t>Tijs Van Alphen</w:t>
    </w:r>
    <w:r>
      <w:tab/>
    </w:r>
    <w:r>
      <w:tab/>
      <w:t>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557CC"/>
    <w:multiLevelType w:val="hybridMultilevel"/>
    <w:tmpl w:val="0D1C6AD8"/>
    <w:lvl w:ilvl="0" w:tplc="1C0C724A">
      <w:numFmt w:val="bullet"/>
      <w:lvlText w:val="-"/>
      <w:lvlJc w:val="left"/>
      <w:pPr>
        <w:ind w:left="1129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50C7167C"/>
    <w:multiLevelType w:val="hybridMultilevel"/>
    <w:tmpl w:val="79A06DB6"/>
    <w:lvl w:ilvl="0" w:tplc="0813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DD"/>
    <w:rsid w:val="000548BB"/>
    <w:rsid w:val="00085519"/>
    <w:rsid w:val="000A3C0F"/>
    <w:rsid w:val="000B715B"/>
    <w:rsid w:val="000B7DCD"/>
    <w:rsid w:val="000D788F"/>
    <w:rsid w:val="00102082"/>
    <w:rsid w:val="00102F07"/>
    <w:rsid w:val="0014278F"/>
    <w:rsid w:val="00160F2B"/>
    <w:rsid w:val="001806EA"/>
    <w:rsid w:val="00181850"/>
    <w:rsid w:val="001821F7"/>
    <w:rsid w:val="001E2C34"/>
    <w:rsid w:val="001F02C0"/>
    <w:rsid w:val="001F7523"/>
    <w:rsid w:val="00213757"/>
    <w:rsid w:val="002250D7"/>
    <w:rsid w:val="0026576E"/>
    <w:rsid w:val="00275603"/>
    <w:rsid w:val="00297272"/>
    <w:rsid w:val="00297305"/>
    <w:rsid w:val="002A4B11"/>
    <w:rsid w:val="002A783F"/>
    <w:rsid w:val="002C041F"/>
    <w:rsid w:val="002C5996"/>
    <w:rsid w:val="002E20FA"/>
    <w:rsid w:val="002F33FC"/>
    <w:rsid w:val="00345143"/>
    <w:rsid w:val="00383425"/>
    <w:rsid w:val="00391365"/>
    <w:rsid w:val="00392B80"/>
    <w:rsid w:val="003D3444"/>
    <w:rsid w:val="003F7E5E"/>
    <w:rsid w:val="00434793"/>
    <w:rsid w:val="00474ABF"/>
    <w:rsid w:val="00486C24"/>
    <w:rsid w:val="004927B7"/>
    <w:rsid w:val="00495FD9"/>
    <w:rsid w:val="004B14B7"/>
    <w:rsid w:val="004E7778"/>
    <w:rsid w:val="004F28E3"/>
    <w:rsid w:val="00515422"/>
    <w:rsid w:val="005168E6"/>
    <w:rsid w:val="00541854"/>
    <w:rsid w:val="00566A59"/>
    <w:rsid w:val="00605767"/>
    <w:rsid w:val="00615B60"/>
    <w:rsid w:val="006403CF"/>
    <w:rsid w:val="00660486"/>
    <w:rsid w:val="00684A1D"/>
    <w:rsid w:val="00686CAF"/>
    <w:rsid w:val="006C59EE"/>
    <w:rsid w:val="006F6963"/>
    <w:rsid w:val="00712B2B"/>
    <w:rsid w:val="00752293"/>
    <w:rsid w:val="0077106D"/>
    <w:rsid w:val="007A1349"/>
    <w:rsid w:val="007E786D"/>
    <w:rsid w:val="008135BC"/>
    <w:rsid w:val="00842AB4"/>
    <w:rsid w:val="00850457"/>
    <w:rsid w:val="00877C25"/>
    <w:rsid w:val="00893E55"/>
    <w:rsid w:val="008C7A65"/>
    <w:rsid w:val="008E13FE"/>
    <w:rsid w:val="009146CE"/>
    <w:rsid w:val="00981E5B"/>
    <w:rsid w:val="00994EFA"/>
    <w:rsid w:val="009A7D3F"/>
    <w:rsid w:val="009D6CB1"/>
    <w:rsid w:val="00A77360"/>
    <w:rsid w:val="00A86525"/>
    <w:rsid w:val="00A86747"/>
    <w:rsid w:val="00AD23DD"/>
    <w:rsid w:val="00AE0B5E"/>
    <w:rsid w:val="00AE5212"/>
    <w:rsid w:val="00B0163D"/>
    <w:rsid w:val="00B3771C"/>
    <w:rsid w:val="00BC2B54"/>
    <w:rsid w:val="00BD4513"/>
    <w:rsid w:val="00C17EBA"/>
    <w:rsid w:val="00C42E97"/>
    <w:rsid w:val="00C5059F"/>
    <w:rsid w:val="00C84957"/>
    <w:rsid w:val="00CA3191"/>
    <w:rsid w:val="00CA7842"/>
    <w:rsid w:val="00CA792B"/>
    <w:rsid w:val="00CD3A22"/>
    <w:rsid w:val="00CF2BCF"/>
    <w:rsid w:val="00D055E0"/>
    <w:rsid w:val="00D378CB"/>
    <w:rsid w:val="00D432C8"/>
    <w:rsid w:val="00D4645D"/>
    <w:rsid w:val="00D64FDD"/>
    <w:rsid w:val="00D7109E"/>
    <w:rsid w:val="00DA6680"/>
    <w:rsid w:val="00DD659A"/>
    <w:rsid w:val="00DE2A39"/>
    <w:rsid w:val="00E55103"/>
    <w:rsid w:val="00E56B2C"/>
    <w:rsid w:val="00E66693"/>
    <w:rsid w:val="00E70ECE"/>
    <w:rsid w:val="00EA1657"/>
    <w:rsid w:val="00EA1FC1"/>
    <w:rsid w:val="00EA2B22"/>
    <w:rsid w:val="00EC6900"/>
    <w:rsid w:val="00ED752A"/>
    <w:rsid w:val="00F04D5B"/>
    <w:rsid w:val="00F26D33"/>
    <w:rsid w:val="00F34F46"/>
    <w:rsid w:val="00F350FE"/>
    <w:rsid w:val="00F730BC"/>
    <w:rsid w:val="00F76B2B"/>
    <w:rsid w:val="00FB1A54"/>
    <w:rsid w:val="00FC4C20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3C46"/>
  <w15:chartTrackingRefBased/>
  <w15:docId w15:val="{0D26AC23-5B14-4F98-B2D1-6DC0321A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A2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963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DD"/>
  </w:style>
  <w:style w:type="paragraph" w:styleId="Footer">
    <w:name w:val="footer"/>
    <w:basedOn w:val="Normal"/>
    <w:link w:val="FooterChar"/>
    <w:uiPriority w:val="99"/>
    <w:unhideWhenUsed/>
    <w:rsid w:val="00AD2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3DD"/>
  </w:style>
  <w:style w:type="character" w:customStyle="1" w:styleId="Heading1Char">
    <w:name w:val="Heading 1 Char"/>
    <w:basedOn w:val="DefaultParagraphFont"/>
    <w:link w:val="Heading1"/>
    <w:uiPriority w:val="9"/>
    <w:rsid w:val="00D378CB"/>
    <w:rPr>
      <w:rFonts w:asciiTheme="majorHAnsi" w:eastAsiaTheme="majorEastAsia" w:hAnsiTheme="majorHAnsi" w:cstheme="majorBidi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6963"/>
    <w:rPr>
      <w:rFonts w:ascii="Arial" w:eastAsiaTheme="majorEastAsia" w:hAnsi="Arial" w:cstheme="majorBidi"/>
      <w:sz w:val="28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34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3425"/>
    <w:rPr>
      <w:color w:val="808080"/>
    </w:rPr>
  </w:style>
  <w:style w:type="paragraph" w:styleId="NoSpacing">
    <w:name w:val="No Spacing"/>
    <w:uiPriority w:val="1"/>
    <w:qFormat/>
    <w:rsid w:val="00893E55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8T16:04:43.633"/>
    </inkml:context>
    <inkml:brush xml:id="br0">
      <inkml:brushProperty name="width" value="0.35" units="cm"/>
      <inkml:brushProperty name="height" value="0.35" units="cm"/>
      <inkml:brushProperty name="color" value="#AE198D"/>
      <inkml:brushProperty name="inkEffects" value="galaxy"/>
      <inkml:brushProperty name="anchorX" value="6704.57031"/>
      <inkml:brushProperty name="anchorY" value="-6839.19385"/>
      <inkml:brushProperty name="scaleFactor" value="0.5"/>
    </inkml:brush>
  </inkml:definitions>
  <inkml:trace contextRef="#ctx0" brushRef="#br0">21 1 1592,'0'0'0,"0"0"1697,0 0-1476,0 0 48,0 0-215,0 0 81,0 0 234,0 0 262,-4 0-782,-5 0 171,1 0-5652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71BA-883D-45BE-8998-8E828C5C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Van Alphen</dc:creator>
  <cp:keywords/>
  <dc:description/>
  <cp:lastModifiedBy>Tijs Van Alphen</cp:lastModifiedBy>
  <cp:revision>5</cp:revision>
  <cp:lastPrinted>2019-11-13T14:31:00Z</cp:lastPrinted>
  <dcterms:created xsi:type="dcterms:W3CDTF">2019-12-18T15:47:00Z</dcterms:created>
  <dcterms:modified xsi:type="dcterms:W3CDTF">2019-12-18T16:58:00Z</dcterms:modified>
</cp:coreProperties>
</file>