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Reporte de Ingeniería: Análisis Retrospectivo de Rocky V2 y Transición a Rocky V3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Proyecto: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Rocky — WRO Future Engineers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Fecha de Transición: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Septiembre de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Diseño Mecánico, Cinemática y Arquitectura de Hardware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Bitácora de Evolución de Prototipos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Resumen Ejecutivo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el desarrollo de un vehículo autónomo para la categoría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WRO Future Engineers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la base electromecánica determina el límite de desempeño de los algoritmos de control y visión artificial. El prototipo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Rocky V2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sirvió como banco inicial de validación para algoritmos simples y familiarización con la plataforma ev3dev. Sin embargo, tras pruebas de esfuerzo y maniobrabilidad, el equipo identificó limitaciones críticas en rigidez estructural, holgura en la dirección y capacidad de carga para la Raspberry Pi 4.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informe documenta las especificaciones de Rocky V2, las fallas observadas y las decisiones de reingeniería aplicadas en el diseño y construcción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Rocky V3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Comparativa Técnica: Rocky V2 vs. Rocky V3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Parámetro / 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Prototipo Rocky V2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Prototipo Rocky V3 (Actual)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Justificación del Cambio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Geometría de Dirección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Mecanismo de biela simple con pivote central directo.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Cremallera guiada con geometría Ackermann y juntas homocinéticas.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Minimizar el arrastre y derrape de las ruedas en curvas cerradas.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Holgura Mecánica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shd w:fill="auto" w:val="clear"/>
                <w:rtl w:val="0"/>
              </w:rPr>
              <w:t xml:space="preserve">Backlash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38138" cy="20664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206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42144" cy="213086"/>
                  <wp:effectExtent b="0" l="0" r="0" t="0"/>
                  <wp:docPr id="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44" cy="2130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de juego muerto en el eje).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Reducida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38138" cy="206640"/>
                  <wp:effectExtent b="0" l="0" r="0" t="0"/>
                  <wp:docPr id="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206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mediante soportes triangulados de Technic.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Mayor precisión en el lazo de control PID con el giroscopio.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Configuración de Tracción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Tracción trasera (RWD) con diferencial abierto estándar.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Tracción delantera (FWD) directa integrada en el tren de dirección.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Mayor tracción direccional y respuesta inmediata en esquivas rápidas.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Rigidez del Chasis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Estructura longitudinal simple de vigas paralelas.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Chasis en celosía de doble marco con vigas en ángulo y marcos rectangulares.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Eliminar la flexión torsional que desalineaba el sensor giroscópico.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Bahía para Raspberry Pi e 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Montaje improvisado en voladizo (alta vibración).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Plataforma central baja y modular con anclajes dedicados para Pi 4 + Cámara.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Estabilización óptica de la cámara para inferencia de OpenCV / 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Sensórica Ultrasónica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 sensor ultrasónico frontal con fijación flexible.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 sensores ultrasónicos (frontal y posterior) sólidamente integrados al marco.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Detección de proximidad perimetral y soporte para maniobra de estacionamiento.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Limitaciones Críticas Identificadas en Rocky V2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Durante las sesiones de prueba con Rocky V2 se evidenciaron cuatro problemas fundamentales que imposibilitaban alcanzar tiempos competitivos: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Deslizamiento y Fallo en Radio de Giro (Falta de Ackermann Real)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Diagnóstico: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Rocky V2, ambas ruedas directrices giraban con ángulos prácticamente idénticos durante una curva. En vehículos de 4 ruedas, la rueda interior debe describir un radio menor que la exterior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18853" cy="24756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8853" cy="247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Efecto: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rueda interior derrapaba lateralmente, perdiendo adherencia con el tapete de lona, lo que alteraba la odometría y desviaba el rumbo calculado por el giroscopio.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Holgura Acumulada en la Cremallera de Dirección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Diagnóstico: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Los engranes de reducción del motor de dirección (MediumMotor) presentaban juego libre por falta de soporte en los bujes.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Efecto: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 centrar el motor a posición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6361" cy="23205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361" cy="232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las llantas podían oscilar físicamente entre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8910" cy="23493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10" cy="234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8910" cy="23493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10" cy="234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 controlador PID intentaba corregir una desviación inexistente, entrando en ciclos de sobrecorrección y vibración constante.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Vibración en la Captura de Visión Artificial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Diagnóstico: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soporte de la cámara y la Raspberry Pi en V2 sobresalía en la parte superior trasera sin refuerzo diagonal.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Efecto: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Las aceleraciones del motor generaban vibraciones de alta frecuencia en el mástil de la cámara. Las imágenes capturadas por OpenCV presentaban distorsión por movimiento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motion blur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impidiendo la segmentación precisa del color de los pilares rojos y verdes.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Centro de Gravedad y Accesibilidad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Diagnóstico: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bloque EV3 estaba colocado de forma horizontal elevada, dejando el compartimento de la batería bloqueado por vigas estructurales.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Efecto: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centro de masa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94233" cy="246776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233" cy="246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alto provocaba inclinación del chasis en curvas rápidas. Además, reemplazar pilas o conectar cables exigía desmontar parte del chasis delantero.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Decisiones de Reingeniería Implementadas en Rocky V3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superar las deficiencias de V2, el diseño de Rocky V3 incorporó las siguientes soluciones electromecánicas: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VISTA LATERAL ESQUEMÁTICA - DISTRIBUCIÓN DE MASAS ROCKY V3</w:t>
        <w:br w:type="textWrapping"/>
        <w:t xml:space="preserve">        </w:t>
        <w:br w:type="textWrapping"/>
        <w:t xml:space="preserve">     [Cámara USB / IA]  &lt;-- Mástil reforzado y amortiguado</w:t>
        <w:br w:type="textWrapping"/>
        <w:t xml:space="preserve">             |</w:t>
        <w:br w:type="textWrapping"/>
        <w:t xml:space="preserve">       +-----+-----+    &lt;-- Plataforma superior (Raspberry Pi 4)</w:t>
        <w:br w:type="textWrapping"/>
        <w:t xml:space="preserve">       | Bloque    |</w:t>
        <w:br w:type="textWrapping"/>
        <w:t xml:space="preserve">       | EV3       |    &lt;-- Masa principal centrada y vertical</w:t>
        <w:br w:type="textWrapping"/>
        <w:t xml:space="preserve">  +----+-----------+----+</w:t>
        <w:br w:type="textWrapping"/>
        <w:t xml:space="preserve">  | [Sonar]    [Sonar]  |</w:t>
        <w:br w:type="textWrapping"/>
        <w:t xml:space="preserve">  | Delantero  Trasero  |</w:t>
        <w:br w:type="textWrapping"/>
        <w:t xml:space="preserve">  (O)=================(O)</w:t>
        <w:br w:type="textWrapping"/>
        <w:t xml:space="preserve">  Eje Delantero      Eje Trasero</w:t>
        <w:br w:type="textWrapping"/>
        <w:t xml:space="preserve">  (Tracción +        (Ruedas locas</w:t>
        <w:br w:type="textWrapping"/>
        <w:t xml:space="preserve">   Dirección FWD)     de apoyo)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Tren Delantero Motriz y Directriz Integrado: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combinó la tracción y el viraje en el eje frontal mediante juntas homocinéticas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ball joints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LEGO), permitiendo que el par motor tire del chasis en la dirección del giro en lugar de empujarlo desde atrás.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Cremallera Reforzada con Limitadores de Carrera: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rediseñó el sistema de cremallera con topes mecánicos en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6988" cy="23721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988" cy="237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garantizando que el punto medio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6361" cy="232054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361" cy="232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sea repetible y no se descalibre tras colisiones leves.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Distribución de Masa y Centro de Gravedad: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bloque EV3 se reposicionó en una orientación que optimiza el balance de peso sobre el eje motriz delantero, maximizando la tracción y dejando libre el puerto USB y el conector de carga.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Espacio Dedicado para el Módulo de Visión: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integró un marco plano modular sobre el chasis que aísla a la Raspberry Pi 4 de las vibraciones del tren de engranes y orienta la cámara frontal con un ángulo de inclinación fijo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4439" cy="23658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439" cy="236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hacia el suelo) para cubrir tanto pilares cercanos como líneas de carril.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Conclusión y Cumplimiento de la Rúbrica WRO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transición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Rocky V2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Rocky V3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representó el salto de un prototipo experimental a una plataforma mecatrónica de nivel de competencia. Los cambios mecánicos eliminaron el ruido físico en los sensores, redujeron la holgura de dirección a valores tolerables por el controlador PID y prepararon el chasis para alojar el procesador de visión artificial sin comprometer la estabilidad dinámica.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proceso de iteración documenta formalmente la metodología de diseño y resolución de problemas exigida en el Criterio 2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Engineering Design &amp; Mechanical Construction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de la rúbrica oficial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WRO Future Engineers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