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77777777" w:rsidR="001A7971" w:rsidRPr="001A7971" w:rsidRDefault="00E84393" w:rsidP="001A7971">
      <w:pPr>
        <w:pStyle w:val="a5"/>
        <w:ind w:firstLine="480"/>
        <w:jc w:val="center"/>
        <w:rPr>
          <w:b w:val="0"/>
          <w:lang w:eastAsia="zh-CN"/>
        </w:rPr>
      </w:pPr>
      <w:r>
        <w:rPr>
          <w:rFonts w:hint="eastAsia"/>
          <w:b w:val="0"/>
          <w:lang w:eastAsia="zh-CN"/>
        </w:rPr>
        <w:t>V3.3</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765A04">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765A04">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765A04">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765A04">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765A04">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765A04">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765A04">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765A04">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765A04">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765A04">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765A04">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765A04">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765A04">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765A04">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77777777" w:rsidR="008C163C" w:rsidRDefault="008C163C" w:rsidP="00E84393">
            <w:pPr>
              <w:widowControl/>
              <w:jc w:val="left"/>
              <w:rPr>
                <w:rFonts w:ascii="微软雅黑" w:hAnsi="微软雅黑"/>
              </w:rPr>
            </w:pPr>
          </w:p>
        </w:tc>
        <w:tc>
          <w:tcPr>
            <w:tcW w:w="1339" w:type="dxa"/>
            <w:shd w:val="clear" w:color="auto" w:fill="EDEDED" w:themeFill="accent3" w:themeFillTint="33"/>
          </w:tcPr>
          <w:p w14:paraId="6E442E83" w14:textId="77777777" w:rsidR="008C163C" w:rsidRDefault="008C163C" w:rsidP="00E84393">
            <w:pPr>
              <w:widowControl/>
              <w:jc w:val="left"/>
              <w:rPr>
                <w:rFonts w:ascii="微软雅黑" w:hAnsi="微软雅黑"/>
              </w:rPr>
            </w:pP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765A04"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765A04"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0"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765A04"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1"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8" w:name="_Toc465309589"/>
      <w:r>
        <w:rPr>
          <w:rFonts w:hint="eastAsia"/>
        </w:rPr>
        <w:t xml:space="preserve">4.2 </w:t>
      </w:r>
      <w:r>
        <w:rPr>
          <w:rFonts w:hint="eastAsia"/>
        </w:rPr>
        <w:t>运行时进程</w:t>
      </w:r>
      <w:bookmarkEnd w:id="8"/>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9" w:name="_Toc465309590"/>
      <w:r>
        <w:rPr>
          <w:rFonts w:hint="eastAsia"/>
        </w:rPr>
        <w:t>4.3</w:t>
      </w:r>
      <w:r>
        <w:t xml:space="preserve"> </w:t>
      </w:r>
      <w:r>
        <w:rPr>
          <w:rFonts w:hint="eastAsia"/>
        </w:rPr>
        <w:t>物理部署</w:t>
      </w:r>
      <w:bookmarkEnd w:id="9"/>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77420C" w:rsidP="00113AC3">
      <w:r>
        <w:pict w14:anchorId="7022B260">
          <v:shape id="_x0000_i1025" type="#_x0000_t75" style="width:416.55pt;height:230.4pt;mso-position-horizontal-relative:text;mso-position-vertical-relative:text" o:allowoverlap="f">
            <v:imagedata r:id="rId13"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0" w:name="_Toc465309591"/>
      <w:r>
        <w:rPr>
          <w:rFonts w:hint="eastAsia"/>
        </w:rPr>
        <w:t>五、</w:t>
      </w:r>
      <w:r w:rsidR="00087050">
        <w:rPr>
          <w:rFonts w:hint="eastAsia"/>
        </w:rPr>
        <w:t>接口模块</w:t>
      </w:r>
      <w:bookmarkEnd w:id="10"/>
    </w:p>
    <w:p w14:paraId="200BF956" w14:textId="77777777" w:rsidR="00087050" w:rsidRDefault="00087050" w:rsidP="00F93787">
      <w:pPr>
        <w:pStyle w:val="2"/>
      </w:pPr>
      <w:bookmarkStart w:id="11" w:name="_Toc465309592"/>
      <w:r>
        <w:rPr>
          <w:rFonts w:hint="eastAsia"/>
        </w:rPr>
        <w:t xml:space="preserve">5.1 </w:t>
      </w:r>
      <w:r>
        <w:rPr>
          <w:rFonts w:hint="eastAsia"/>
        </w:rPr>
        <w:t>模块的职责</w:t>
      </w:r>
      <w:bookmarkEnd w:id="11"/>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77420C" w:rsidP="00FA628B">
      <w:pPr>
        <w:ind w:firstLine="500"/>
        <w:rPr>
          <w:rFonts w:ascii="微软雅黑" w:hAnsi="微软雅黑" w:cs="微软雅黑"/>
          <w:szCs w:val="24"/>
        </w:rPr>
      </w:pPr>
      <w:r>
        <w:pict w14:anchorId="507B40C5">
          <v:shape id="_x0000_i1026" type="#_x0000_t75" style="width:414.5pt;height:264.35pt;mso-position-horizontal-relative:text;mso-position-vertical-relative:text" o:allowoverlap="f">
            <v:imagedata r:id="rId16"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2" w:name="_Toc465309593"/>
      <w:r>
        <w:rPr>
          <w:rFonts w:hint="eastAsia"/>
        </w:rPr>
        <w:t xml:space="preserve">5.2 </w:t>
      </w:r>
      <w:r>
        <w:rPr>
          <w:rFonts w:hint="eastAsia"/>
        </w:rPr>
        <w:t>用户界面层的分解</w:t>
      </w:r>
      <w:bookmarkEnd w:id="12"/>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765A04"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7"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77420C" w:rsidP="009E380D">
      <w:pPr>
        <w:ind w:firstLine="480"/>
      </w:pPr>
      <w:r>
        <w:pict w14:anchorId="35D085BA">
          <v:shape id="_x0000_i1027" type="#_x0000_t75" style="width:334.8pt;height:132.7pt;mso-position-horizontal-relative:text;mso-position-vertical-relative:text" o:allowoverlap="f">
            <v:imagedata r:id="rId18"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7" w:name="_Toc465309597"/>
      <w:r>
        <w:rPr>
          <w:rFonts w:hint="eastAsia"/>
        </w:rPr>
        <w:t>5.3</w:t>
      </w:r>
      <w:r>
        <w:rPr>
          <w:rFonts w:hint="eastAsia"/>
        </w:rPr>
        <w:t>业务逻辑层的分解</w:t>
      </w:r>
      <w:bookmarkEnd w:id="17"/>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765A04"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8" w:name="_Toc465309598"/>
      <w:r>
        <w:t xml:space="preserve">5.3.1 </w:t>
      </w:r>
      <w:r>
        <w:rPr>
          <w:rFonts w:hint="eastAsia"/>
        </w:rPr>
        <w:t>业务逻辑层的职责</w:t>
      </w:r>
      <w:bookmarkEnd w:id="18"/>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19"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19"/>
    </w:p>
    <w:p w14:paraId="1CA80391" w14:textId="77777777"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B77900">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B77900">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B77900">
        <w:trPr>
          <w:trHeight w:val="615"/>
        </w:trPr>
        <w:tc>
          <w:tcPr>
            <w:tcW w:w="2954" w:type="dxa"/>
            <w:vMerge w:val="restart"/>
            <w:shd w:val="clear" w:color="auto" w:fill="FF99FF"/>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B77900">
        <w:trPr>
          <w:trHeight w:val="615"/>
        </w:trPr>
        <w:tc>
          <w:tcPr>
            <w:tcW w:w="2954" w:type="dxa"/>
            <w:vMerge/>
            <w:shd w:val="clear" w:color="auto" w:fill="FF99FF"/>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B77900">
        <w:trPr>
          <w:trHeight w:val="615"/>
        </w:trPr>
        <w:tc>
          <w:tcPr>
            <w:tcW w:w="2954" w:type="dxa"/>
            <w:vMerge/>
            <w:tcBorders>
              <w:bottom w:val="single" w:sz="4" w:space="0" w:color="auto"/>
            </w:tcBorders>
            <w:shd w:val="clear" w:color="auto" w:fill="FF99FF"/>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084722">
        <w:tc>
          <w:tcPr>
            <w:tcW w:w="5949" w:type="dxa"/>
            <w:gridSpan w:val="3"/>
            <w:shd w:val="clear" w:color="auto" w:fill="FF99FF"/>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557E45">
        <w:tc>
          <w:tcPr>
            <w:tcW w:w="5949" w:type="dxa"/>
            <w:gridSpan w:val="3"/>
            <w:shd w:val="clear" w:color="auto" w:fill="FF99FF"/>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557E45">
        <w:tc>
          <w:tcPr>
            <w:tcW w:w="5949" w:type="dxa"/>
            <w:gridSpan w:val="3"/>
            <w:shd w:val="clear" w:color="auto" w:fill="FF99FF"/>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BD31B1">
        <w:trPr>
          <w:trHeight w:val="208"/>
        </w:trPr>
        <w:tc>
          <w:tcPr>
            <w:tcW w:w="2954" w:type="dxa"/>
            <w:vMerge w:val="restart"/>
            <w:shd w:val="clear" w:color="auto" w:fill="FF99FF"/>
          </w:tcPr>
          <w:p w14:paraId="5132F8DE" w14:textId="77777777"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BD31B1">
        <w:trPr>
          <w:trHeight w:val="208"/>
        </w:trPr>
        <w:tc>
          <w:tcPr>
            <w:tcW w:w="2954" w:type="dxa"/>
            <w:vMerge/>
            <w:shd w:val="clear" w:color="auto" w:fill="FF99FF"/>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BD31B1">
        <w:trPr>
          <w:trHeight w:val="208"/>
        </w:trPr>
        <w:tc>
          <w:tcPr>
            <w:tcW w:w="2954" w:type="dxa"/>
            <w:vMerge/>
            <w:shd w:val="clear" w:color="auto" w:fill="FF99FF"/>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472AE1">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0976FD7" w14:textId="77777777"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472AE1">
        <w:tc>
          <w:tcPr>
            <w:tcW w:w="5949" w:type="dxa"/>
            <w:gridSpan w:val="3"/>
            <w:shd w:val="clear" w:color="auto" w:fill="FF99FF"/>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472AE1">
        <w:trPr>
          <w:trHeight w:val="615"/>
        </w:trPr>
        <w:tc>
          <w:tcPr>
            <w:tcW w:w="2954" w:type="dxa"/>
            <w:vMerge w:val="restart"/>
            <w:shd w:val="clear" w:color="auto" w:fill="FF99FF"/>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472AE1">
        <w:trPr>
          <w:trHeight w:val="615"/>
        </w:trPr>
        <w:tc>
          <w:tcPr>
            <w:tcW w:w="2954" w:type="dxa"/>
            <w:vMerge/>
            <w:shd w:val="clear" w:color="auto" w:fill="FF99FF"/>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472AE1">
        <w:trPr>
          <w:trHeight w:val="615"/>
        </w:trPr>
        <w:tc>
          <w:tcPr>
            <w:tcW w:w="2954" w:type="dxa"/>
            <w:vMerge/>
            <w:shd w:val="clear" w:color="auto" w:fill="FF99FF"/>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4D1FDB">
        <w:trPr>
          <w:trHeight w:val="680"/>
        </w:trPr>
        <w:tc>
          <w:tcPr>
            <w:tcW w:w="2954" w:type="dxa"/>
            <w:vMerge w:val="restart"/>
            <w:shd w:val="clear" w:color="auto" w:fill="FF99FF"/>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4D1FDB">
        <w:trPr>
          <w:trHeight w:val="680"/>
        </w:trPr>
        <w:tc>
          <w:tcPr>
            <w:tcW w:w="2954" w:type="dxa"/>
            <w:vMerge/>
            <w:shd w:val="clear" w:color="auto" w:fill="FF99FF"/>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4D1FDB">
        <w:trPr>
          <w:trHeight w:val="680"/>
        </w:trPr>
        <w:tc>
          <w:tcPr>
            <w:tcW w:w="2954" w:type="dxa"/>
            <w:vMerge/>
            <w:shd w:val="clear" w:color="auto" w:fill="FF99FF"/>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4F598A">
        <w:tc>
          <w:tcPr>
            <w:tcW w:w="5949" w:type="dxa"/>
            <w:gridSpan w:val="3"/>
            <w:shd w:val="clear" w:color="auto" w:fill="FF99FF"/>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3D2606">
        <w:trPr>
          <w:trHeight w:val="645"/>
        </w:trPr>
        <w:tc>
          <w:tcPr>
            <w:tcW w:w="2954" w:type="dxa"/>
            <w:vMerge w:val="restart"/>
            <w:shd w:val="clear" w:color="auto" w:fill="FF99FF"/>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3D2606">
        <w:trPr>
          <w:trHeight w:val="618"/>
        </w:trPr>
        <w:tc>
          <w:tcPr>
            <w:tcW w:w="2954" w:type="dxa"/>
            <w:vMerge/>
            <w:shd w:val="clear" w:color="auto" w:fill="FF99FF"/>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3D2606">
        <w:trPr>
          <w:trHeight w:val="615"/>
        </w:trPr>
        <w:tc>
          <w:tcPr>
            <w:tcW w:w="2954" w:type="dxa"/>
            <w:vMerge/>
            <w:tcBorders>
              <w:bottom w:val="single" w:sz="4" w:space="0" w:color="auto"/>
            </w:tcBorders>
            <w:shd w:val="clear" w:color="auto" w:fill="FF99FF"/>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3D2606">
        <w:trPr>
          <w:trHeight w:val="615"/>
        </w:trPr>
        <w:tc>
          <w:tcPr>
            <w:tcW w:w="2954" w:type="dxa"/>
            <w:vMerge w:val="restart"/>
            <w:shd w:val="clear" w:color="auto" w:fill="FF99FF"/>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3D2606">
        <w:trPr>
          <w:trHeight w:val="615"/>
        </w:trPr>
        <w:tc>
          <w:tcPr>
            <w:tcW w:w="2954" w:type="dxa"/>
            <w:vMerge/>
            <w:shd w:val="clear" w:color="auto" w:fill="FF99FF"/>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3D2606">
        <w:trPr>
          <w:trHeight w:val="615"/>
        </w:trPr>
        <w:tc>
          <w:tcPr>
            <w:tcW w:w="2954" w:type="dxa"/>
            <w:vMerge/>
            <w:tcBorders>
              <w:bottom w:val="single" w:sz="4" w:space="0" w:color="auto"/>
            </w:tcBorders>
            <w:shd w:val="clear" w:color="auto" w:fill="FF99FF"/>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242F4">
        <w:trPr>
          <w:trHeight w:val="645"/>
        </w:trPr>
        <w:tc>
          <w:tcPr>
            <w:tcW w:w="2954" w:type="dxa"/>
            <w:vMerge w:val="restart"/>
            <w:shd w:val="clear" w:color="auto" w:fill="FF99FF"/>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242F4">
        <w:trPr>
          <w:trHeight w:val="618"/>
        </w:trPr>
        <w:tc>
          <w:tcPr>
            <w:tcW w:w="2954" w:type="dxa"/>
            <w:vMerge/>
            <w:shd w:val="clear" w:color="auto" w:fill="FF99FF"/>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242F4">
        <w:trPr>
          <w:trHeight w:val="615"/>
        </w:trPr>
        <w:tc>
          <w:tcPr>
            <w:tcW w:w="2954" w:type="dxa"/>
            <w:vMerge/>
            <w:tcBorders>
              <w:bottom w:val="single" w:sz="4" w:space="0" w:color="auto"/>
            </w:tcBorders>
            <w:shd w:val="clear" w:color="auto" w:fill="FF99FF"/>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C242F4">
        <w:trPr>
          <w:trHeight w:val="615"/>
        </w:trPr>
        <w:tc>
          <w:tcPr>
            <w:tcW w:w="2954" w:type="dxa"/>
            <w:vMerge w:val="restart"/>
            <w:shd w:val="clear" w:color="auto" w:fill="FF99FF"/>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C242F4">
        <w:trPr>
          <w:trHeight w:val="615"/>
        </w:trPr>
        <w:tc>
          <w:tcPr>
            <w:tcW w:w="2954" w:type="dxa"/>
            <w:vMerge/>
            <w:shd w:val="clear" w:color="auto" w:fill="FF99FF"/>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C242F4">
        <w:trPr>
          <w:trHeight w:val="615"/>
        </w:trPr>
        <w:tc>
          <w:tcPr>
            <w:tcW w:w="2954" w:type="dxa"/>
            <w:vMerge/>
            <w:tcBorders>
              <w:bottom w:val="single" w:sz="4" w:space="0" w:color="auto"/>
            </w:tcBorders>
            <w:shd w:val="clear" w:color="auto" w:fill="FF99FF"/>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6D5217">
        <w:trPr>
          <w:trHeight w:val="615"/>
        </w:trPr>
        <w:tc>
          <w:tcPr>
            <w:tcW w:w="2954" w:type="dxa"/>
            <w:vMerge w:val="restart"/>
            <w:shd w:val="clear" w:color="auto" w:fill="FF99FF"/>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6D5217">
        <w:trPr>
          <w:trHeight w:val="615"/>
        </w:trPr>
        <w:tc>
          <w:tcPr>
            <w:tcW w:w="2954" w:type="dxa"/>
            <w:vMerge/>
            <w:shd w:val="clear" w:color="auto" w:fill="FF99FF"/>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C242F4">
        <w:trPr>
          <w:trHeight w:val="615"/>
        </w:trPr>
        <w:tc>
          <w:tcPr>
            <w:tcW w:w="2954" w:type="dxa"/>
            <w:vMerge/>
            <w:tcBorders>
              <w:bottom w:val="single" w:sz="4" w:space="0" w:color="auto"/>
            </w:tcBorders>
            <w:shd w:val="clear" w:color="auto" w:fill="FF99FF"/>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12639F">
        <w:trPr>
          <w:trHeight w:val="208"/>
        </w:trPr>
        <w:tc>
          <w:tcPr>
            <w:tcW w:w="2954" w:type="dxa"/>
            <w:vMerge w:val="restart"/>
            <w:shd w:val="clear" w:color="auto" w:fill="EDEDED" w:themeFill="accent3" w:themeFillTint="33"/>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B77900">
        <w:trPr>
          <w:trHeight w:val="208"/>
        </w:trPr>
        <w:tc>
          <w:tcPr>
            <w:tcW w:w="2954" w:type="dxa"/>
            <w:vMerge/>
            <w:shd w:val="clear" w:color="auto" w:fill="EDEDED" w:themeFill="accent3" w:themeFillTint="33"/>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B77900">
        <w:trPr>
          <w:trHeight w:val="208"/>
        </w:trPr>
        <w:tc>
          <w:tcPr>
            <w:tcW w:w="2954" w:type="dxa"/>
            <w:vMerge/>
            <w:tcBorders>
              <w:bottom w:val="single" w:sz="4" w:space="0" w:color="auto"/>
            </w:tcBorders>
            <w:shd w:val="clear" w:color="auto" w:fill="EDEDED" w:themeFill="accent3" w:themeFillTint="33"/>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12639F">
        <w:trPr>
          <w:trHeight w:val="208"/>
        </w:trPr>
        <w:tc>
          <w:tcPr>
            <w:tcW w:w="2954" w:type="dxa"/>
            <w:vMerge w:val="restart"/>
            <w:shd w:val="clear" w:color="auto" w:fill="EDEDED" w:themeFill="accent3" w:themeFillTint="33"/>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B77900">
        <w:trPr>
          <w:trHeight w:val="208"/>
        </w:trPr>
        <w:tc>
          <w:tcPr>
            <w:tcW w:w="2954" w:type="dxa"/>
            <w:vMerge/>
            <w:shd w:val="clear" w:color="auto" w:fill="EDEDED" w:themeFill="accent3" w:themeFillTint="33"/>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B77900">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B77900">
        <w:trPr>
          <w:trHeight w:val="416"/>
        </w:trPr>
        <w:tc>
          <w:tcPr>
            <w:tcW w:w="2954" w:type="dxa"/>
            <w:vMerge w:val="restart"/>
            <w:shd w:val="clear" w:color="auto" w:fill="EDEDED" w:themeFill="accent3" w:themeFillTint="33"/>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B77900">
        <w:trPr>
          <w:trHeight w:val="416"/>
        </w:trPr>
        <w:tc>
          <w:tcPr>
            <w:tcW w:w="2954" w:type="dxa"/>
            <w:vMerge/>
            <w:shd w:val="clear" w:color="auto" w:fill="EDEDED" w:themeFill="accent3" w:themeFillTint="33"/>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B77900">
        <w:trPr>
          <w:trHeight w:val="416"/>
        </w:trPr>
        <w:tc>
          <w:tcPr>
            <w:tcW w:w="2954" w:type="dxa"/>
            <w:vMerge/>
            <w:shd w:val="clear" w:color="auto" w:fill="EDEDED" w:themeFill="accent3" w:themeFillTint="33"/>
          </w:tcPr>
          <w:p w14:paraId="54273ABA"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B77900">
        <w:trPr>
          <w:trHeight w:val="416"/>
        </w:trPr>
        <w:tc>
          <w:tcPr>
            <w:tcW w:w="2954" w:type="dxa"/>
            <w:vMerge w:val="restart"/>
            <w:shd w:val="clear" w:color="auto" w:fill="EDEDED" w:themeFill="accent3" w:themeFillTint="33"/>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B77900">
        <w:trPr>
          <w:trHeight w:val="416"/>
        </w:trPr>
        <w:tc>
          <w:tcPr>
            <w:tcW w:w="2954" w:type="dxa"/>
            <w:vMerge/>
            <w:shd w:val="clear" w:color="auto" w:fill="EDEDED" w:themeFill="accent3" w:themeFillTint="33"/>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B77900">
        <w:trPr>
          <w:trHeight w:val="416"/>
        </w:trPr>
        <w:tc>
          <w:tcPr>
            <w:tcW w:w="2954" w:type="dxa"/>
            <w:vMerge/>
            <w:shd w:val="clear" w:color="auto" w:fill="EDEDED" w:themeFill="accent3" w:themeFillTint="33"/>
          </w:tcPr>
          <w:p w14:paraId="7F6602F5"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B77900">
        <w:trPr>
          <w:trHeight w:val="416"/>
        </w:trPr>
        <w:tc>
          <w:tcPr>
            <w:tcW w:w="2954" w:type="dxa"/>
            <w:vMerge w:val="restart"/>
            <w:shd w:val="clear" w:color="auto" w:fill="FF99FF"/>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B77900">
        <w:trPr>
          <w:trHeight w:val="416"/>
        </w:trPr>
        <w:tc>
          <w:tcPr>
            <w:tcW w:w="2954" w:type="dxa"/>
            <w:vMerge/>
            <w:shd w:val="clear" w:color="auto" w:fill="FF99FF"/>
          </w:tcPr>
          <w:p w14:paraId="5159C9ED"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B77900">
        <w:trPr>
          <w:trHeight w:val="416"/>
        </w:trPr>
        <w:tc>
          <w:tcPr>
            <w:tcW w:w="2954" w:type="dxa"/>
            <w:vMerge/>
            <w:shd w:val="clear" w:color="auto" w:fill="FF99FF"/>
          </w:tcPr>
          <w:p w14:paraId="1F79CC51"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FB4614">
        <w:trPr>
          <w:trHeight w:val="416"/>
        </w:trPr>
        <w:tc>
          <w:tcPr>
            <w:tcW w:w="2954" w:type="dxa"/>
            <w:vMerge w:val="restart"/>
            <w:shd w:val="clear" w:color="auto" w:fill="FF99FF"/>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B77900">
        <w:trPr>
          <w:trHeight w:val="416"/>
        </w:trPr>
        <w:tc>
          <w:tcPr>
            <w:tcW w:w="2954" w:type="dxa"/>
            <w:vMerge/>
            <w:shd w:val="clear" w:color="auto" w:fill="FF99FF"/>
          </w:tcPr>
          <w:p w14:paraId="02915474"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B77900">
        <w:trPr>
          <w:trHeight w:val="416"/>
        </w:trPr>
        <w:tc>
          <w:tcPr>
            <w:tcW w:w="2954" w:type="dxa"/>
            <w:vMerge/>
            <w:shd w:val="clear" w:color="auto" w:fill="FF99FF"/>
          </w:tcPr>
          <w:p w14:paraId="640B06DB"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FB4614">
        <w:trPr>
          <w:trHeight w:val="416"/>
        </w:trPr>
        <w:tc>
          <w:tcPr>
            <w:tcW w:w="2954" w:type="dxa"/>
            <w:vMerge w:val="restart"/>
            <w:shd w:val="clear" w:color="auto" w:fill="FF99FF"/>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B77900">
        <w:trPr>
          <w:trHeight w:val="416"/>
        </w:trPr>
        <w:tc>
          <w:tcPr>
            <w:tcW w:w="2954" w:type="dxa"/>
            <w:vMerge/>
            <w:shd w:val="clear" w:color="auto" w:fill="FF99FF"/>
          </w:tcPr>
          <w:p w14:paraId="39633E00"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B77900">
        <w:trPr>
          <w:trHeight w:val="416"/>
        </w:trPr>
        <w:tc>
          <w:tcPr>
            <w:tcW w:w="2954" w:type="dxa"/>
            <w:vMerge/>
            <w:shd w:val="clear" w:color="auto" w:fill="FF99FF"/>
          </w:tcPr>
          <w:p w14:paraId="5E515FE8"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6D5217">
        <w:trPr>
          <w:trHeight w:val="416"/>
        </w:trPr>
        <w:tc>
          <w:tcPr>
            <w:tcW w:w="2954" w:type="dxa"/>
            <w:vMerge w:val="restart"/>
            <w:shd w:val="clear" w:color="auto" w:fill="FF99FF"/>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6D5217">
        <w:trPr>
          <w:trHeight w:val="416"/>
        </w:trPr>
        <w:tc>
          <w:tcPr>
            <w:tcW w:w="2954" w:type="dxa"/>
            <w:vMerge/>
            <w:shd w:val="clear" w:color="auto" w:fill="FF99FF"/>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FC70ED">
        <w:trPr>
          <w:trHeight w:val="416"/>
        </w:trPr>
        <w:tc>
          <w:tcPr>
            <w:tcW w:w="2954" w:type="dxa"/>
            <w:vMerge/>
            <w:tcBorders>
              <w:bottom w:val="single" w:sz="4" w:space="0" w:color="auto"/>
            </w:tcBorders>
            <w:shd w:val="clear" w:color="auto" w:fill="FF99FF"/>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1" w:name="_Toc465309600"/>
      <w:r>
        <w:rPr>
          <w:rFonts w:hint="eastAsia"/>
        </w:rPr>
        <w:lastRenderedPageBreak/>
        <w:t>5.4</w:t>
      </w:r>
      <w:r>
        <w:rPr>
          <w:rFonts w:hint="eastAsia"/>
        </w:rPr>
        <w:t>数据层的分解</w:t>
      </w:r>
      <w:bookmarkEnd w:id="21"/>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9"/>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6" w:name="_Toc433658226"/>
      <w:bookmarkStart w:id="27"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8E076E">
        <w:tc>
          <w:tcPr>
            <w:tcW w:w="8522" w:type="dxa"/>
            <w:gridSpan w:val="3"/>
            <w:tcBorders>
              <w:bottom w:val="single" w:sz="4" w:space="0" w:color="auto"/>
            </w:tcBorders>
            <w:shd w:val="clear" w:color="auto" w:fill="CCCCFF"/>
          </w:tcPr>
          <w:p w14:paraId="46B05DAE"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8E076E">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8E076E">
        <w:tc>
          <w:tcPr>
            <w:tcW w:w="2841" w:type="dxa"/>
            <w:vMerge/>
            <w:shd w:val="clear" w:color="auto" w:fill="DEEAF6"/>
          </w:tcPr>
          <w:p w14:paraId="14C0BCCE" w14:textId="77777777" w:rsidR="002E5C9A" w:rsidRPr="00676F46" w:rsidRDefault="002E5C9A" w:rsidP="008E076E">
            <w:pPr>
              <w:rPr>
                <w:rFonts w:ascii="微软雅黑" w:hAnsi="微软雅黑" w:cs="微软雅黑"/>
                <w:szCs w:val="24"/>
              </w:rPr>
            </w:pPr>
          </w:p>
        </w:tc>
        <w:tc>
          <w:tcPr>
            <w:tcW w:w="1354" w:type="dxa"/>
            <w:shd w:val="clear" w:color="auto" w:fill="DEEAF6"/>
          </w:tcPr>
          <w:p w14:paraId="4117D8C4"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8E076E">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8E076E">
        <w:tc>
          <w:tcPr>
            <w:tcW w:w="2841" w:type="dxa"/>
            <w:vMerge/>
            <w:tcBorders>
              <w:bottom w:val="single" w:sz="4" w:space="0" w:color="auto"/>
            </w:tcBorders>
            <w:shd w:val="clear" w:color="auto" w:fill="DEEAF6"/>
          </w:tcPr>
          <w:p w14:paraId="4933E428" w14:textId="77777777" w:rsidR="002E5C9A" w:rsidRPr="00676F46" w:rsidRDefault="002E5C9A" w:rsidP="008E076E">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8E076E">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8E076E">
        <w:tc>
          <w:tcPr>
            <w:tcW w:w="2841" w:type="dxa"/>
            <w:vMerge w:val="restart"/>
            <w:tcBorders>
              <w:top w:val="single" w:sz="4" w:space="0" w:color="auto"/>
            </w:tcBorders>
            <w:shd w:val="clear" w:color="auto" w:fill="DEEAF6"/>
          </w:tcPr>
          <w:p w14:paraId="53F81DA8" w14:textId="77777777" w:rsidR="002E5C9A" w:rsidRPr="00676F46" w:rsidRDefault="002E5C9A" w:rsidP="008E076E">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8E076E">
        <w:tc>
          <w:tcPr>
            <w:tcW w:w="2841" w:type="dxa"/>
            <w:vMerge/>
            <w:shd w:val="clear" w:color="auto" w:fill="DEEAF6"/>
          </w:tcPr>
          <w:p w14:paraId="4B1CE36F" w14:textId="77777777" w:rsidR="002E5C9A" w:rsidRPr="00676F46" w:rsidRDefault="002E5C9A" w:rsidP="008E076E">
            <w:pPr>
              <w:rPr>
                <w:rFonts w:ascii="微软雅黑" w:hAnsi="微软雅黑" w:cs="微软雅黑"/>
                <w:szCs w:val="24"/>
              </w:rPr>
            </w:pPr>
          </w:p>
        </w:tc>
        <w:tc>
          <w:tcPr>
            <w:tcW w:w="1354" w:type="dxa"/>
            <w:shd w:val="clear" w:color="auto" w:fill="DEEAF6"/>
          </w:tcPr>
          <w:p w14:paraId="2E4E0419"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8E076E">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8E076E">
        <w:tc>
          <w:tcPr>
            <w:tcW w:w="2841" w:type="dxa"/>
            <w:vMerge/>
            <w:shd w:val="clear" w:color="auto" w:fill="DEEAF6"/>
          </w:tcPr>
          <w:p w14:paraId="70A8993F" w14:textId="77777777" w:rsidR="002E5C9A" w:rsidRPr="00676F46" w:rsidRDefault="002E5C9A" w:rsidP="008E076E">
            <w:pPr>
              <w:rPr>
                <w:rFonts w:ascii="微软雅黑" w:hAnsi="微软雅黑" w:cs="微软雅黑"/>
                <w:szCs w:val="24"/>
              </w:rPr>
            </w:pPr>
          </w:p>
        </w:tc>
        <w:tc>
          <w:tcPr>
            <w:tcW w:w="1354" w:type="dxa"/>
            <w:shd w:val="clear" w:color="auto" w:fill="DEEAF6"/>
          </w:tcPr>
          <w:p w14:paraId="0F0BF263"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8E076E">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6"/>
      <w:bookmarkEnd w:id="27"/>
    </w:p>
    <w:p w14:paraId="66BB466D" w14:textId="77777777"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77777777"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bookmarkStart w:id="30" w:name="_GoBack"/>
            <w:bookmarkEnd w:id="30"/>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77777777"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77777777"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77777777"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77777777"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5CD17C23" w14:textId="77777777" w:rsidR="00EB7041" w:rsidRDefault="00EB7041" w:rsidP="0027490D">
      <w:pPr>
        <w:rPr>
          <w:rFonts w:ascii="微软雅黑" w:hAnsi="微软雅黑"/>
          <w:szCs w:val="24"/>
        </w:rPr>
      </w:pPr>
    </w:p>
    <w:p w14:paraId="6B94369C" w14:textId="77777777" w:rsidR="00EB7041" w:rsidRPr="00676F46" w:rsidRDefault="00EB7041" w:rsidP="00EB7041">
      <w:pPr>
        <w:pStyle w:val="2"/>
      </w:pPr>
      <w:r>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p>
        </w:tc>
      </w:tr>
      <w:tr w:rsidR="00EB7041" w:rsidRPr="00BC4B30" w14:paraId="577F5FCF" w14:textId="77777777" w:rsidTr="006459D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14:paraId="511CC35B" w14:textId="77777777"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HotelDe</w:t>
            </w:r>
            <w:r>
              <w:rPr>
                <w:rFonts w:ascii="微软雅黑" w:hAnsi="微软雅黑" w:cs="微软雅黑"/>
                <w:bCs/>
                <w:szCs w:val="24"/>
              </w:rPr>
              <w:t>tailsVO</w:t>
            </w:r>
          </w:p>
        </w:tc>
        <w:tc>
          <w:tcPr>
            <w:tcW w:w="6004" w:type="dxa"/>
            <w:shd w:val="clear" w:color="auto" w:fill="DEEAF6"/>
          </w:tcPr>
          <w:p w14:paraId="1E13FF14" w14:textId="77777777"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w:t>
            </w:r>
            <w:r>
              <w:rPr>
                <w:rFonts w:ascii="微软雅黑" w:hAnsi="微软雅黑" w:cs="微软雅黑" w:hint="eastAsia"/>
                <w:bCs/>
                <w:szCs w:val="24"/>
              </w:rPr>
              <w:lastRenderedPageBreak/>
              <w:t>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OrderVO</w:t>
            </w:r>
          </w:p>
        </w:tc>
        <w:tc>
          <w:tcPr>
            <w:tcW w:w="6004" w:type="dxa"/>
            <w:shd w:val="clear" w:color="auto" w:fill="DEEAF6"/>
          </w:tcPr>
          <w:p w14:paraId="235847DC" w14:textId="2DAC95F9" w:rsidR="00EB7041" w:rsidRDefault="00EB7041" w:rsidP="007F6EA6">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6459D9">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E5CC9" w14:textId="77777777" w:rsidR="00765A04" w:rsidRDefault="00765A04" w:rsidP="00353FED">
      <w:r>
        <w:separator/>
      </w:r>
    </w:p>
  </w:endnote>
  <w:endnote w:type="continuationSeparator" w:id="0">
    <w:p w14:paraId="4E137394" w14:textId="77777777" w:rsidR="00765A04" w:rsidRDefault="00765A04"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7B3A1" w14:textId="77777777" w:rsidR="00765A04" w:rsidRDefault="00765A04" w:rsidP="00353FED">
      <w:r>
        <w:separator/>
      </w:r>
    </w:p>
  </w:footnote>
  <w:footnote w:type="continuationSeparator" w:id="0">
    <w:p w14:paraId="3502C733" w14:textId="77777777" w:rsidR="00765A04" w:rsidRDefault="00765A04"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5C9A"/>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06EB4"/>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CF70B2"/>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15:docId w15:val="{B2FA2FF4-8FA6-457B-B480-D7AF34B8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856A1-3080-4DAC-A1C0-F65012BF0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11603</TotalTime>
  <Pages>62</Pages>
  <Words>4287</Words>
  <Characters>24440</Characters>
  <Application>Microsoft Office Word</Application>
  <DocSecurity>0</DocSecurity>
  <Lines>203</Lines>
  <Paragraphs>57</Paragraphs>
  <ScaleCrop>false</ScaleCrop>
  <Company/>
  <LinksUpToDate>false</LinksUpToDate>
  <CharactersWithSpaces>28670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158</cp:revision>
  <cp:lastPrinted>2016-11-18T14:18:00Z</cp:lastPrinted>
  <dcterms:created xsi:type="dcterms:W3CDTF">2016-09-26T11:49:00Z</dcterms:created>
  <dcterms:modified xsi:type="dcterms:W3CDTF">2016-12-10T08:03:00Z</dcterms:modified>
</cp:coreProperties>
</file>