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FC78" w14:textId="77777777" w:rsidR="00F34C89" w:rsidRPr="00F34C89" w:rsidRDefault="00F34C89" w:rsidP="00F34C89">
      <w:pPr>
        <w:pStyle w:val="Prrafodelista"/>
        <w:numPr>
          <w:ilvl w:val="0"/>
          <w:numId w:val="1"/>
        </w:numPr>
      </w:pPr>
      <w:r w:rsidRPr="00F34C89">
        <w:t>Se asumió que la solución de la ecuación de difusión bidimensional tiene la forma P(</w:t>
      </w:r>
      <w:proofErr w:type="spellStart"/>
      <w:proofErr w:type="gramStart"/>
      <w:r w:rsidRPr="00F34C89">
        <w:t>x,y</w:t>
      </w:r>
      <w:proofErr w:type="gramEnd"/>
      <w:r w:rsidRPr="00F34C89">
        <w:t>,t</w:t>
      </w:r>
      <w:proofErr w:type="spellEnd"/>
      <w:r w:rsidRPr="00F34C89">
        <w:t>) = X(x)Y(y)T(t).</w:t>
      </w:r>
    </w:p>
    <w:p w14:paraId="0BF23694" w14:textId="77777777" w:rsidR="00F34C89" w:rsidRPr="00F34C89" w:rsidRDefault="00F34C89" w:rsidP="00F34C89">
      <w:pPr>
        <w:pStyle w:val="Prrafodelista"/>
        <w:numPr>
          <w:ilvl w:val="0"/>
          <w:numId w:val="1"/>
        </w:numPr>
      </w:pPr>
      <w:r w:rsidRPr="00F34C89">
        <w:t>Se sustituyó esta solución en la ecuación de difusión bidimensional:</w:t>
      </w:r>
    </w:p>
    <w:p w14:paraId="1758EBC3" w14:textId="0C4B16D1" w:rsidR="0034342E" w:rsidRDefault="00F34C89" w:rsidP="00F34C89">
      <w:pPr>
        <w:pStyle w:val="Prrafodelista"/>
      </w:pPr>
      <w:r w:rsidRPr="00F34C89">
        <w:t xml:space="preserve">∂P/∂t = </w:t>
      </w:r>
      <w:proofErr w:type="gramStart"/>
      <w:r w:rsidRPr="00F34C89">
        <w:t>D(</w:t>
      </w:r>
      <w:proofErr w:type="gramEnd"/>
      <w:r w:rsidRPr="00F34C89">
        <w:t>∂²P/∂x² + ∂²P/∂y²)</w:t>
      </w:r>
    </w:p>
    <w:p w14:paraId="0512A0B0" w14:textId="0B6F280B" w:rsidR="00F34C89" w:rsidRDefault="00F34C89" w:rsidP="00F34C89">
      <w:pPr>
        <w:pStyle w:val="Prrafodelista"/>
      </w:pPr>
      <w:r w:rsidRPr="00F34C89">
        <w:t>∂(X(x)Y(y)T(t</w:t>
      </w:r>
      <w:proofErr w:type="gramStart"/>
      <w:r w:rsidRPr="00F34C89">
        <w:t>))/</w:t>
      </w:r>
      <w:proofErr w:type="gramEnd"/>
      <w:r w:rsidRPr="00F34C89">
        <w:t>∂t = D[(∂²X(x)Y(y)T(t))/∂x² + (∂²X(x)Y(y)T(t))/∂y²]</w:t>
      </w:r>
    </w:p>
    <w:p w14:paraId="588E4B2F" w14:textId="77777777" w:rsidR="00F34C89" w:rsidRPr="00F34C89" w:rsidRDefault="00F34C89" w:rsidP="00F34C89">
      <w:pPr>
        <w:pStyle w:val="Prrafodelista"/>
        <w:numPr>
          <w:ilvl w:val="0"/>
          <w:numId w:val="1"/>
        </w:numPr>
      </w:pPr>
      <w:r w:rsidRPr="00F34C89">
        <w:t>Se separó la ecuación en tres partes, cada una dependiendo de una sola variable:</w:t>
      </w:r>
    </w:p>
    <w:p w14:paraId="720C3FA1" w14:textId="0C3A04F9" w:rsidR="00F34C89" w:rsidRDefault="00F34C89" w:rsidP="00F34C89">
      <w:pPr>
        <w:pStyle w:val="Prrafodelista"/>
      </w:pPr>
      <w:r w:rsidRPr="00F34C89">
        <w:t xml:space="preserve">(1/T(t)) * </w:t>
      </w:r>
      <w:proofErr w:type="spellStart"/>
      <w:r w:rsidRPr="00F34C89">
        <w:t>dT</w:t>
      </w:r>
      <w:proofErr w:type="spellEnd"/>
      <w:r w:rsidRPr="00F34C89">
        <w:t>/</w:t>
      </w:r>
      <w:proofErr w:type="spellStart"/>
      <w:r w:rsidRPr="00F34C89">
        <w:t>dt</w:t>
      </w:r>
      <w:proofErr w:type="spellEnd"/>
      <w:r w:rsidRPr="00F34C89">
        <w:t xml:space="preserve"> = D(1/X(x)) * d²X/dx² + D(1/Y(y)) * d²Y/dy²</w:t>
      </w:r>
    </w:p>
    <w:p w14:paraId="553890FF" w14:textId="77777777" w:rsidR="00F34C89" w:rsidRPr="00F34C89" w:rsidRDefault="00F34C89" w:rsidP="00F34C89">
      <w:pPr>
        <w:pStyle w:val="Prrafodelista"/>
        <w:numPr>
          <w:ilvl w:val="0"/>
          <w:numId w:val="1"/>
        </w:numPr>
      </w:pPr>
      <w:r w:rsidRPr="00F34C89">
        <w:t>Se observó que la única forma en la que la ecuación podría tener solución es si cada término es igual a una constante negativa. Por lo tanto, se asumió que la ecuación se puede escribir de la siguiente manera:</w:t>
      </w:r>
    </w:p>
    <w:p w14:paraId="32EFB90B" w14:textId="77777777" w:rsidR="00F34C89" w:rsidRDefault="00F34C89" w:rsidP="00F34C89">
      <w:pPr>
        <w:pStyle w:val="Prrafodelista"/>
      </w:pPr>
      <w:r>
        <w:t xml:space="preserve">(1/T(t)) * </w:t>
      </w:r>
      <w:proofErr w:type="spellStart"/>
      <w:r>
        <w:t>dT</w:t>
      </w:r>
      <w:proofErr w:type="spellEnd"/>
      <w:r>
        <w:t>/</w:t>
      </w:r>
      <w:proofErr w:type="spellStart"/>
      <w:r>
        <w:t>dt</w:t>
      </w:r>
      <w:proofErr w:type="spellEnd"/>
      <w:r>
        <w:t xml:space="preserve"> = -λ</w:t>
      </w:r>
    </w:p>
    <w:p w14:paraId="319AA57A" w14:textId="77777777" w:rsidR="00F34C89" w:rsidRDefault="00F34C89" w:rsidP="00F34C89">
      <w:pPr>
        <w:pStyle w:val="Prrafodelista"/>
      </w:pPr>
      <w:r>
        <w:t>D(1/X(x)) * d²X/dx² = -λ</w:t>
      </w:r>
    </w:p>
    <w:p w14:paraId="567C58E5" w14:textId="14CB01EE" w:rsidR="00F34C89" w:rsidRDefault="00F34C89" w:rsidP="00F34C89">
      <w:pPr>
        <w:pStyle w:val="Prrafodelista"/>
      </w:pPr>
      <w:r>
        <w:t>D(1/Y(y)) * d²Y/dy² = -λ</w:t>
      </w:r>
    </w:p>
    <w:p w14:paraId="0D9879AB" w14:textId="77777777" w:rsidR="00F34C89" w:rsidRPr="00F34C89" w:rsidRDefault="00F34C89" w:rsidP="00F34C89">
      <w:pPr>
        <w:pStyle w:val="Prrafodelista"/>
        <w:numPr>
          <w:ilvl w:val="0"/>
          <w:numId w:val="1"/>
        </w:numPr>
      </w:pPr>
      <w:r w:rsidRPr="00F34C89">
        <w:t>Se resolvieron las ecuaciones diferenciales de segundo orden para X(x) e Y(y), obteniendo las siguientes soluciones:</w:t>
      </w:r>
    </w:p>
    <w:p w14:paraId="441D0CDE" w14:textId="77777777" w:rsidR="00F34C89" w:rsidRDefault="00F34C89" w:rsidP="00F34C89">
      <w:pPr>
        <w:pStyle w:val="Prrafodelista"/>
      </w:pPr>
      <w:r>
        <w:t xml:space="preserve">X(x) = A * </w:t>
      </w:r>
      <w:proofErr w:type="spellStart"/>
      <w:proofErr w:type="gramStart"/>
      <w:r>
        <w:t>exp</w:t>
      </w:r>
      <w:proofErr w:type="spellEnd"/>
      <w:r>
        <w:t>[</w:t>
      </w:r>
      <w:proofErr w:type="gramEnd"/>
      <w:r>
        <w:t>-(x-x0)²/(4Dt)]</w:t>
      </w:r>
    </w:p>
    <w:p w14:paraId="1BBFBA37" w14:textId="29838BDF" w:rsidR="00F34C89" w:rsidRDefault="00F34C89" w:rsidP="00F34C89">
      <w:pPr>
        <w:pStyle w:val="Prrafodelista"/>
      </w:pPr>
      <w:r>
        <w:t xml:space="preserve">Y(y) = B * </w:t>
      </w:r>
      <w:proofErr w:type="spellStart"/>
      <w:proofErr w:type="gramStart"/>
      <w:r>
        <w:t>exp</w:t>
      </w:r>
      <w:proofErr w:type="spellEnd"/>
      <w:r>
        <w:t>[</w:t>
      </w:r>
      <w:proofErr w:type="gramEnd"/>
      <w:r>
        <w:t>-(y-y0)²/(4Dt)]</w:t>
      </w:r>
    </w:p>
    <w:p w14:paraId="4390F8A7" w14:textId="4FE228BC" w:rsidR="00F34C89" w:rsidRDefault="00F34C89" w:rsidP="00F34C89">
      <w:pPr>
        <w:pStyle w:val="Prrafodelista"/>
      </w:pPr>
      <w:r w:rsidRPr="00F34C89">
        <w:t>Donde A y B son constantes de normalización y x0, y0 son las posiciones iniciales de la partícula.</w:t>
      </w:r>
    </w:p>
    <w:p w14:paraId="16F3F207" w14:textId="2CDD32BF" w:rsidR="00F34C89" w:rsidRDefault="00F34C89" w:rsidP="00F34C89">
      <w:pPr>
        <w:pStyle w:val="Prrafodelista"/>
        <w:numPr>
          <w:ilvl w:val="0"/>
          <w:numId w:val="1"/>
        </w:numPr>
      </w:pPr>
      <w:r w:rsidRPr="00F34C89">
        <w:t>Se sustituyó X(x) e Y(y) en la ecuación para T(t), y se resolvió para obtener:</w:t>
      </w:r>
    </w:p>
    <w:p w14:paraId="74BBB05F" w14:textId="490550EC" w:rsidR="00F34C89" w:rsidRDefault="00F34C89" w:rsidP="00F34C89">
      <w:pPr>
        <w:pStyle w:val="Prrafodelista"/>
      </w:pPr>
      <w:r w:rsidRPr="00F34C89">
        <w:t xml:space="preserve">T(t) = C * </w:t>
      </w:r>
      <w:proofErr w:type="spellStart"/>
      <w:r w:rsidRPr="00F34C89">
        <w:t>exp</w:t>
      </w:r>
      <w:proofErr w:type="spellEnd"/>
      <w:r w:rsidRPr="00F34C89">
        <w:t>[-</w:t>
      </w:r>
      <w:proofErr w:type="spellStart"/>
      <w:r w:rsidRPr="00F34C89">
        <w:t>λt</w:t>
      </w:r>
      <w:proofErr w:type="spellEnd"/>
      <w:r w:rsidRPr="00F34C89">
        <w:t>]</w:t>
      </w:r>
    </w:p>
    <w:p w14:paraId="1693927D" w14:textId="1E2B2382" w:rsidR="00F34C89" w:rsidRDefault="00F34C89" w:rsidP="00F34C89">
      <w:pPr>
        <w:pStyle w:val="Prrafodelista"/>
      </w:pPr>
      <w:r w:rsidRPr="00F34C89">
        <w:t>Donde C es una constante de normalización.</w:t>
      </w:r>
    </w:p>
    <w:p w14:paraId="657E4F3E" w14:textId="03D22C61" w:rsidR="00F34C89" w:rsidRDefault="00F34C89" w:rsidP="00F34C89">
      <w:pPr>
        <w:pStyle w:val="Prrafodelista"/>
        <w:numPr>
          <w:ilvl w:val="0"/>
          <w:numId w:val="1"/>
        </w:numPr>
      </w:pPr>
      <w:r w:rsidRPr="00F34C89">
        <w:t>Se combinaron las soluciones para obtener la solución general:</w:t>
      </w:r>
    </w:p>
    <w:p w14:paraId="7FF0D991" w14:textId="1675B369" w:rsidR="00F34C89" w:rsidRDefault="00F34C89" w:rsidP="00F34C89">
      <w:pPr>
        <w:pStyle w:val="Prrafodelista"/>
      </w:pPr>
      <w:r w:rsidRPr="00F34C89">
        <w:t>P(</w:t>
      </w:r>
      <w:proofErr w:type="spellStart"/>
      <w:proofErr w:type="gramStart"/>
      <w:r w:rsidRPr="00F34C89">
        <w:t>x,y</w:t>
      </w:r>
      <w:proofErr w:type="gramEnd"/>
      <w:r w:rsidRPr="00F34C89">
        <w:t>,t</w:t>
      </w:r>
      <w:proofErr w:type="spellEnd"/>
      <w:r w:rsidRPr="00F34C89">
        <w:t xml:space="preserve">) = A * </w:t>
      </w:r>
      <w:proofErr w:type="spellStart"/>
      <w:r w:rsidRPr="00F34C89">
        <w:t>exp</w:t>
      </w:r>
      <w:proofErr w:type="spellEnd"/>
      <w:r w:rsidRPr="00F34C89">
        <w:t xml:space="preserve">[-(x-x0)²/(4Dt)] * B * </w:t>
      </w:r>
      <w:proofErr w:type="spellStart"/>
      <w:r w:rsidRPr="00F34C89">
        <w:t>exp</w:t>
      </w:r>
      <w:proofErr w:type="spellEnd"/>
      <w:r w:rsidRPr="00F34C89">
        <w:t xml:space="preserve">[-(y-y0)²/(4Dt)] * C * </w:t>
      </w:r>
      <w:proofErr w:type="spellStart"/>
      <w:r w:rsidRPr="00F34C89">
        <w:t>exp</w:t>
      </w:r>
      <w:proofErr w:type="spellEnd"/>
      <w:r w:rsidRPr="00F34C89">
        <w:t>[-</w:t>
      </w:r>
      <w:proofErr w:type="spellStart"/>
      <w:r w:rsidRPr="00F34C89">
        <w:t>λt</w:t>
      </w:r>
      <w:proofErr w:type="spellEnd"/>
      <w:r w:rsidRPr="00F34C89">
        <w:t>]</w:t>
      </w:r>
    </w:p>
    <w:p w14:paraId="6BEB591D" w14:textId="77777777" w:rsidR="00F34C89" w:rsidRPr="00F34C89" w:rsidRDefault="00F34C89" w:rsidP="00F34C89">
      <w:pPr>
        <w:pStyle w:val="Prrafodelista"/>
        <w:numPr>
          <w:ilvl w:val="0"/>
          <w:numId w:val="1"/>
        </w:numPr>
      </w:pPr>
      <w:r w:rsidRPr="00F34C89">
        <w:t>Se simplificó la solución general para obtener:</w:t>
      </w:r>
    </w:p>
    <w:p w14:paraId="40FC6983" w14:textId="518E330A" w:rsidR="00F34C89" w:rsidRDefault="00F34C89" w:rsidP="00F34C89">
      <w:pPr>
        <w:pStyle w:val="Prrafodelista"/>
      </w:pPr>
      <w:r w:rsidRPr="00F34C89">
        <w:t>P(</w:t>
      </w:r>
      <w:proofErr w:type="spellStart"/>
      <w:proofErr w:type="gramStart"/>
      <w:r w:rsidRPr="00F34C89">
        <w:t>x,y</w:t>
      </w:r>
      <w:proofErr w:type="gramEnd"/>
      <w:r w:rsidRPr="00F34C89">
        <w:t>,t</w:t>
      </w:r>
      <w:proofErr w:type="spellEnd"/>
      <w:r w:rsidRPr="00F34C89">
        <w:t>) = 1/(4π</w:t>
      </w:r>
      <w:proofErr w:type="spellStart"/>
      <w:r w:rsidRPr="00F34C89">
        <w:t>Dt</w:t>
      </w:r>
      <w:proofErr w:type="spellEnd"/>
      <w:r w:rsidRPr="00F34C89">
        <w:t xml:space="preserve">) * </w:t>
      </w:r>
      <w:proofErr w:type="spellStart"/>
      <w:r w:rsidRPr="00F34C89">
        <w:t>exp</w:t>
      </w:r>
      <w:proofErr w:type="spellEnd"/>
      <w:r w:rsidRPr="00F34C89">
        <w:t>[-(x-x0)²/(4Dt) - (y-y0)²/(4Dt)]</w:t>
      </w:r>
    </w:p>
    <w:p w14:paraId="21319B22" w14:textId="6322742F" w:rsidR="00F34C89" w:rsidRDefault="00F34C89" w:rsidP="00F34C89">
      <w:pPr>
        <w:pStyle w:val="Prrafodelista"/>
      </w:pPr>
      <w:r w:rsidRPr="00F34C89">
        <w:t>Donde se ha utilizado la relación entre la constante de normalización A, B y C y se ha realizado una simplificación algebraica.</w:t>
      </w:r>
    </w:p>
    <w:sectPr w:rsidR="00F34C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5306E"/>
    <w:multiLevelType w:val="hybridMultilevel"/>
    <w:tmpl w:val="5DF604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963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89"/>
    <w:rsid w:val="003052EA"/>
    <w:rsid w:val="0034342E"/>
    <w:rsid w:val="00544BD2"/>
    <w:rsid w:val="00545D9D"/>
    <w:rsid w:val="00CA53C5"/>
    <w:rsid w:val="00F3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192C"/>
  <w15:chartTrackingRefBased/>
  <w15:docId w15:val="{847618EC-C0B4-4646-9BA7-94AD0611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4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García</dc:creator>
  <cp:keywords/>
  <dc:description/>
  <cp:lastModifiedBy>JAE García</cp:lastModifiedBy>
  <cp:revision>1</cp:revision>
  <dcterms:created xsi:type="dcterms:W3CDTF">2023-05-11T17:27:00Z</dcterms:created>
  <dcterms:modified xsi:type="dcterms:W3CDTF">2023-05-11T19:58:00Z</dcterms:modified>
</cp:coreProperties>
</file>