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color w:val="000000"/>
          <w:sz w:val="20"/>
          <w:szCs w:val="20"/>
        </w:rPr>
        <w:t>Academic Qualifications</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i/>
          <w:iCs/>
          <w:color w:val="000000"/>
          <w:sz w:val="20"/>
          <w:szCs w:val="20"/>
        </w:rPr>
        <w:t>Doctor of Philosophy </w:t>
      </w:r>
      <w:r>
        <w:rPr>
          <w:rFonts w:ascii="Arial" w:hAnsi="Arial" w:cs="Arial"/>
          <w:color w:val="000000"/>
          <w:sz w:val="20"/>
          <w:szCs w:val="20"/>
        </w:rPr>
        <w:t>(PhD)</w:t>
      </w:r>
      <w:proofErr w:type="gramStart"/>
      <w:r>
        <w:rPr>
          <w:rFonts w:ascii="Arial" w:hAnsi="Arial" w:cs="Arial"/>
          <w:color w:val="000000"/>
          <w:sz w:val="20"/>
          <w:szCs w:val="20"/>
        </w:rPr>
        <w:t>:In</w:t>
      </w:r>
      <w:proofErr w:type="gramEnd"/>
      <w:r>
        <w:rPr>
          <w:rFonts w:ascii="Arial" w:hAnsi="Arial" w:cs="Arial"/>
          <w:color w:val="000000"/>
          <w:sz w:val="20"/>
          <w:szCs w:val="20"/>
        </w:rPr>
        <w:t xml:space="preserve"> Biology in 2006</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proofErr w:type="gramStart"/>
      <w:r>
        <w:rPr>
          <w:rFonts w:ascii="Arial" w:hAnsi="Arial" w:cs="Arial"/>
          <w:color w:val="000000"/>
          <w:sz w:val="20"/>
          <w:szCs w:val="20"/>
        </w:rPr>
        <w:t>Institution :</w:t>
      </w:r>
      <w:proofErr w:type="gramEnd"/>
      <w:r>
        <w:rPr>
          <w:rFonts w:ascii="Arial" w:hAnsi="Arial" w:cs="Arial"/>
          <w:color w:val="000000"/>
          <w:sz w:val="20"/>
          <w:szCs w:val="20"/>
        </w:rPr>
        <w:t xml:space="preserve"> Kobe University, Kobe, Japan</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i/>
          <w:iCs/>
          <w:color w:val="000000"/>
          <w:sz w:val="20"/>
          <w:szCs w:val="20"/>
        </w:rPr>
        <w:t>Master of Science</w:t>
      </w:r>
      <w:r>
        <w:rPr>
          <w:rFonts w:ascii="Arial" w:hAnsi="Arial" w:cs="Arial"/>
          <w:color w:val="000000"/>
          <w:sz w:val="20"/>
          <w:szCs w:val="20"/>
        </w:rPr>
        <w:t> (Thesis group</w:t>
      </w:r>
      <w:proofErr w:type="gramStart"/>
      <w:r>
        <w:rPr>
          <w:rFonts w:ascii="Arial" w:hAnsi="Arial" w:cs="Arial"/>
          <w:color w:val="000000"/>
          <w:sz w:val="20"/>
          <w:szCs w:val="20"/>
        </w:rPr>
        <w:t>) :</w:t>
      </w:r>
      <w:proofErr w:type="gramEnd"/>
      <w:r>
        <w:rPr>
          <w:rFonts w:ascii="Arial" w:hAnsi="Arial" w:cs="Arial"/>
          <w:color w:val="000000"/>
          <w:sz w:val="20"/>
          <w:szCs w:val="20"/>
        </w:rPr>
        <w:t xml:space="preserve"> In Biochemistry and Molecular Biology in 1996</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proofErr w:type="gramStart"/>
      <w:r>
        <w:rPr>
          <w:rFonts w:ascii="Arial" w:hAnsi="Arial" w:cs="Arial"/>
          <w:color w:val="000000"/>
          <w:sz w:val="20"/>
          <w:szCs w:val="20"/>
        </w:rPr>
        <w:t>Institution :</w:t>
      </w:r>
      <w:proofErr w:type="gramEnd"/>
      <w:r>
        <w:rPr>
          <w:rFonts w:ascii="Arial" w:hAnsi="Arial" w:cs="Arial"/>
          <w:color w:val="000000"/>
          <w:sz w:val="20"/>
          <w:szCs w:val="20"/>
        </w:rPr>
        <w:t xml:space="preserve"> Dhaka University, Dhaka,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 xml:space="preserve">Secured </w:t>
      </w:r>
      <w:proofErr w:type="gramStart"/>
      <w:r>
        <w:rPr>
          <w:rFonts w:ascii="Arial" w:hAnsi="Arial" w:cs="Arial"/>
          <w:color w:val="000000"/>
          <w:sz w:val="20"/>
          <w:szCs w:val="20"/>
        </w:rPr>
        <w:t>result :</w:t>
      </w:r>
      <w:proofErr w:type="gramEnd"/>
      <w:r>
        <w:rPr>
          <w:rFonts w:ascii="Arial" w:hAnsi="Arial" w:cs="Arial"/>
          <w:color w:val="000000"/>
          <w:sz w:val="20"/>
          <w:szCs w:val="20"/>
        </w:rPr>
        <w:t xml:space="preserve"> First class first position</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i/>
          <w:iCs/>
          <w:color w:val="000000"/>
          <w:sz w:val="20"/>
          <w:szCs w:val="20"/>
        </w:rPr>
        <w:t>Bachelor of Science</w:t>
      </w:r>
      <w:r>
        <w:rPr>
          <w:rFonts w:ascii="Arial" w:hAnsi="Arial" w:cs="Arial"/>
          <w:color w:val="000000"/>
          <w:sz w:val="20"/>
          <w:szCs w:val="20"/>
        </w:rPr>
        <w:t> (</w:t>
      </w:r>
      <w:proofErr w:type="spellStart"/>
      <w:r>
        <w:rPr>
          <w:rFonts w:ascii="Arial" w:hAnsi="Arial" w:cs="Arial"/>
          <w:color w:val="000000"/>
          <w:sz w:val="20"/>
          <w:szCs w:val="20"/>
        </w:rPr>
        <w:t>Honors</w:t>
      </w:r>
      <w:proofErr w:type="spellEnd"/>
      <w:proofErr w:type="gramStart"/>
      <w:r>
        <w:rPr>
          <w:rFonts w:ascii="Arial" w:hAnsi="Arial" w:cs="Arial"/>
          <w:color w:val="000000"/>
          <w:sz w:val="20"/>
          <w:szCs w:val="20"/>
        </w:rPr>
        <w:t>) :</w:t>
      </w:r>
      <w:proofErr w:type="gramEnd"/>
      <w:r>
        <w:rPr>
          <w:rFonts w:ascii="Arial" w:hAnsi="Arial" w:cs="Arial"/>
          <w:color w:val="000000"/>
          <w:sz w:val="20"/>
          <w:szCs w:val="20"/>
        </w:rPr>
        <w:t xml:space="preserve"> In Biochemistry and Molecular Biology in 1995</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proofErr w:type="gramStart"/>
      <w:r>
        <w:rPr>
          <w:rFonts w:ascii="Arial" w:hAnsi="Arial" w:cs="Arial"/>
          <w:color w:val="000000"/>
          <w:sz w:val="20"/>
          <w:szCs w:val="20"/>
        </w:rPr>
        <w:t>Institution :</w:t>
      </w:r>
      <w:proofErr w:type="gramEnd"/>
      <w:r>
        <w:rPr>
          <w:rFonts w:ascii="Arial" w:hAnsi="Arial" w:cs="Arial"/>
          <w:color w:val="000000"/>
          <w:sz w:val="20"/>
          <w:szCs w:val="20"/>
        </w:rPr>
        <w:t xml:space="preserve"> Dhaka University, Dhaka,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 xml:space="preserve">Secured </w:t>
      </w:r>
      <w:proofErr w:type="gramStart"/>
      <w:r>
        <w:rPr>
          <w:rFonts w:ascii="Arial" w:hAnsi="Arial" w:cs="Arial"/>
          <w:color w:val="000000"/>
          <w:sz w:val="20"/>
          <w:szCs w:val="20"/>
        </w:rPr>
        <w:t>result :</w:t>
      </w:r>
      <w:proofErr w:type="gramEnd"/>
      <w:r>
        <w:rPr>
          <w:rFonts w:ascii="Arial" w:hAnsi="Arial" w:cs="Arial"/>
          <w:color w:val="000000"/>
          <w:sz w:val="20"/>
          <w:szCs w:val="20"/>
        </w:rPr>
        <w:t xml:space="preserve"> First class fourth position</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i/>
          <w:iCs/>
          <w:color w:val="000000"/>
          <w:sz w:val="20"/>
          <w:szCs w:val="20"/>
        </w:rPr>
        <w:t xml:space="preserve">Higher Secondary </w:t>
      </w:r>
      <w:proofErr w:type="gramStart"/>
      <w:r>
        <w:rPr>
          <w:rFonts w:ascii="Arial" w:hAnsi="Arial" w:cs="Arial"/>
          <w:b/>
          <w:bCs/>
          <w:i/>
          <w:iCs/>
          <w:color w:val="000000"/>
          <w:sz w:val="20"/>
          <w:szCs w:val="20"/>
        </w:rPr>
        <w:t>Certificate </w:t>
      </w:r>
      <w:r>
        <w:rPr>
          <w:rFonts w:ascii="Arial" w:hAnsi="Arial" w:cs="Arial"/>
          <w:color w:val="000000"/>
          <w:sz w:val="20"/>
          <w:szCs w:val="20"/>
        </w:rPr>
        <w:t>:</w:t>
      </w:r>
      <w:proofErr w:type="gramEnd"/>
      <w:r>
        <w:rPr>
          <w:rFonts w:ascii="Arial" w:hAnsi="Arial" w:cs="Arial"/>
          <w:color w:val="000000"/>
          <w:sz w:val="20"/>
          <w:szCs w:val="20"/>
        </w:rPr>
        <w:t xml:space="preserve"> In Higher Science in 1991</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 xml:space="preserve">(Science group) (Physics, Chemistry, </w:t>
      </w:r>
      <w:proofErr w:type="gramStart"/>
      <w:r>
        <w:rPr>
          <w:rFonts w:ascii="Arial" w:hAnsi="Arial" w:cs="Arial"/>
          <w:color w:val="000000"/>
          <w:sz w:val="20"/>
          <w:szCs w:val="20"/>
        </w:rPr>
        <w:t>Mathematics</w:t>
      </w:r>
      <w:proofErr w:type="gramEnd"/>
      <w:r>
        <w:rPr>
          <w:rFonts w:ascii="Arial" w:hAnsi="Arial" w:cs="Arial"/>
          <w:color w:val="000000"/>
          <w:sz w:val="20"/>
          <w:szCs w:val="20"/>
        </w:rPr>
        <w:t xml:space="preserve"> &amp; Biology)</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proofErr w:type="gramStart"/>
      <w:r>
        <w:rPr>
          <w:rFonts w:ascii="Arial" w:hAnsi="Arial" w:cs="Arial"/>
          <w:color w:val="000000"/>
          <w:sz w:val="20"/>
          <w:szCs w:val="20"/>
        </w:rPr>
        <w:t>Institution :</w:t>
      </w:r>
      <w:proofErr w:type="gramEnd"/>
      <w:r>
        <w:rPr>
          <w:rFonts w:ascii="Arial" w:hAnsi="Arial" w:cs="Arial"/>
          <w:color w:val="000000"/>
          <w:sz w:val="20"/>
          <w:szCs w:val="20"/>
        </w:rPr>
        <w:t xml:space="preserve"> </w:t>
      </w:r>
      <w:proofErr w:type="spellStart"/>
      <w:r>
        <w:rPr>
          <w:rFonts w:ascii="Arial" w:hAnsi="Arial" w:cs="Arial"/>
          <w:color w:val="000000"/>
          <w:sz w:val="20"/>
          <w:szCs w:val="20"/>
        </w:rPr>
        <w:t>Patuakhali</w:t>
      </w:r>
      <w:proofErr w:type="spellEnd"/>
      <w:r>
        <w:rPr>
          <w:rFonts w:ascii="Arial" w:hAnsi="Arial" w:cs="Arial"/>
          <w:color w:val="000000"/>
          <w:sz w:val="20"/>
          <w:szCs w:val="20"/>
        </w:rPr>
        <w:t xml:space="preserve"> Govt. Univ. College, </w:t>
      </w:r>
      <w:proofErr w:type="spellStart"/>
      <w:r>
        <w:rPr>
          <w:rFonts w:ascii="Arial" w:hAnsi="Arial" w:cs="Arial"/>
          <w:color w:val="000000"/>
          <w:sz w:val="20"/>
          <w:szCs w:val="20"/>
        </w:rPr>
        <w:t>Patuakhali</w:t>
      </w:r>
      <w:proofErr w:type="spellEnd"/>
      <w:r>
        <w:rPr>
          <w:rFonts w:ascii="Arial" w:hAnsi="Arial" w:cs="Arial"/>
          <w:color w:val="000000"/>
          <w:sz w:val="20"/>
          <w:szCs w:val="20"/>
        </w:rPr>
        <w:t>,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 xml:space="preserve">Secured </w:t>
      </w:r>
      <w:proofErr w:type="gramStart"/>
      <w:r>
        <w:rPr>
          <w:rFonts w:ascii="Arial" w:hAnsi="Arial" w:cs="Arial"/>
          <w:color w:val="000000"/>
          <w:sz w:val="20"/>
          <w:szCs w:val="20"/>
        </w:rPr>
        <w:t>result :</w:t>
      </w:r>
      <w:proofErr w:type="gramEnd"/>
      <w:r>
        <w:rPr>
          <w:rFonts w:ascii="Arial" w:hAnsi="Arial" w:cs="Arial"/>
          <w:color w:val="000000"/>
          <w:sz w:val="20"/>
          <w:szCs w:val="20"/>
        </w:rPr>
        <w:t xml:space="preserve"> First division</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i/>
          <w:iCs/>
          <w:color w:val="000000"/>
          <w:sz w:val="20"/>
          <w:szCs w:val="20"/>
        </w:rPr>
        <w:t xml:space="preserve">Secondary School </w:t>
      </w:r>
      <w:proofErr w:type="gramStart"/>
      <w:r>
        <w:rPr>
          <w:rFonts w:ascii="Arial" w:hAnsi="Arial" w:cs="Arial"/>
          <w:b/>
          <w:bCs/>
          <w:i/>
          <w:iCs/>
          <w:color w:val="000000"/>
          <w:sz w:val="20"/>
          <w:szCs w:val="20"/>
        </w:rPr>
        <w:t>Certificate </w:t>
      </w:r>
      <w:r>
        <w:rPr>
          <w:rFonts w:ascii="Arial" w:hAnsi="Arial" w:cs="Arial"/>
          <w:color w:val="000000"/>
          <w:sz w:val="20"/>
          <w:szCs w:val="20"/>
        </w:rPr>
        <w:t>:</w:t>
      </w:r>
      <w:proofErr w:type="gramEnd"/>
      <w:r>
        <w:rPr>
          <w:rFonts w:ascii="Arial" w:hAnsi="Arial" w:cs="Arial"/>
          <w:color w:val="000000"/>
          <w:sz w:val="20"/>
          <w:szCs w:val="20"/>
        </w:rPr>
        <w:t xml:space="preserve"> In Basic Science in 1989</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(Science group) (General science, General and Higher Mathematics)</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proofErr w:type="gramStart"/>
      <w:r>
        <w:rPr>
          <w:rFonts w:ascii="Arial" w:hAnsi="Arial" w:cs="Arial"/>
          <w:color w:val="000000"/>
          <w:sz w:val="20"/>
          <w:szCs w:val="20"/>
        </w:rPr>
        <w:t>Institution :</w:t>
      </w:r>
      <w:proofErr w:type="gramEnd"/>
      <w:r>
        <w:rPr>
          <w:rFonts w:ascii="Arial" w:hAnsi="Arial" w:cs="Arial"/>
          <w:color w:val="000000"/>
          <w:sz w:val="20"/>
          <w:szCs w:val="20"/>
        </w:rPr>
        <w:t xml:space="preserve"> B.S. High School, </w:t>
      </w:r>
      <w:proofErr w:type="spellStart"/>
      <w:r>
        <w:rPr>
          <w:rFonts w:ascii="Arial" w:hAnsi="Arial" w:cs="Arial"/>
          <w:color w:val="000000"/>
          <w:sz w:val="20"/>
          <w:szCs w:val="20"/>
        </w:rPr>
        <w:t>Patuakhali</w:t>
      </w:r>
      <w:proofErr w:type="spellEnd"/>
      <w:r>
        <w:rPr>
          <w:rFonts w:ascii="Arial" w:hAnsi="Arial" w:cs="Arial"/>
          <w:color w:val="000000"/>
          <w:sz w:val="20"/>
          <w:szCs w:val="20"/>
        </w:rPr>
        <w:t>,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 xml:space="preserve">Secured </w:t>
      </w:r>
      <w:proofErr w:type="gramStart"/>
      <w:r>
        <w:rPr>
          <w:rFonts w:ascii="Arial" w:hAnsi="Arial" w:cs="Arial"/>
          <w:color w:val="000000"/>
          <w:sz w:val="20"/>
          <w:szCs w:val="20"/>
        </w:rPr>
        <w:t>result :</w:t>
      </w:r>
      <w:proofErr w:type="gramEnd"/>
      <w:r>
        <w:rPr>
          <w:rFonts w:ascii="Arial" w:hAnsi="Arial" w:cs="Arial"/>
          <w:color w:val="000000"/>
          <w:sz w:val="20"/>
          <w:szCs w:val="20"/>
        </w:rPr>
        <w:t xml:space="preserve"> First division</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&lt;p&gt; Academic Positions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i/>
          <w:iCs/>
          <w:color w:val="000000"/>
          <w:sz w:val="20"/>
          <w:szCs w:val="20"/>
        </w:rPr>
        <w:t>Present:</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1.</w:t>
      </w:r>
      <w:proofErr w:type="gramEnd"/>
      <w:r>
        <w:rPr>
          <w:rFonts w:ascii="Arial" w:hAnsi="Arial" w:cs="Arial"/>
          <w:color w:val="000000"/>
          <w:sz w:val="20"/>
          <w:szCs w:val="20"/>
        </w:rPr>
        <w:t xml:space="preserve"> Treasurer (08.10.2015-Present)</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University of Barisal, Barisal-8200,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b/>
          <w:bCs/>
          <w:i/>
          <w:iCs/>
          <w:color w:val="000000"/>
          <w:sz w:val="20"/>
          <w:szCs w:val="20"/>
        </w:rPr>
        <w:t>Previous</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2.</w:t>
      </w:r>
      <w:proofErr w:type="gramEnd"/>
      <w:r>
        <w:rPr>
          <w:rFonts w:ascii="Arial" w:hAnsi="Arial" w:cs="Arial"/>
          <w:color w:val="000000"/>
          <w:sz w:val="20"/>
          <w:szCs w:val="20"/>
        </w:rPr>
        <w:t xml:space="preserve"> Professor (10.10.2013-Present)</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lastRenderedPageBreak/>
        <w:t xml:space="preserve">&lt;p&gt; </w:t>
      </w:r>
      <w:r>
        <w:rPr>
          <w:rFonts w:ascii="Arial" w:hAnsi="Arial" w:cs="Arial"/>
          <w:color w:val="000000"/>
          <w:sz w:val="20"/>
          <w:szCs w:val="20"/>
        </w:rPr>
        <w:t>Department of Biochemistry and Molecular Biology</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University of Dhaka, Dhaka-1000, Bangladesh</w:t>
      </w:r>
      <w:r>
        <w:rPr>
          <w:rFonts w:ascii="Arial" w:hAnsi="Arial" w:cs="Arial"/>
          <w:b/>
          <w:bCs/>
          <w:color w:val="000000"/>
          <w:sz w:val="20"/>
          <w:szCs w:val="20"/>
        </w:rPr>
        <w:t xml:space="preserve"> &lt;/p&gt;</w:t>
      </w:r>
    </w:p>
    <w:p w:rsidR="00604A8F" w:rsidRPr="00604A8F" w:rsidRDefault="00604A8F" w:rsidP="00604A8F">
      <w:pPr>
        <w:pStyle w:val="NormalWeb"/>
        <w:shd w:val="clear" w:color="auto" w:fill="FFFFFF"/>
        <w:spacing w:before="0" w:beforeAutospacing="0" w:after="300" w:afterAutospacing="0" w:line="480" w:lineRule="auto"/>
        <w:jc w:val="both"/>
        <w:rPr>
          <w:rFonts w:ascii="Arial" w:hAnsi="Arial" w:cs="Arial"/>
          <w:b/>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3.</w:t>
      </w:r>
      <w:proofErr w:type="gramEnd"/>
      <w:r>
        <w:rPr>
          <w:rFonts w:ascii="Arial" w:hAnsi="Arial" w:cs="Arial"/>
          <w:color w:val="000000"/>
          <w:sz w:val="20"/>
          <w:szCs w:val="20"/>
        </w:rPr>
        <w:t xml:space="preserve"> Associate Professor (26.05.2011-09.10.2013)</w:t>
      </w:r>
      <w:r>
        <w:rPr>
          <w:rFonts w:ascii="Arial" w:hAnsi="Arial" w:cs="Arial"/>
          <w:b/>
          <w:bCs/>
          <w:color w:val="000000"/>
          <w:sz w:val="20"/>
          <w:szCs w:val="20"/>
        </w:rPr>
        <w:t xml:space="preserve"> &lt;/p&gt;</w:t>
      </w:r>
    </w:p>
    <w:p w:rsidR="00604A8F" w:rsidRPr="00604A8F" w:rsidRDefault="00604A8F" w:rsidP="00604A8F">
      <w:pPr>
        <w:pStyle w:val="NormalWeb"/>
        <w:shd w:val="clear" w:color="auto" w:fill="FFFFFF"/>
        <w:spacing w:before="0" w:beforeAutospacing="0" w:after="300" w:afterAutospacing="0" w:line="480" w:lineRule="auto"/>
        <w:jc w:val="both"/>
        <w:rPr>
          <w:rFonts w:ascii="Arial" w:hAnsi="Arial" w:cs="Arial"/>
          <w:b/>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Department of Biochemistry and Molecular Biology</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University of Dhaka, Dhaka-1000,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4.</w:t>
      </w:r>
      <w:proofErr w:type="gramEnd"/>
      <w:r>
        <w:rPr>
          <w:rFonts w:ascii="Arial" w:hAnsi="Arial" w:cs="Arial"/>
          <w:color w:val="000000"/>
          <w:sz w:val="20"/>
          <w:szCs w:val="20"/>
        </w:rPr>
        <w:t xml:space="preserve"> Assistant Professor (29.11.2006 – 01.06.2008; 01.04.2011-25.06.2011)</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Department of Biochemistry and Molecular Biology</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University of Dhaka, Dhaka-1000,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5.</w:t>
      </w:r>
      <w:proofErr w:type="gramEnd"/>
      <w:r>
        <w:rPr>
          <w:rFonts w:ascii="Arial" w:hAnsi="Arial" w:cs="Arial"/>
          <w:color w:val="000000"/>
          <w:sz w:val="20"/>
          <w:szCs w:val="20"/>
        </w:rPr>
        <w:t xml:space="preserve"> Assistant Professor (01.04.2010 – 31.03.2011)</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Department of Molecular Sciences, Faculty of Life Science</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Kyoto Sangyo University, Japan</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6.</w:t>
      </w:r>
      <w:proofErr w:type="gramEnd"/>
      <w:r>
        <w:rPr>
          <w:rFonts w:ascii="Arial" w:hAnsi="Arial" w:cs="Arial"/>
          <w:color w:val="000000"/>
          <w:sz w:val="20"/>
          <w:szCs w:val="20"/>
        </w:rPr>
        <w:t xml:space="preserve"> Visiting Associate Professor (01.06.2008 – 31.03.2010)</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 xml:space="preserve">Research </w:t>
      </w:r>
      <w:proofErr w:type="spellStart"/>
      <w:r>
        <w:rPr>
          <w:rFonts w:ascii="Arial" w:hAnsi="Arial" w:cs="Arial"/>
          <w:color w:val="000000"/>
          <w:sz w:val="20"/>
          <w:szCs w:val="20"/>
        </w:rPr>
        <w:t>Center</w:t>
      </w:r>
      <w:proofErr w:type="spellEnd"/>
      <w:r>
        <w:rPr>
          <w:rFonts w:ascii="Arial" w:hAnsi="Arial" w:cs="Arial"/>
          <w:color w:val="000000"/>
          <w:sz w:val="20"/>
          <w:szCs w:val="20"/>
        </w:rPr>
        <w:t xml:space="preserve"> for Environmental Genomics</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Kobe University, Japan</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7.</w:t>
      </w:r>
      <w:proofErr w:type="gramEnd"/>
      <w:r>
        <w:rPr>
          <w:rFonts w:ascii="Arial" w:hAnsi="Arial" w:cs="Arial"/>
          <w:color w:val="000000"/>
          <w:sz w:val="20"/>
          <w:szCs w:val="20"/>
        </w:rPr>
        <w:t xml:space="preserve"> Lecturer (01.03.2001 – 28.11.2006)</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Department of Biochemistry and Molecular Biology,</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University of Dhaka, Bangladesh</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proofErr w:type="gramStart"/>
      <w:r>
        <w:rPr>
          <w:rFonts w:ascii="Arial" w:hAnsi="Arial" w:cs="Arial"/>
          <w:b/>
          <w:bCs/>
          <w:color w:val="000000"/>
          <w:sz w:val="20"/>
          <w:szCs w:val="20"/>
        </w:rPr>
        <w:t xml:space="preserve">&lt;p&gt; </w:t>
      </w:r>
      <w:r>
        <w:rPr>
          <w:rFonts w:ascii="Arial" w:hAnsi="Arial" w:cs="Arial"/>
          <w:color w:val="000000"/>
          <w:sz w:val="20"/>
          <w:szCs w:val="20"/>
        </w:rPr>
        <w:t>8.</w:t>
      </w:r>
      <w:proofErr w:type="gramEnd"/>
      <w:r>
        <w:rPr>
          <w:rFonts w:ascii="Arial" w:hAnsi="Arial" w:cs="Arial"/>
          <w:color w:val="000000"/>
          <w:sz w:val="20"/>
          <w:szCs w:val="20"/>
        </w:rPr>
        <w:t xml:space="preserve"> Research officer (14.03.2000 – 13.02.2001)</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Molecular Genetics Laboratory,</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b/>
          <w:bCs/>
          <w:color w:val="000000"/>
          <w:sz w:val="20"/>
          <w:szCs w:val="20"/>
        </w:rPr>
        <w:t xml:space="preserve">&lt;p&gt; </w:t>
      </w:r>
      <w:r>
        <w:rPr>
          <w:rFonts w:ascii="Arial" w:hAnsi="Arial" w:cs="Arial"/>
          <w:color w:val="000000"/>
          <w:sz w:val="20"/>
          <w:szCs w:val="20"/>
        </w:rPr>
        <w:t>International Centre for Diarrhoeal Disease Research, Bangladesh (ICDDR, B)</w:t>
      </w:r>
      <w:r>
        <w:rPr>
          <w:rFonts w:ascii="Arial" w:hAnsi="Arial" w:cs="Arial"/>
          <w:b/>
          <w:bCs/>
          <w:color w:val="000000"/>
          <w:sz w:val="20"/>
          <w:szCs w:val="20"/>
        </w:rPr>
        <w:t xml:space="preserve"> &lt;/p&gt;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Research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i/>
          <w:iCs/>
          <w:color w:val="000000"/>
          <w:sz w:val="20"/>
          <w:szCs w:val="20"/>
        </w:rPr>
        <w:t>Ph.D. research: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How the frogs (</w:t>
      </w:r>
      <w:proofErr w:type="spellStart"/>
      <w:r>
        <w:rPr>
          <w:rFonts w:ascii="Arial" w:hAnsi="Arial" w:cs="Arial"/>
          <w:i/>
          <w:iCs/>
          <w:color w:val="000000"/>
          <w:sz w:val="20"/>
          <w:szCs w:val="20"/>
        </w:rPr>
        <w:t>Xenopus</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laevis</w:t>
      </w:r>
      <w:proofErr w:type="spellEnd"/>
      <w:r>
        <w:rPr>
          <w:rFonts w:ascii="Arial" w:hAnsi="Arial" w:cs="Arial"/>
          <w:color w:val="000000"/>
          <w:sz w:val="20"/>
          <w:szCs w:val="20"/>
        </w:rPr>
        <w:t xml:space="preserve">) egg membrane-raft associated molecules </w:t>
      </w:r>
      <w:proofErr w:type="spellStart"/>
      <w:r>
        <w:rPr>
          <w:rFonts w:ascii="Arial" w:hAnsi="Arial" w:cs="Arial"/>
          <w:color w:val="000000"/>
          <w:sz w:val="20"/>
          <w:szCs w:val="20"/>
        </w:rPr>
        <w:t>uroplakin</w:t>
      </w:r>
      <w:proofErr w:type="spellEnd"/>
      <w:r>
        <w:rPr>
          <w:rFonts w:ascii="Arial" w:hAnsi="Arial" w:cs="Arial"/>
          <w:color w:val="000000"/>
          <w:sz w:val="20"/>
          <w:szCs w:val="20"/>
        </w:rPr>
        <w:t xml:space="preserve"> III (</w:t>
      </w:r>
      <w:proofErr w:type="spellStart"/>
      <w:r>
        <w:rPr>
          <w:rFonts w:ascii="Arial" w:hAnsi="Arial" w:cs="Arial"/>
          <w:color w:val="000000"/>
          <w:sz w:val="20"/>
          <w:szCs w:val="20"/>
        </w:rPr>
        <w:t>xUPIII</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uroplakin</w:t>
      </w:r>
      <w:proofErr w:type="spellEnd"/>
      <w:r>
        <w:rPr>
          <w:rFonts w:ascii="Arial" w:hAnsi="Arial" w:cs="Arial"/>
          <w:color w:val="000000"/>
          <w:sz w:val="20"/>
          <w:szCs w:val="20"/>
        </w:rPr>
        <w:t xml:space="preserve"> </w:t>
      </w:r>
      <w:proofErr w:type="spellStart"/>
      <w:proofErr w:type="gramStart"/>
      <w:r>
        <w:rPr>
          <w:rFonts w:ascii="Arial" w:hAnsi="Arial" w:cs="Arial"/>
          <w:color w:val="000000"/>
          <w:sz w:val="20"/>
          <w:szCs w:val="20"/>
        </w:rPr>
        <w:t>Ib</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xUPIb</w:t>
      </w:r>
      <w:proofErr w:type="spellEnd"/>
      <w:r>
        <w:rPr>
          <w:rFonts w:ascii="Arial" w:hAnsi="Arial" w:cs="Arial"/>
          <w:color w:val="000000"/>
          <w:sz w:val="20"/>
          <w:szCs w:val="20"/>
        </w:rPr>
        <w:t xml:space="preserve">) transmit the sperm mediated signal to the cytosolic molecules like </w:t>
      </w:r>
      <w:proofErr w:type="spellStart"/>
      <w:r>
        <w:rPr>
          <w:rFonts w:ascii="Arial" w:hAnsi="Arial" w:cs="Arial"/>
          <w:color w:val="000000"/>
          <w:sz w:val="20"/>
          <w:szCs w:val="20"/>
        </w:rPr>
        <w:t>xSrc</w:t>
      </w:r>
      <w:proofErr w:type="spellEnd"/>
      <w:r>
        <w:rPr>
          <w:rFonts w:ascii="Arial" w:hAnsi="Arial" w:cs="Arial"/>
          <w:color w:val="000000"/>
          <w:sz w:val="20"/>
          <w:szCs w:val="20"/>
        </w:rPr>
        <w:t xml:space="preserve">, a tyrosine kinase was revealed. At fertilization the oncogenic product </w:t>
      </w:r>
      <w:proofErr w:type="spellStart"/>
      <w:r>
        <w:rPr>
          <w:rFonts w:ascii="Arial" w:hAnsi="Arial" w:cs="Arial"/>
          <w:color w:val="000000"/>
          <w:sz w:val="20"/>
          <w:szCs w:val="20"/>
        </w:rPr>
        <w:t>Src</w:t>
      </w:r>
      <w:proofErr w:type="spellEnd"/>
      <w:r>
        <w:rPr>
          <w:rFonts w:ascii="Arial" w:hAnsi="Arial" w:cs="Arial"/>
          <w:color w:val="000000"/>
          <w:sz w:val="20"/>
          <w:szCs w:val="20"/>
        </w:rPr>
        <w:t xml:space="preserve"> activates within a minute and phosphorylates </w:t>
      </w:r>
      <w:proofErr w:type="spellStart"/>
      <w:r>
        <w:rPr>
          <w:rFonts w:ascii="Arial" w:hAnsi="Arial" w:cs="Arial"/>
          <w:color w:val="000000"/>
          <w:sz w:val="20"/>
          <w:szCs w:val="20"/>
        </w:rPr>
        <w:t>xUPIII</w:t>
      </w:r>
      <w:proofErr w:type="spellEnd"/>
      <w:r>
        <w:rPr>
          <w:rFonts w:ascii="Arial" w:hAnsi="Arial" w:cs="Arial"/>
          <w:color w:val="000000"/>
          <w:sz w:val="20"/>
          <w:szCs w:val="20"/>
        </w:rPr>
        <w:t xml:space="preserve">, a single </w:t>
      </w:r>
      <w:proofErr w:type="spellStart"/>
      <w:r>
        <w:rPr>
          <w:rFonts w:ascii="Arial" w:hAnsi="Arial" w:cs="Arial"/>
          <w:color w:val="000000"/>
          <w:sz w:val="20"/>
          <w:szCs w:val="20"/>
        </w:rPr>
        <w:t>transmembrane</w:t>
      </w:r>
      <w:proofErr w:type="spellEnd"/>
      <w:r>
        <w:rPr>
          <w:rFonts w:ascii="Arial" w:hAnsi="Arial" w:cs="Arial"/>
          <w:color w:val="000000"/>
          <w:sz w:val="20"/>
          <w:szCs w:val="20"/>
        </w:rPr>
        <w:t xml:space="preserve"> protein. The digestion of </w:t>
      </w:r>
      <w:proofErr w:type="spellStart"/>
      <w:r>
        <w:rPr>
          <w:rFonts w:ascii="Arial" w:hAnsi="Arial" w:cs="Arial"/>
          <w:color w:val="000000"/>
          <w:sz w:val="20"/>
          <w:szCs w:val="20"/>
        </w:rPr>
        <w:t>xUPIII</w:t>
      </w:r>
      <w:proofErr w:type="spellEnd"/>
      <w:r>
        <w:rPr>
          <w:rFonts w:ascii="Arial" w:hAnsi="Arial" w:cs="Arial"/>
          <w:color w:val="000000"/>
          <w:sz w:val="20"/>
          <w:szCs w:val="20"/>
        </w:rPr>
        <w:t xml:space="preserve"> by sperm protease and the activation of </w:t>
      </w:r>
      <w:proofErr w:type="spellStart"/>
      <w:r>
        <w:rPr>
          <w:rFonts w:ascii="Arial" w:hAnsi="Arial" w:cs="Arial"/>
          <w:color w:val="000000"/>
          <w:sz w:val="20"/>
          <w:szCs w:val="20"/>
        </w:rPr>
        <w:t>xSrc</w:t>
      </w:r>
      <w:proofErr w:type="spellEnd"/>
      <w:r>
        <w:rPr>
          <w:rFonts w:ascii="Arial" w:hAnsi="Arial" w:cs="Arial"/>
          <w:color w:val="000000"/>
          <w:sz w:val="20"/>
          <w:szCs w:val="20"/>
        </w:rPr>
        <w:t xml:space="preserve"> are correlated. The </w:t>
      </w:r>
      <w:proofErr w:type="spellStart"/>
      <w:r>
        <w:rPr>
          <w:rFonts w:ascii="Arial" w:hAnsi="Arial" w:cs="Arial"/>
          <w:color w:val="000000"/>
          <w:sz w:val="20"/>
          <w:szCs w:val="20"/>
        </w:rPr>
        <w:t>tetraspanin</w:t>
      </w:r>
      <w:proofErr w:type="spellEnd"/>
      <w:r>
        <w:rPr>
          <w:rFonts w:ascii="Arial" w:hAnsi="Arial" w:cs="Arial"/>
          <w:color w:val="000000"/>
          <w:sz w:val="20"/>
          <w:szCs w:val="20"/>
        </w:rPr>
        <w:t xml:space="preserve"> </w:t>
      </w:r>
      <w:proofErr w:type="spellStart"/>
      <w:r>
        <w:rPr>
          <w:rFonts w:ascii="Arial" w:hAnsi="Arial" w:cs="Arial"/>
          <w:color w:val="000000"/>
          <w:sz w:val="20"/>
          <w:szCs w:val="20"/>
        </w:rPr>
        <w:t>xUPIb</w:t>
      </w:r>
      <w:proofErr w:type="spellEnd"/>
      <w:r>
        <w:rPr>
          <w:rFonts w:ascii="Arial" w:hAnsi="Arial" w:cs="Arial"/>
          <w:color w:val="000000"/>
          <w:sz w:val="20"/>
          <w:szCs w:val="20"/>
        </w:rPr>
        <w:t xml:space="preserve">, a binding partner of </w:t>
      </w:r>
      <w:proofErr w:type="spellStart"/>
      <w:r>
        <w:rPr>
          <w:rFonts w:ascii="Arial" w:hAnsi="Arial" w:cs="Arial"/>
          <w:color w:val="000000"/>
          <w:sz w:val="20"/>
          <w:szCs w:val="20"/>
        </w:rPr>
        <w:t>xUPIII</w:t>
      </w:r>
      <w:proofErr w:type="spellEnd"/>
      <w:r>
        <w:rPr>
          <w:rFonts w:ascii="Arial" w:hAnsi="Arial" w:cs="Arial"/>
          <w:color w:val="000000"/>
          <w:sz w:val="20"/>
          <w:szCs w:val="20"/>
        </w:rPr>
        <w:t xml:space="preserve"> cooperatively regulate </w:t>
      </w:r>
      <w:proofErr w:type="spellStart"/>
      <w:r>
        <w:rPr>
          <w:rFonts w:ascii="Arial" w:hAnsi="Arial" w:cs="Arial"/>
          <w:color w:val="000000"/>
          <w:sz w:val="20"/>
          <w:szCs w:val="20"/>
        </w:rPr>
        <w:t>xSrc</w:t>
      </w:r>
      <w:proofErr w:type="spellEnd"/>
      <w:r>
        <w:rPr>
          <w:rFonts w:ascii="Arial" w:hAnsi="Arial" w:cs="Arial"/>
          <w:color w:val="000000"/>
          <w:sz w:val="20"/>
          <w:szCs w:val="20"/>
        </w:rPr>
        <w:t>.</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color w:val="000000"/>
          <w:sz w:val="20"/>
          <w:szCs w:val="20"/>
        </w:rPr>
        <w:t xml:space="preserve">(This research was carried out in the Dept. of </w:t>
      </w:r>
      <w:proofErr w:type="spellStart"/>
      <w:r>
        <w:rPr>
          <w:rFonts w:ascii="Arial" w:hAnsi="Arial" w:cs="Arial"/>
          <w:color w:val="000000"/>
          <w:sz w:val="20"/>
          <w:szCs w:val="20"/>
        </w:rPr>
        <w:t>Biosystems</w:t>
      </w:r>
      <w:proofErr w:type="spellEnd"/>
      <w:r>
        <w:rPr>
          <w:rFonts w:ascii="Arial" w:hAnsi="Arial" w:cs="Arial"/>
          <w:color w:val="000000"/>
          <w:sz w:val="20"/>
          <w:szCs w:val="20"/>
        </w:rPr>
        <w:t xml:space="preserve"> Science, Kobe University, Japan.)</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i/>
          <w:iCs/>
          <w:color w:val="000000"/>
          <w:sz w:val="20"/>
          <w:szCs w:val="20"/>
        </w:rPr>
        <w:t>Post-doctoral research: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The function of </w:t>
      </w:r>
      <w:proofErr w:type="spellStart"/>
      <w:r>
        <w:rPr>
          <w:rFonts w:ascii="Arial" w:hAnsi="Arial" w:cs="Arial"/>
          <w:i/>
          <w:iCs/>
          <w:color w:val="000000"/>
          <w:sz w:val="20"/>
          <w:szCs w:val="20"/>
        </w:rPr>
        <w:t>Xenopus</w:t>
      </w:r>
      <w:proofErr w:type="spellEnd"/>
      <w:r>
        <w:rPr>
          <w:rFonts w:ascii="Arial" w:hAnsi="Arial" w:cs="Arial"/>
          <w:color w:val="000000"/>
          <w:sz w:val="20"/>
          <w:szCs w:val="20"/>
        </w:rPr>
        <w:t xml:space="preserve"> G protein subunits on </w:t>
      </w:r>
      <w:proofErr w:type="spellStart"/>
      <w:r>
        <w:rPr>
          <w:rFonts w:ascii="Arial" w:hAnsi="Arial" w:cs="Arial"/>
          <w:color w:val="000000"/>
          <w:sz w:val="20"/>
          <w:szCs w:val="20"/>
        </w:rPr>
        <w:t>xSrc</w:t>
      </w:r>
      <w:proofErr w:type="spellEnd"/>
      <w:r>
        <w:rPr>
          <w:rFonts w:ascii="Arial" w:hAnsi="Arial" w:cs="Arial"/>
          <w:color w:val="000000"/>
          <w:sz w:val="20"/>
          <w:szCs w:val="20"/>
        </w:rPr>
        <w:t xml:space="preserve"> activity was tested using HEK293 culture cells. The </w:t>
      </w:r>
      <w:proofErr w:type="spellStart"/>
      <w:r>
        <w:rPr>
          <w:rFonts w:ascii="Arial" w:hAnsi="Arial" w:cs="Arial"/>
          <w:color w:val="000000"/>
          <w:sz w:val="20"/>
          <w:szCs w:val="20"/>
        </w:rPr>
        <w:t>xGi</w:t>
      </w:r>
      <w:proofErr w:type="spellEnd"/>
      <w:r>
        <w:rPr>
          <w:rFonts w:ascii="Arial" w:hAnsi="Arial" w:cs="Arial"/>
          <w:color w:val="000000"/>
          <w:sz w:val="20"/>
          <w:szCs w:val="20"/>
        </w:rPr>
        <w:t xml:space="preserve">α and </w:t>
      </w:r>
      <w:proofErr w:type="spellStart"/>
      <w:r>
        <w:rPr>
          <w:rFonts w:ascii="Arial" w:hAnsi="Arial" w:cs="Arial"/>
          <w:color w:val="000000"/>
          <w:sz w:val="20"/>
          <w:szCs w:val="20"/>
        </w:rPr>
        <w:t>xGq</w:t>
      </w:r>
      <w:proofErr w:type="spellEnd"/>
      <w:r>
        <w:rPr>
          <w:rFonts w:ascii="Arial" w:hAnsi="Arial" w:cs="Arial"/>
          <w:color w:val="000000"/>
          <w:sz w:val="20"/>
          <w:szCs w:val="20"/>
        </w:rPr>
        <w:t xml:space="preserve">α up regulate the </w:t>
      </w:r>
      <w:proofErr w:type="spellStart"/>
      <w:r>
        <w:rPr>
          <w:rFonts w:ascii="Arial" w:hAnsi="Arial" w:cs="Arial"/>
          <w:color w:val="000000"/>
          <w:sz w:val="20"/>
          <w:szCs w:val="20"/>
        </w:rPr>
        <w:t>xSrc</w:t>
      </w:r>
      <w:proofErr w:type="spellEnd"/>
      <w:r>
        <w:rPr>
          <w:rFonts w:ascii="Arial" w:hAnsi="Arial" w:cs="Arial"/>
          <w:color w:val="000000"/>
          <w:sz w:val="20"/>
          <w:szCs w:val="20"/>
        </w:rPr>
        <w:t xml:space="preserve"> activity whereas xGγ2β1 show the little effect. The inhibitory effect exert by </w:t>
      </w:r>
      <w:proofErr w:type="spellStart"/>
      <w:r>
        <w:rPr>
          <w:rFonts w:ascii="Arial" w:hAnsi="Arial" w:cs="Arial"/>
          <w:color w:val="000000"/>
          <w:sz w:val="20"/>
          <w:szCs w:val="20"/>
        </w:rPr>
        <w:t>xUPIb</w:t>
      </w:r>
      <w:proofErr w:type="spellEnd"/>
      <w:r>
        <w:rPr>
          <w:rFonts w:ascii="Arial" w:hAnsi="Arial" w:cs="Arial"/>
          <w:color w:val="000000"/>
          <w:sz w:val="20"/>
          <w:szCs w:val="20"/>
        </w:rPr>
        <w:t>/</w:t>
      </w:r>
      <w:proofErr w:type="spellStart"/>
      <w:r>
        <w:rPr>
          <w:rFonts w:ascii="Arial" w:hAnsi="Arial" w:cs="Arial"/>
          <w:color w:val="000000"/>
          <w:sz w:val="20"/>
          <w:szCs w:val="20"/>
        </w:rPr>
        <w:t>xUPIII</w:t>
      </w:r>
      <w:proofErr w:type="spellEnd"/>
      <w:r>
        <w:rPr>
          <w:rFonts w:ascii="Arial" w:hAnsi="Arial" w:cs="Arial"/>
          <w:color w:val="000000"/>
          <w:sz w:val="20"/>
          <w:szCs w:val="20"/>
        </w:rPr>
        <w:t xml:space="preserve"> complex is rescued by either </w:t>
      </w:r>
      <w:proofErr w:type="spellStart"/>
      <w:r>
        <w:rPr>
          <w:rFonts w:ascii="Arial" w:hAnsi="Arial" w:cs="Arial"/>
          <w:color w:val="000000"/>
          <w:sz w:val="20"/>
          <w:szCs w:val="20"/>
        </w:rPr>
        <w:t>xGi</w:t>
      </w:r>
      <w:proofErr w:type="spellEnd"/>
      <w:r>
        <w:rPr>
          <w:rFonts w:ascii="Arial" w:hAnsi="Arial" w:cs="Arial"/>
          <w:color w:val="000000"/>
          <w:sz w:val="20"/>
          <w:szCs w:val="20"/>
        </w:rPr>
        <w:t xml:space="preserve">α or </w:t>
      </w:r>
      <w:proofErr w:type="spellStart"/>
      <w:r>
        <w:rPr>
          <w:rFonts w:ascii="Arial" w:hAnsi="Arial" w:cs="Arial"/>
          <w:color w:val="000000"/>
          <w:sz w:val="20"/>
          <w:szCs w:val="20"/>
        </w:rPr>
        <w:t>xGq</w:t>
      </w:r>
      <w:proofErr w:type="spellEnd"/>
      <w:r>
        <w:rPr>
          <w:rFonts w:ascii="Arial" w:hAnsi="Arial" w:cs="Arial"/>
          <w:color w:val="000000"/>
          <w:sz w:val="20"/>
          <w:szCs w:val="20"/>
        </w:rPr>
        <w:t>α subunit but not by xGγ2β1.</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color w:val="000000"/>
          <w:sz w:val="20"/>
          <w:szCs w:val="20"/>
        </w:rPr>
        <w:t>(This research was carried out in Kobe University and Kyoto Sangyo University, Japan.)</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i/>
          <w:iCs/>
          <w:color w:val="000000"/>
          <w:sz w:val="20"/>
          <w:szCs w:val="20"/>
        </w:rPr>
        <w:t>M.Sc. research: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The mosquito </w:t>
      </w:r>
      <w:proofErr w:type="spellStart"/>
      <w:r>
        <w:rPr>
          <w:rFonts w:ascii="Arial" w:hAnsi="Arial" w:cs="Arial"/>
          <w:color w:val="000000"/>
          <w:sz w:val="20"/>
          <w:szCs w:val="20"/>
        </w:rPr>
        <w:t>larvicidal</w:t>
      </w:r>
      <w:proofErr w:type="spellEnd"/>
      <w:r>
        <w:rPr>
          <w:rFonts w:ascii="Arial" w:hAnsi="Arial" w:cs="Arial"/>
          <w:color w:val="000000"/>
          <w:sz w:val="20"/>
          <w:szCs w:val="20"/>
        </w:rPr>
        <w:t xml:space="preserve"> activity of several </w:t>
      </w:r>
      <w:r>
        <w:rPr>
          <w:rFonts w:ascii="Arial" w:hAnsi="Arial" w:cs="Arial"/>
          <w:i/>
          <w:iCs/>
          <w:color w:val="000000"/>
          <w:sz w:val="20"/>
          <w:szCs w:val="20"/>
        </w:rPr>
        <w:t xml:space="preserve">Bacillus </w:t>
      </w:r>
      <w:proofErr w:type="spellStart"/>
      <w:r>
        <w:rPr>
          <w:rFonts w:ascii="Arial" w:hAnsi="Arial" w:cs="Arial"/>
          <w:i/>
          <w:iCs/>
          <w:color w:val="000000"/>
          <w:sz w:val="20"/>
          <w:szCs w:val="20"/>
        </w:rPr>
        <w:t>sphaericus</w:t>
      </w:r>
      <w:proofErr w:type="spellEnd"/>
      <w:r>
        <w:rPr>
          <w:rFonts w:ascii="Arial" w:hAnsi="Arial" w:cs="Arial"/>
          <w:color w:val="000000"/>
          <w:sz w:val="20"/>
          <w:szCs w:val="20"/>
        </w:rPr>
        <w:t> species and </w:t>
      </w:r>
      <w:r>
        <w:rPr>
          <w:rFonts w:ascii="Arial" w:hAnsi="Arial" w:cs="Arial"/>
          <w:i/>
          <w:iCs/>
          <w:color w:val="000000"/>
          <w:sz w:val="20"/>
          <w:szCs w:val="20"/>
        </w:rPr>
        <w:t xml:space="preserve">Bacillus </w:t>
      </w:r>
      <w:proofErr w:type="spellStart"/>
      <w:r>
        <w:rPr>
          <w:rFonts w:ascii="Arial" w:hAnsi="Arial" w:cs="Arial"/>
          <w:i/>
          <w:iCs/>
          <w:color w:val="000000"/>
          <w:sz w:val="20"/>
          <w:szCs w:val="20"/>
        </w:rPr>
        <w:t>thuringiensis</w:t>
      </w:r>
      <w:proofErr w:type="spellEnd"/>
      <w:r>
        <w:rPr>
          <w:rFonts w:ascii="Arial" w:hAnsi="Arial" w:cs="Arial"/>
          <w:color w:val="000000"/>
          <w:sz w:val="20"/>
          <w:szCs w:val="20"/>
        </w:rPr>
        <w:t xml:space="preserve"> using their spores and crude extracts were compared. A mosquito </w:t>
      </w:r>
      <w:proofErr w:type="spellStart"/>
      <w:r>
        <w:rPr>
          <w:rFonts w:ascii="Arial" w:hAnsi="Arial" w:cs="Arial"/>
          <w:color w:val="000000"/>
          <w:sz w:val="20"/>
          <w:szCs w:val="20"/>
        </w:rPr>
        <w:t>larvicidal</w:t>
      </w:r>
      <w:proofErr w:type="spellEnd"/>
      <w:r>
        <w:rPr>
          <w:rFonts w:ascii="Arial" w:hAnsi="Arial" w:cs="Arial"/>
          <w:color w:val="000000"/>
          <w:sz w:val="20"/>
          <w:szCs w:val="20"/>
        </w:rPr>
        <w:t xml:space="preserve"> toxic protein was purified.</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color w:val="000000"/>
          <w:sz w:val="20"/>
          <w:szCs w:val="20"/>
        </w:rPr>
        <w:t>(This research was carried out in Dhaka University, Bangladesh.)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i/>
          <w:iCs/>
          <w:color w:val="000000"/>
          <w:sz w:val="20"/>
          <w:szCs w:val="20"/>
        </w:rPr>
        <w:t>Other research: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Study the diarrheal potency of several </w:t>
      </w:r>
      <w:r>
        <w:rPr>
          <w:rFonts w:ascii="Arial" w:hAnsi="Arial" w:cs="Arial"/>
          <w:i/>
          <w:iCs/>
          <w:color w:val="000000"/>
          <w:sz w:val="20"/>
          <w:szCs w:val="20"/>
        </w:rPr>
        <w:t>Vibrio cholera</w:t>
      </w:r>
      <w:r>
        <w:rPr>
          <w:rFonts w:ascii="Arial" w:hAnsi="Arial" w:cs="Arial"/>
          <w:color w:val="000000"/>
          <w:sz w:val="20"/>
          <w:szCs w:val="20"/>
        </w:rPr>
        <w:t xml:space="preserve"> strains which contain the different forms of CTXΦ using adult rabbit </w:t>
      </w:r>
      <w:proofErr w:type="spellStart"/>
      <w:r>
        <w:rPr>
          <w:rFonts w:ascii="Arial" w:hAnsi="Arial" w:cs="Arial"/>
          <w:color w:val="000000"/>
          <w:sz w:val="20"/>
          <w:szCs w:val="20"/>
        </w:rPr>
        <w:t>diarrhea</w:t>
      </w:r>
      <w:proofErr w:type="spellEnd"/>
      <w:r>
        <w:rPr>
          <w:rFonts w:ascii="Arial" w:hAnsi="Arial" w:cs="Arial"/>
          <w:color w:val="000000"/>
          <w:sz w:val="20"/>
          <w:szCs w:val="20"/>
        </w:rPr>
        <w:t xml:space="preserve"> model. CTXΦ is a filamentous bacteriophage which encodes cholera toxin.</w:t>
      </w:r>
    </w:p>
    <w:p w:rsidR="00604A8F" w:rsidRDefault="00604A8F" w:rsidP="00604A8F">
      <w:pPr>
        <w:pStyle w:val="NormalWeb"/>
        <w:shd w:val="clear" w:color="auto" w:fill="FFFFFF"/>
        <w:spacing w:before="0" w:beforeAutospacing="0" w:after="300" w:afterAutospacing="0" w:line="480" w:lineRule="auto"/>
        <w:jc w:val="both"/>
        <w:rPr>
          <w:rFonts w:ascii="Arial" w:hAnsi="Arial" w:cs="Arial"/>
          <w:color w:val="000000"/>
          <w:sz w:val="20"/>
          <w:szCs w:val="20"/>
        </w:rPr>
      </w:pPr>
      <w:r>
        <w:rPr>
          <w:rFonts w:ascii="Arial" w:hAnsi="Arial" w:cs="Arial"/>
          <w:color w:val="000000"/>
          <w:sz w:val="20"/>
          <w:szCs w:val="20"/>
        </w:rPr>
        <w:t>(This research was carried out at the International Centre for Diarrhoeal Disease Research, Bangladesh.)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color w:val="000000"/>
          <w:sz w:val="20"/>
          <w:szCs w:val="20"/>
        </w:rPr>
        <w:t>Publications</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i/>
          <w:iCs/>
          <w:color w:val="000000"/>
          <w:sz w:val="20"/>
          <w:szCs w:val="20"/>
        </w:rPr>
        <w:t>Peer reviewed research:</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1. Amin, MA, Islam, MB,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Chowdhury</w:t>
      </w:r>
      <w:proofErr w:type="spellEnd"/>
      <w:r>
        <w:rPr>
          <w:rFonts w:ascii="Arial" w:hAnsi="Arial" w:cs="Arial"/>
          <w:color w:val="000000"/>
          <w:sz w:val="20"/>
          <w:szCs w:val="20"/>
        </w:rPr>
        <w:t xml:space="preserve">, EK and </w:t>
      </w:r>
      <w:proofErr w:type="spellStart"/>
      <w:r>
        <w:rPr>
          <w:rFonts w:ascii="Arial" w:hAnsi="Arial" w:cs="Arial"/>
          <w:color w:val="000000"/>
          <w:sz w:val="20"/>
          <w:szCs w:val="20"/>
        </w:rPr>
        <w:t>Shekhar</w:t>
      </w:r>
      <w:proofErr w:type="spellEnd"/>
      <w:r>
        <w:rPr>
          <w:rFonts w:ascii="Arial" w:hAnsi="Arial" w:cs="Arial"/>
          <w:color w:val="000000"/>
          <w:sz w:val="20"/>
          <w:szCs w:val="20"/>
        </w:rPr>
        <w:t xml:space="preserve">, HU. 2015. Pattern of Drug Resistance of Pathogenic Microbes in the Street Foods of Dhaka City, Bangladesh. </w:t>
      </w:r>
      <w:proofErr w:type="spellStart"/>
      <w:r>
        <w:rPr>
          <w:rFonts w:ascii="Arial" w:hAnsi="Arial" w:cs="Arial"/>
          <w:color w:val="000000"/>
          <w:sz w:val="20"/>
          <w:szCs w:val="20"/>
        </w:rPr>
        <w:t>Biores</w:t>
      </w:r>
      <w:proofErr w:type="spellEnd"/>
      <w:r>
        <w:rPr>
          <w:rFonts w:ascii="Arial" w:hAnsi="Arial" w:cs="Arial"/>
          <w:color w:val="000000"/>
          <w:sz w:val="20"/>
          <w:szCs w:val="20"/>
        </w:rPr>
        <w:t xml:space="preserve"> Comm. 1(1), 48-52.</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Hashimoto A, </w:t>
      </w:r>
      <w:proofErr w:type="spellStart"/>
      <w:r>
        <w:rPr>
          <w:rFonts w:ascii="Arial" w:hAnsi="Arial" w:cs="Arial"/>
          <w:color w:val="000000"/>
          <w:sz w:val="20"/>
          <w:szCs w:val="20"/>
        </w:rPr>
        <w:t>Maekawa</w:t>
      </w:r>
      <w:proofErr w:type="spellEnd"/>
      <w:r>
        <w:rPr>
          <w:rFonts w:ascii="Arial" w:hAnsi="Arial" w:cs="Arial"/>
          <w:color w:val="000000"/>
          <w:sz w:val="20"/>
          <w:szCs w:val="20"/>
        </w:rPr>
        <w:t xml:space="preserve"> Y, Matsumoto T, </w:t>
      </w:r>
      <w:proofErr w:type="spellStart"/>
      <w:r>
        <w:rPr>
          <w:rFonts w:ascii="Arial" w:hAnsi="Arial" w:cs="Arial"/>
          <w:color w:val="000000"/>
          <w:sz w:val="20"/>
          <w:szCs w:val="20"/>
        </w:rPr>
        <w:t>Kushima</w:t>
      </w:r>
      <w:proofErr w:type="spellEnd"/>
      <w:r>
        <w:rPr>
          <w:rFonts w:ascii="Arial" w:hAnsi="Arial" w:cs="Arial"/>
          <w:color w:val="000000"/>
          <w:sz w:val="20"/>
          <w:szCs w:val="20"/>
        </w:rPr>
        <w:t xml:space="preserve"> S, et al. 2014. The egg membrane </w:t>
      </w:r>
      <w:proofErr w:type="spellStart"/>
      <w:r>
        <w:rPr>
          <w:rFonts w:ascii="Arial" w:hAnsi="Arial" w:cs="Arial"/>
          <w:color w:val="000000"/>
          <w:sz w:val="20"/>
          <w:szCs w:val="20"/>
        </w:rPr>
        <w:t>microdomain</w:t>
      </w:r>
      <w:proofErr w:type="spellEnd"/>
      <w:r>
        <w:rPr>
          <w:rFonts w:ascii="Arial" w:hAnsi="Arial" w:cs="Arial"/>
          <w:color w:val="000000"/>
          <w:sz w:val="20"/>
          <w:szCs w:val="20"/>
        </w:rPr>
        <w:t xml:space="preserve">-associated </w:t>
      </w:r>
      <w:proofErr w:type="spellStart"/>
      <w:r>
        <w:rPr>
          <w:rFonts w:ascii="Arial" w:hAnsi="Arial" w:cs="Arial"/>
          <w:color w:val="000000"/>
          <w:sz w:val="20"/>
          <w:szCs w:val="20"/>
        </w:rPr>
        <w:t>uroplakin</w:t>
      </w:r>
      <w:proofErr w:type="spellEnd"/>
      <w:r>
        <w:rPr>
          <w:rFonts w:ascii="Arial" w:hAnsi="Arial" w:cs="Arial"/>
          <w:color w:val="000000"/>
          <w:sz w:val="20"/>
          <w:szCs w:val="20"/>
        </w:rPr>
        <w:t xml:space="preserve"> III-</w:t>
      </w:r>
      <w:proofErr w:type="spellStart"/>
      <w:r>
        <w:rPr>
          <w:rFonts w:ascii="Arial" w:hAnsi="Arial" w:cs="Arial"/>
          <w:color w:val="000000"/>
          <w:sz w:val="20"/>
          <w:szCs w:val="20"/>
        </w:rPr>
        <w:t>Src</w:t>
      </w:r>
      <w:proofErr w:type="spellEnd"/>
      <w:r>
        <w:rPr>
          <w:rFonts w:ascii="Arial" w:hAnsi="Arial" w:cs="Arial"/>
          <w:color w:val="000000"/>
          <w:sz w:val="20"/>
          <w:szCs w:val="20"/>
        </w:rPr>
        <w:t xml:space="preserve"> system becomes functional during oocyte maturation and is required for bidirectional gamete </w:t>
      </w:r>
      <w:proofErr w:type="spellStart"/>
      <w:r>
        <w:rPr>
          <w:rFonts w:ascii="Arial" w:hAnsi="Arial" w:cs="Arial"/>
          <w:color w:val="000000"/>
          <w:sz w:val="20"/>
          <w:szCs w:val="20"/>
        </w:rPr>
        <w:t>signaling</w:t>
      </w:r>
      <w:proofErr w:type="spellEnd"/>
      <w:r>
        <w:rPr>
          <w:rFonts w:ascii="Arial" w:hAnsi="Arial" w:cs="Arial"/>
          <w:color w:val="000000"/>
          <w:sz w:val="20"/>
          <w:szCs w:val="20"/>
        </w:rPr>
        <w:t xml:space="preserve"> at fertilization in </w:t>
      </w:r>
      <w:proofErr w:type="spellStart"/>
      <w:r>
        <w:rPr>
          <w:rFonts w:ascii="Arial" w:hAnsi="Arial" w:cs="Arial"/>
          <w:color w:val="000000"/>
          <w:sz w:val="20"/>
          <w:szCs w:val="20"/>
        </w:rPr>
        <w:t>Xenopus</w:t>
      </w:r>
      <w:proofErr w:type="spellEnd"/>
      <w:r>
        <w:rPr>
          <w:rFonts w:ascii="Arial" w:hAnsi="Arial" w:cs="Arial"/>
          <w:color w:val="000000"/>
          <w:sz w:val="20"/>
          <w:szCs w:val="20"/>
        </w:rPr>
        <w:t xml:space="preserve"> </w:t>
      </w:r>
      <w:proofErr w:type="spellStart"/>
      <w:r>
        <w:rPr>
          <w:rFonts w:ascii="Arial" w:hAnsi="Arial" w:cs="Arial"/>
          <w:color w:val="000000"/>
          <w:sz w:val="20"/>
          <w:szCs w:val="20"/>
        </w:rPr>
        <w:t>laevis</w:t>
      </w:r>
      <w:proofErr w:type="spellEnd"/>
      <w:r>
        <w:rPr>
          <w:rFonts w:ascii="Arial" w:hAnsi="Arial" w:cs="Arial"/>
          <w:color w:val="000000"/>
          <w:sz w:val="20"/>
          <w:szCs w:val="20"/>
        </w:rPr>
        <w:t>. Development 141: 1705-1714.</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3. </w:t>
      </w:r>
      <w:proofErr w:type="spellStart"/>
      <w:r>
        <w:rPr>
          <w:rFonts w:ascii="Arial" w:hAnsi="Arial" w:cs="Arial"/>
          <w:color w:val="000000"/>
          <w:sz w:val="20"/>
          <w:szCs w:val="20"/>
        </w:rPr>
        <w:t>Hoque</w:t>
      </w:r>
      <w:proofErr w:type="spellEnd"/>
      <w:r>
        <w:rPr>
          <w:rFonts w:ascii="Arial" w:hAnsi="Arial" w:cs="Arial"/>
          <w:color w:val="000000"/>
          <w:sz w:val="20"/>
          <w:szCs w:val="20"/>
        </w:rPr>
        <w:t xml:space="preserve"> MA, </w:t>
      </w:r>
      <w:proofErr w:type="spellStart"/>
      <w:r>
        <w:rPr>
          <w:rFonts w:ascii="Arial" w:hAnsi="Arial" w:cs="Arial"/>
          <w:color w:val="000000"/>
          <w:sz w:val="20"/>
          <w:szCs w:val="20"/>
        </w:rPr>
        <w:t>Khatun</w:t>
      </w:r>
      <w:proofErr w:type="spellEnd"/>
      <w:r>
        <w:rPr>
          <w:rFonts w:ascii="Arial" w:hAnsi="Arial" w:cs="Arial"/>
          <w:color w:val="000000"/>
          <w:sz w:val="20"/>
          <w:szCs w:val="20"/>
        </w:rPr>
        <w:t xml:space="preserve"> MA, Islam R, </w:t>
      </w:r>
      <w:proofErr w:type="spellStart"/>
      <w:r>
        <w:rPr>
          <w:rFonts w:ascii="Arial" w:hAnsi="Arial" w:cs="Arial"/>
          <w:color w:val="000000"/>
          <w:sz w:val="20"/>
          <w:szCs w:val="20"/>
        </w:rPr>
        <w:t>Shekhar</w:t>
      </w:r>
      <w:proofErr w:type="spellEnd"/>
      <w:r>
        <w:rPr>
          <w:rFonts w:ascii="Arial" w:hAnsi="Arial" w:cs="Arial"/>
          <w:color w:val="000000"/>
          <w:sz w:val="20"/>
          <w:szCs w:val="20"/>
        </w:rPr>
        <w:t xml:space="preserve"> HU, </w:t>
      </w:r>
      <w:proofErr w:type="spellStart"/>
      <w:r>
        <w:rPr>
          <w:rFonts w:ascii="Arial" w:hAnsi="Arial" w:cs="Arial"/>
          <w:color w:val="000000"/>
          <w:sz w:val="20"/>
          <w:szCs w:val="20"/>
        </w:rPr>
        <w:t>Haque</w:t>
      </w:r>
      <w:proofErr w:type="spellEnd"/>
      <w:r>
        <w:rPr>
          <w:rFonts w:ascii="Arial" w:hAnsi="Arial" w:cs="Arial"/>
          <w:color w:val="000000"/>
          <w:sz w:val="20"/>
          <w:szCs w:val="20"/>
        </w:rPr>
        <w:t xml:space="preserve"> ME,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2014. Antibacterial Activity of the Organic Extracts of Stem Bark of </w:t>
      </w:r>
      <w:proofErr w:type="spellStart"/>
      <w:r>
        <w:rPr>
          <w:rFonts w:ascii="Arial" w:hAnsi="Arial" w:cs="Arial"/>
          <w:color w:val="000000"/>
          <w:sz w:val="20"/>
          <w:szCs w:val="20"/>
        </w:rPr>
        <w:t>Cinnamomum</w:t>
      </w:r>
      <w:proofErr w:type="spellEnd"/>
      <w:r>
        <w:rPr>
          <w:rFonts w:ascii="Arial" w:hAnsi="Arial" w:cs="Arial"/>
          <w:color w:val="000000"/>
          <w:sz w:val="20"/>
          <w:szCs w:val="20"/>
        </w:rPr>
        <w:t xml:space="preserve"> </w:t>
      </w:r>
      <w:proofErr w:type="spellStart"/>
      <w:r>
        <w:rPr>
          <w:rFonts w:ascii="Arial" w:hAnsi="Arial" w:cs="Arial"/>
          <w:color w:val="000000"/>
          <w:sz w:val="20"/>
          <w:szCs w:val="20"/>
        </w:rPr>
        <w:t>aromaticum</w:t>
      </w:r>
      <w:proofErr w:type="spellEnd"/>
      <w:r>
        <w:rPr>
          <w:rFonts w:ascii="Arial" w:hAnsi="Arial" w:cs="Arial"/>
          <w:color w:val="000000"/>
          <w:sz w:val="20"/>
          <w:szCs w:val="20"/>
        </w:rPr>
        <w:t xml:space="preserve"> </w:t>
      </w:r>
      <w:proofErr w:type="spellStart"/>
      <w:r>
        <w:rPr>
          <w:rFonts w:ascii="Arial" w:hAnsi="Arial" w:cs="Arial"/>
          <w:color w:val="000000"/>
          <w:sz w:val="20"/>
          <w:szCs w:val="20"/>
        </w:rPr>
        <w:t>Nees</w:t>
      </w:r>
      <w:proofErr w:type="spellEnd"/>
      <w:r>
        <w:rPr>
          <w:rFonts w:ascii="Arial" w:hAnsi="Arial" w:cs="Arial"/>
          <w:color w:val="000000"/>
          <w:sz w:val="20"/>
          <w:szCs w:val="20"/>
        </w:rPr>
        <w:t xml:space="preserve">. Dhaka </w:t>
      </w:r>
      <w:proofErr w:type="spellStart"/>
      <w:r>
        <w:rPr>
          <w:rFonts w:ascii="Arial" w:hAnsi="Arial" w:cs="Arial"/>
          <w:color w:val="000000"/>
          <w:sz w:val="20"/>
          <w:szCs w:val="20"/>
        </w:rPr>
        <w:t>Univ</w:t>
      </w:r>
      <w:proofErr w:type="spellEnd"/>
      <w:r>
        <w:rPr>
          <w:rFonts w:ascii="Arial" w:hAnsi="Arial" w:cs="Arial"/>
          <w:color w:val="000000"/>
          <w:sz w:val="20"/>
          <w:szCs w:val="20"/>
        </w:rPr>
        <w:t xml:space="preserve"> J Pharm </w:t>
      </w:r>
      <w:proofErr w:type="spellStart"/>
      <w:r>
        <w:rPr>
          <w:rFonts w:ascii="Arial" w:hAnsi="Arial" w:cs="Arial"/>
          <w:color w:val="000000"/>
          <w:sz w:val="20"/>
          <w:szCs w:val="20"/>
        </w:rPr>
        <w:t>Sci</w:t>
      </w:r>
      <w:proofErr w:type="spellEnd"/>
      <w:r>
        <w:rPr>
          <w:rFonts w:ascii="Arial" w:hAnsi="Arial" w:cs="Arial"/>
          <w:color w:val="000000"/>
          <w:sz w:val="20"/>
          <w:szCs w:val="20"/>
        </w:rPr>
        <w:t xml:space="preserve"> 13(2):221-224.</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4. </w:t>
      </w:r>
      <w:proofErr w:type="spellStart"/>
      <w:r>
        <w:rPr>
          <w:rFonts w:ascii="Arial" w:hAnsi="Arial" w:cs="Arial"/>
          <w:color w:val="000000"/>
          <w:sz w:val="20"/>
          <w:szCs w:val="20"/>
        </w:rPr>
        <w:t>Sakib</w:t>
      </w:r>
      <w:proofErr w:type="spellEnd"/>
      <w:r>
        <w:rPr>
          <w:rFonts w:ascii="Arial" w:hAnsi="Arial" w:cs="Arial"/>
          <w:color w:val="000000"/>
          <w:sz w:val="20"/>
          <w:szCs w:val="20"/>
        </w:rPr>
        <w:t xml:space="preserve"> MS, Islam MR,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Nabi</w:t>
      </w:r>
      <w:proofErr w:type="spellEnd"/>
      <w:r>
        <w:rPr>
          <w:rFonts w:ascii="Arial" w:hAnsi="Arial" w:cs="Arial"/>
          <w:color w:val="000000"/>
          <w:sz w:val="20"/>
          <w:szCs w:val="20"/>
        </w:rPr>
        <w:t xml:space="preserve"> AHMN. 2014. Prediction of Epitope-Based Peptides for the Utility of Vaccine Development from Fusion and Glycoprotein of </w:t>
      </w:r>
      <w:proofErr w:type="spellStart"/>
      <w:r>
        <w:rPr>
          <w:rFonts w:ascii="Arial" w:hAnsi="Arial" w:cs="Arial"/>
          <w:color w:val="000000"/>
          <w:sz w:val="20"/>
          <w:szCs w:val="20"/>
        </w:rPr>
        <w:t>Nipah</w:t>
      </w:r>
      <w:proofErr w:type="spellEnd"/>
      <w:r>
        <w:rPr>
          <w:rFonts w:ascii="Arial" w:hAnsi="Arial" w:cs="Arial"/>
          <w:color w:val="000000"/>
          <w:sz w:val="20"/>
          <w:szCs w:val="20"/>
        </w:rPr>
        <w:t xml:space="preserve"> Virus Using In </w:t>
      </w:r>
      <w:proofErr w:type="spellStart"/>
      <w:r>
        <w:rPr>
          <w:rFonts w:ascii="Arial" w:hAnsi="Arial" w:cs="Arial"/>
          <w:color w:val="000000"/>
          <w:sz w:val="20"/>
          <w:szCs w:val="20"/>
        </w:rPr>
        <w:t>Silico</w:t>
      </w:r>
      <w:proofErr w:type="spellEnd"/>
      <w:r>
        <w:rPr>
          <w:rFonts w:ascii="Arial" w:hAnsi="Arial" w:cs="Arial"/>
          <w:color w:val="000000"/>
          <w:sz w:val="20"/>
          <w:szCs w:val="20"/>
        </w:rPr>
        <w:t xml:space="preserve"> Approach. Advances in Bioinformatics 2014: 17.</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5. </w:t>
      </w:r>
      <w:proofErr w:type="spellStart"/>
      <w:r>
        <w:rPr>
          <w:rFonts w:ascii="Arial" w:hAnsi="Arial" w:cs="Arial"/>
          <w:color w:val="000000"/>
          <w:sz w:val="20"/>
          <w:szCs w:val="20"/>
        </w:rPr>
        <w:t>Yesmin</w:t>
      </w:r>
      <w:proofErr w:type="spellEnd"/>
      <w:r>
        <w:rPr>
          <w:rFonts w:ascii="Arial" w:hAnsi="Arial" w:cs="Arial"/>
          <w:color w:val="000000"/>
          <w:sz w:val="20"/>
          <w:szCs w:val="20"/>
        </w:rPr>
        <w:t xml:space="preserve"> N, Elias SM,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MS, </w:t>
      </w:r>
      <w:proofErr w:type="spellStart"/>
      <w:r>
        <w:rPr>
          <w:rFonts w:ascii="Arial" w:hAnsi="Arial" w:cs="Arial"/>
          <w:color w:val="000000"/>
          <w:sz w:val="20"/>
          <w:szCs w:val="20"/>
        </w:rPr>
        <w:t>Haque</w:t>
      </w:r>
      <w:proofErr w:type="spellEnd"/>
      <w:r>
        <w:rPr>
          <w:rFonts w:ascii="Arial" w:hAnsi="Arial" w:cs="Arial"/>
          <w:color w:val="000000"/>
          <w:sz w:val="20"/>
          <w:szCs w:val="20"/>
        </w:rPr>
        <w:t xml:space="preserve"> T,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et al. 2014. Unique Genotypic Differences Discovered among Indigenous Bangladeshi Rice Landraces. International Journal of Genomics 2014: 11.</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6. 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ZH Mohammad, </w:t>
      </w:r>
      <w:proofErr w:type="spellStart"/>
      <w:r>
        <w:rPr>
          <w:rFonts w:ascii="Arial" w:hAnsi="Arial" w:cs="Arial"/>
          <w:color w:val="000000"/>
          <w:sz w:val="20"/>
          <w:szCs w:val="20"/>
        </w:rPr>
        <w:t>Hossain</w:t>
      </w:r>
      <w:proofErr w:type="spellEnd"/>
      <w:r>
        <w:rPr>
          <w:rFonts w:ascii="Arial" w:hAnsi="Arial" w:cs="Arial"/>
          <w:color w:val="000000"/>
          <w:sz w:val="20"/>
          <w:szCs w:val="20"/>
        </w:rPr>
        <w:t xml:space="preserve"> </w:t>
      </w:r>
      <w:proofErr w:type="spellStart"/>
      <w:r>
        <w:rPr>
          <w:rFonts w:ascii="Arial" w:hAnsi="Arial" w:cs="Arial"/>
          <w:color w:val="000000"/>
          <w:sz w:val="20"/>
          <w:szCs w:val="20"/>
        </w:rPr>
        <w:t>Uddin</w:t>
      </w:r>
      <w:proofErr w:type="spellEnd"/>
      <w:r>
        <w:rPr>
          <w:rFonts w:ascii="Arial" w:hAnsi="Arial" w:cs="Arial"/>
          <w:color w:val="000000"/>
          <w:sz w:val="20"/>
          <w:szCs w:val="20"/>
        </w:rPr>
        <w:t xml:space="preserve"> </w:t>
      </w:r>
      <w:proofErr w:type="spellStart"/>
      <w:r>
        <w:rPr>
          <w:rFonts w:ascii="Arial" w:hAnsi="Arial" w:cs="Arial"/>
          <w:color w:val="000000"/>
          <w:sz w:val="20"/>
          <w:szCs w:val="20"/>
        </w:rPr>
        <w:t>Shekhar</w:t>
      </w:r>
      <w:proofErr w:type="spellEnd"/>
      <w:r>
        <w:rPr>
          <w:rFonts w:ascii="Arial" w:hAnsi="Arial" w:cs="Arial"/>
          <w:color w:val="000000"/>
          <w:sz w:val="20"/>
          <w:szCs w:val="20"/>
        </w:rPr>
        <w:t xml:space="preserve">. 2013. Lipid profile and renal function status in patients with hypothyroidism. </w:t>
      </w:r>
      <w:proofErr w:type="gramStart"/>
      <w:r>
        <w:rPr>
          <w:rFonts w:ascii="Arial" w:hAnsi="Arial" w:cs="Arial"/>
          <w:color w:val="000000"/>
          <w:sz w:val="20"/>
          <w:szCs w:val="20"/>
        </w:rPr>
        <w:t xml:space="preserve">J Bang </w:t>
      </w:r>
      <w:proofErr w:type="spellStart"/>
      <w:r>
        <w:rPr>
          <w:rFonts w:ascii="Arial" w:hAnsi="Arial" w:cs="Arial"/>
          <w:color w:val="000000"/>
          <w:sz w:val="20"/>
          <w:szCs w:val="20"/>
        </w:rPr>
        <w:t>Soc</w:t>
      </w:r>
      <w:proofErr w:type="spellEnd"/>
      <w:r>
        <w:rPr>
          <w:rFonts w:ascii="Arial" w:hAnsi="Arial" w:cs="Arial"/>
          <w:color w:val="000000"/>
          <w:sz w:val="20"/>
          <w:szCs w:val="20"/>
        </w:rPr>
        <w:t xml:space="preserve"> Pharm Professionals.</w:t>
      </w:r>
      <w:proofErr w:type="gramEnd"/>
      <w:r>
        <w:rPr>
          <w:rFonts w:ascii="Arial" w:hAnsi="Arial" w:cs="Arial"/>
          <w:color w:val="000000"/>
          <w:sz w:val="20"/>
          <w:szCs w:val="20"/>
        </w:rPr>
        <w:t xml:space="preserve"> 2 (II): 36-47</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7. </w:t>
      </w:r>
      <w:proofErr w:type="spellStart"/>
      <w:r>
        <w:rPr>
          <w:rFonts w:ascii="Arial" w:hAnsi="Arial" w:cs="Arial"/>
          <w:color w:val="000000"/>
          <w:sz w:val="20"/>
          <w:szCs w:val="20"/>
        </w:rPr>
        <w:t>Kihira</w:t>
      </w:r>
      <w:proofErr w:type="spellEnd"/>
      <w:r>
        <w:rPr>
          <w:rFonts w:ascii="Arial" w:hAnsi="Arial" w:cs="Arial"/>
          <w:color w:val="000000"/>
          <w:sz w:val="20"/>
          <w:szCs w:val="20"/>
        </w:rPr>
        <w:t xml:space="preserve"> S, Yoshida J, Kawada Y, </w:t>
      </w:r>
      <w:proofErr w:type="spellStart"/>
      <w:r>
        <w:rPr>
          <w:rFonts w:ascii="Arial" w:hAnsi="Arial" w:cs="Arial"/>
          <w:color w:val="000000"/>
          <w:sz w:val="20"/>
          <w:szCs w:val="20"/>
        </w:rPr>
        <w:t>Hitomi</w:t>
      </w:r>
      <w:proofErr w:type="spellEnd"/>
      <w:r>
        <w:rPr>
          <w:rFonts w:ascii="Arial" w:hAnsi="Arial" w:cs="Arial"/>
          <w:color w:val="000000"/>
          <w:sz w:val="20"/>
          <w:szCs w:val="20"/>
        </w:rPr>
        <w:t xml:space="preserve"> Y, Asada T, </w:t>
      </w:r>
      <w:proofErr w:type="spellStart"/>
      <w:r>
        <w:rPr>
          <w:rFonts w:ascii="Arial" w:hAnsi="Arial" w:cs="Arial"/>
          <w:color w:val="000000"/>
          <w:sz w:val="20"/>
          <w:szCs w:val="20"/>
        </w:rPr>
        <w:t>Hisatomi</w:t>
      </w:r>
      <w:proofErr w:type="spellEnd"/>
      <w:r>
        <w:rPr>
          <w:rFonts w:ascii="Arial" w:hAnsi="Arial" w:cs="Arial"/>
          <w:color w:val="000000"/>
          <w:sz w:val="20"/>
          <w:szCs w:val="20"/>
        </w:rPr>
        <w:t xml:space="preserve"> R, </w:t>
      </w:r>
      <w:proofErr w:type="spellStart"/>
      <w:r>
        <w:rPr>
          <w:rFonts w:ascii="Arial" w:hAnsi="Arial" w:cs="Arial"/>
          <w:color w:val="000000"/>
          <w:sz w:val="20"/>
          <w:szCs w:val="20"/>
        </w:rPr>
        <w:t>Ohta</w:t>
      </w:r>
      <w:proofErr w:type="spellEnd"/>
      <w:r>
        <w:rPr>
          <w:rFonts w:ascii="Arial" w:hAnsi="Arial" w:cs="Arial"/>
          <w:color w:val="000000"/>
          <w:sz w:val="20"/>
          <w:szCs w:val="20"/>
        </w:rPr>
        <w:t xml:space="preserve"> A, Iwasaki T,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Fukami</w:t>
      </w:r>
      <w:proofErr w:type="spellEnd"/>
      <w:r>
        <w:rPr>
          <w:rFonts w:ascii="Arial" w:hAnsi="Arial" w:cs="Arial"/>
          <w:color w:val="000000"/>
          <w:sz w:val="20"/>
          <w:szCs w:val="20"/>
        </w:rPr>
        <w:t xml:space="preserve"> Y, Sato K. 2012. Membrane </w:t>
      </w:r>
      <w:proofErr w:type="spellStart"/>
      <w:r>
        <w:rPr>
          <w:rFonts w:ascii="Arial" w:hAnsi="Arial" w:cs="Arial"/>
          <w:color w:val="000000"/>
          <w:sz w:val="20"/>
          <w:szCs w:val="20"/>
        </w:rPr>
        <w:t>microdomain</w:t>
      </w:r>
      <w:proofErr w:type="spellEnd"/>
      <w:r>
        <w:rPr>
          <w:rFonts w:ascii="Arial" w:hAnsi="Arial" w:cs="Arial"/>
          <w:color w:val="000000"/>
          <w:sz w:val="20"/>
          <w:szCs w:val="20"/>
        </w:rPr>
        <w:t xml:space="preserve">-associated </w:t>
      </w:r>
      <w:proofErr w:type="spellStart"/>
      <w:r>
        <w:rPr>
          <w:rFonts w:ascii="Arial" w:hAnsi="Arial" w:cs="Arial"/>
          <w:color w:val="000000"/>
          <w:sz w:val="20"/>
          <w:szCs w:val="20"/>
        </w:rPr>
        <w:t>uroplakin</w:t>
      </w:r>
      <w:proofErr w:type="spellEnd"/>
      <w:r>
        <w:rPr>
          <w:rFonts w:ascii="Arial" w:hAnsi="Arial" w:cs="Arial"/>
          <w:color w:val="000000"/>
          <w:sz w:val="20"/>
          <w:szCs w:val="20"/>
        </w:rPr>
        <w:t xml:space="preserve"> </w:t>
      </w:r>
      <w:proofErr w:type="spellStart"/>
      <w:r>
        <w:rPr>
          <w:rFonts w:ascii="Arial" w:hAnsi="Arial" w:cs="Arial"/>
          <w:color w:val="000000"/>
          <w:sz w:val="20"/>
          <w:szCs w:val="20"/>
        </w:rPr>
        <w:t>IIIa</w:t>
      </w:r>
      <w:proofErr w:type="spellEnd"/>
      <w:r>
        <w:rPr>
          <w:rFonts w:ascii="Arial" w:hAnsi="Arial" w:cs="Arial"/>
          <w:color w:val="000000"/>
          <w:sz w:val="20"/>
          <w:szCs w:val="20"/>
        </w:rPr>
        <w:t xml:space="preserve"> contributes to </w:t>
      </w:r>
      <w:proofErr w:type="spellStart"/>
      <w:r>
        <w:rPr>
          <w:rFonts w:ascii="Arial" w:hAnsi="Arial" w:cs="Arial"/>
          <w:color w:val="000000"/>
          <w:sz w:val="20"/>
          <w:szCs w:val="20"/>
        </w:rPr>
        <w:t>Src</w:t>
      </w:r>
      <w:proofErr w:type="spellEnd"/>
      <w:r>
        <w:rPr>
          <w:rFonts w:ascii="Arial" w:hAnsi="Arial" w:cs="Arial"/>
          <w:color w:val="000000"/>
          <w:sz w:val="20"/>
          <w:szCs w:val="20"/>
        </w:rPr>
        <w:t xml:space="preserve">-dependent mechanisms of anti-apoptotic proliferation in human bladder carcinoma cells. </w:t>
      </w:r>
      <w:proofErr w:type="spellStart"/>
      <w:r>
        <w:rPr>
          <w:rFonts w:ascii="Arial" w:hAnsi="Arial" w:cs="Arial"/>
          <w:color w:val="000000"/>
          <w:sz w:val="20"/>
          <w:szCs w:val="20"/>
        </w:rPr>
        <w:t>Biol</w:t>
      </w:r>
      <w:proofErr w:type="spellEnd"/>
      <w:r>
        <w:rPr>
          <w:rFonts w:ascii="Arial" w:hAnsi="Arial" w:cs="Arial"/>
          <w:color w:val="000000"/>
          <w:sz w:val="20"/>
          <w:szCs w:val="20"/>
        </w:rPr>
        <w:t xml:space="preserve"> Open 1(10):1024-1034.</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8. </w:t>
      </w:r>
      <w:proofErr w:type="spellStart"/>
      <w:r>
        <w:rPr>
          <w:rFonts w:ascii="Arial" w:hAnsi="Arial" w:cs="Arial"/>
          <w:color w:val="000000"/>
          <w:sz w:val="20"/>
          <w:szCs w:val="20"/>
        </w:rPr>
        <w:t>Uddin</w:t>
      </w:r>
      <w:proofErr w:type="spellEnd"/>
      <w:r>
        <w:rPr>
          <w:rFonts w:ascii="Arial" w:hAnsi="Arial" w:cs="Arial"/>
          <w:color w:val="000000"/>
          <w:sz w:val="20"/>
          <w:szCs w:val="20"/>
        </w:rPr>
        <w:t xml:space="preserve"> MM, </w:t>
      </w:r>
      <w:proofErr w:type="spellStart"/>
      <w:r>
        <w:rPr>
          <w:rFonts w:ascii="Arial" w:hAnsi="Arial" w:cs="Arial"/>
          <w:color w:val="000000"/>
          <w:sz w:val="20"/>
          <w:szCs w:val="20"/>
        </w:rPr>
        <w:t>Akteruzzaman</w:t>
      </w:r>
      <w:proofErr w:type="spellEnd"/>
      <w:r>
        <w:rPr>
          <w:rFonts w:ascii="Arial" w:hAnsi="Arial" w:cs="Arial"/>
          <w:color w:val="000000"/>
          <w:sz w:val="20"/>
          <w:szCs w:val="20"/>
        </w:rPr>
        <w:t xml:space="preserve"> S,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T,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Shekhar</w:t>
      </w:r>
      <w:proofErr w:type="spellEnd"/>
      <w:r>
        <w:rPr>
          <w:rFonts w:ascii="Arial" w:hAnsi="Arial" w:cs="Arial"/>
          <w:color w:val="000000"/>
          <w:sz w:val="20"/>
          <w:szCs w:val="20"/>
        </w:rPr>
        <w:t xml:space="preserve"> HU. 2012. Pattern of beta-Thalassemia and Other </w:t>
      </w:r>
      <w:proofErr w:type="spellStart"/>
      <w:r>
        <w:rPr>
          <w:rFonts w:ascii="Arial" w:hAnsi="Arial" w:cs="Arial"/>
          <w:color w:val="000000"/>
          <w:sz w:val="20"/>
          <w:szCs w:val="20"/>
        </w:rPr>
        <w:t>Haemoglobinopathies</w:t>
      </w:r>
      <w:proofErr w:type="spellEnd"/>
      <w:r>
        <w:rPr>
          <w:rFonts w:ascii="Arial" w:hAnsi="Arial" w:cs="Arial"/>
          <w:color w:val="000000"/>
          <w:sz w:val="20"/>
          <w:szCs w:val="20"/>
        </w:rPr>
        <w:t xml:space="preserve">: A Cross-Sectional Study in Bangladesh. ISRN </w:t>
      </w:r>
      <w:proofErr w:type="spellStart"/>
      <w:r>
        <w:rPr>
          <w:rFonts w:ascii="Arial" w:hAnsi="Arial" w:cs="Arial"/>
          <w:color w:val="000000"/>
          <w:sz w:val="20"/>
          <w:szCs w:val="20"/>
        </w:rPr>
        <w:t>Hematol</w:t>
      </w:r>
      <w:proofErr w:type="spellEnd"/>
      <w:r>
        <w:rPr>
          <w:rFonts w:ascii="Arial" w:hAnsi="Arial" w:cs="Arial"/>
          <w:color w:val="000000"/>
          <w:sz w:val="20"/>
          <w:szCs w:val="20"/>
        </w:rPr>
        <w:t xml:space="preserve"> 2012:659191.</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Style w:val="Strong"/>
          <w:rFonts w:ascii="inherit" w:hAnsi="inherit" w:cs="Arial"/>
          <w:color w:val="000000"/>
          <w:sz w:val="20"/>
          <w:szCs w:val="20"/>
          <w:bdr w:val="none" w:sz="0" w:space="0" w:color="auto" w:frame="1"/>
        </w:rPr>
        <w:t>9. </w:t>
      </w:r>
      <w:proofErr w:type="spellStart"/>
      <w:r>
        <w:rPr>
          <w:rFonts w:ascii="Arial" w:hAnsi="Arial" w:cs="Arial"/>
          <w:color w:val="000000"/>
          <w:sz w:val="20"/>
          <w:szCs w:val="20"/>
        </w:rPr>
        <w:t>Shibib</w:t>
      </w:r>
      <w:proofErr w:type="spellEnd"/>
      <w:r>
        <w:rPr>
          <w:rFonts w:ascii="Arial" w:hAnsi="Arial" w:cs="Arial"/>
          <w:color w:val="000000"/>
          <w:sz w:val="20"/>
          <w:szCs w:val="20"/>
        </w:rPr>
        <w:t xml:space="preserve"> BA, Amin MA,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R. 2012. A creeper, </w:t>
      </w:r>
      <w:proofErr w:type="spellStart"/>
      <w:r>
        <w:rPr>
          <w:rFonts w:ascii="Arial" w:hAnsi="Arial" w:cs="Arial"/>
          <w:color w:val="000000"/>
          <w:sz w:val="20"/>
          <w:szCs w:val="20"/>
        </w:rPr>
        <w:t>Coccinia</w:t>
      </w:r>
      <w:proofErr w:type="spellEnd"/>
      <w:r>
        <w:rPr>
          <w:rFonts w:ascii="Arial" w:hAnsi="Arial" w:cs="Arial"/>
          <w:color w:val="000000"/>
          <w:sz w:val="20"/>
          <w:szCs w:val="20"/>
        </w:rPr>
        <w:t xml:space="preserve"> </w:t>
      </w:r>
      <w:proofErr w:type="spellStart"/>
      <w:r>
        <w:rPr>
          <w:rFonts w:ascii="Arial" w:hAnsi="Arial" w:cs="Arial"/>
          <w:color w:val="000000"/>
          <w:sz w:val="20"/>
          <w:szCs w:val="20"/>
        </w:rPr>
        <w:t>indica</w:t>
      </w:r>
      <w:proofErr w:type="spellEnd"/>
      <w:r>
        <w:rPr>
          <w:rFonts w:ascii="Arial" w:hAnsi="Arial" w:cs="Arial"/>
          <w:color w:val="000000"/>
          <w:sz w:val="20"/>
          <w:szCs w:val="20"/>
        </w:rPr>
        <w:t>, has anti-hyperglycaemic and anti-</w:t>
      </w:r>
      <w:proofErr w:type="spellStart"/>
      <w:r>
        <w:rPr>
          <w:rFonts w:ascii="Arial" w:hAnsi="Arial" w:cs="Arial"/>
          <w:color w:val="000000"/>
          <w:sz w:val="20"/>
          <w:szCs w:val="20"/>
        </w:rPr>
        <w:t>ureogenic</w:t>
      </w:r>
      <w:proofErr w:type="spellEnd"/>
      <w:r>
        <w:rPr>
          <w:rFonts w:ascii="Arial" w:hAnsi="Arial" w:cs="Arial"/>
          <w:color w:val="000000"/>
          <w:sz w:val="20"/>
          <w:szCs w:val="20"/>
        </w:rPr>
        <w:t xml:space="preserve"> effects in diabetic rats. J Pak Med </w:t>
      </w:r>
      <w:proofErr w:type="spellStart"/>
      <w:r>
        <w:rPr>
          <w:rFonts w:ascii="Arial" w:hAnsi="Arial" w:cs="Arial"/>
          <w:color w:val="000000"/>
          <w:sz w:val="20"/>
          <w:szCs w:val="20"/>
        </w:rPr>
        <w:t>Assoc</w:t>
      </w:r>
      <w:proofErr w:type="spellEnd"/>
      <w:r>
        <w:rPr>
          <w:rFonts w:ascii="Arial" w:hAnsi="Arial" w:cs="Arial"/>
          <w:color w:val="000000"/>
          <w:sz w:val="20"/>
          <w:szCs w:val="20"/>
        </w:rPr>
        <w:t xml:space="preserve"> 62(11):1145-1148.</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10. </w:t>
      </w:r>
      <w:proofErr w:type="spellStart"/>
      <w:r>
        <w:rPr>
          <w:rStyle w:val="Strong"/>
          <w:rFonts w:ascii="inherit" w:hAnsi="inherit" w:cs="Arial"/>
          <w:color w:val="000000"/>
          <w:sz w:val="20"/>
          <w:szCs w:val="20"/>
          <w:bdr w:val="none" w:sz="0" w:space="0" w:color="auto" w:frame="1"/>
        </w:rPr>
        <w:t>Dipankar</w:t>
      </w:r>
      <w:proofErr w:type="spellEnd"/>
      <w:r>
        <w:rPr>
          <w:rStyle w:val="Strong"/>
          <w:rFonts w:ascii="inherit" w:hAnsi="inherit" w:cs="Arial"/>
          <w:color w:val="000000"/>
          <w:sz w:val="20"/>
          <w:szCs w:val="20"/>
          <w:bdr w:val="none" w:sz="0" w:space="0" w:color="auto" w:frame="1"/>
        </w:rPr>
        <w:t xml:space="preserve"> Das Gupta, Md. </w:t>
      </w:r>
      <w:proofErr w:type="spellStart"/>
      <w:r>
        <w:rPr>
          <w:rStyle w:val="Strong"/>
          <w:rFonts w:ascii="inherit" w:hAnsi="inherit" w:cs="Arial"/>
          <w:color w:val="000000"/>
          <w:sz w:val="20"/>
          <w:szCs w:val="20"/>
          <w:bdr w:val="none" w:sz="0" w:space="0" w:color="auto" w:frame="1"/>
        </w:rPr>
        <w:t>Enamul</w:t>
      </w:r>
      <w:proofErr w:type="spellEnd"/>
      <w:r>
        <w:rPr>
          <w:rStyle w:val="Strong"/>
          <w:rFonts w:ascii="inherit" w:hAnsi="inherit" w:cs="Arial"/>
          <w:color w:val="000000"/>
          <w:sz w:val="20"/>
          <w:szCs w:val="20"/>
          <w:bdr w:val="none" w:sz="0" w:space="0" w:color="auto" w:frame="1"/>
        </w:rPr>
        <w:t xml:space="preserve"> </w:t>
      </w:r>
      <w:proofErr w:type="spellStart"/>
      <w:r>
        <w:rPr>
          <w:rStyle w:val="Strong"/>
          <w:rFonts w:ascii="inherit" w:hAnsi="inherit" w:cs="Arial"/>
          <w:color w:val="000000"/>
          <w:sz w:val="20"/>
          <w:szCs w:val="20"/>
          <w:bdr w:val="none" w:sz="0" w:space="0" w:color="auto" w:frame="1"/>
        </w:rPr>
        <w:t>Haque</w:t>
      </w:r>
      <w:proofErr w:type="spellEnd"/>
      <w:r>
        <w:rPr>
          <w:rStyle w:val="Strong"/>
          <w:rFonts w:ascii="inherit" w:hAnsi="inherit" w:cs="Arial"/>
          <w:color w:val="000000"/>
          <w:sz w:val="20"/>
          <w:szCs w:val="20"/>
          <w:bdr w:val="none" w:sz="0" w:space="0" w:color="auto" w:frame="1"/>
        </w:rPr>
        <w:t xml:space="preserve">, Md. </w:t>
      </w:r>
      <w:proofErr w:type="spellStart"/>
      <w:r>
        <w:rPr>
          <w:rStyle w:val="Strong"/>
          <w:rFonts w:ascii="inherit" w:hAnsi="inherit" w:cs="Arial"/>
          <w:color w:val="000000"/>
          <w:sz w:val="20"/>
          <w:szCs w:val="20"/>
          <w:bdr w:val="none" w:sz="0" w:space="0" w:color="auto" w:frame="1"/>
        </w:rPr>
        <w:t>Nahidul</w:t>
      </w:r>
      <w:proofErr w:type="spellEnd"/>
      <w:r>
        <w:rPr>
          <w:rStyle w:val="Strong"/>
          <w:rFonts w:ascii="inherit" w:hAnsi="inherit" w:cs="Arial"/>
          <w:color w:val="000000"/>
          <w:sz w:val="20"/>
          <w:szCs w:val="20"/>
          <w:bdr w:val="none" w:sz="0" w:space="0" w:color="auto" w:frame="1"/>
        </w:rPr>
        <w:t xml:space="preserve"> Islam, </w:t>
      </w:r>
      <w:proofErr w:type="spellStart"/>
      <w:r>
        <w:rPr>
          <w:rStyle w:val="Strong"/>
          <w:rFonts w:ascii="inherit" w:hAnsi="inherit" w:cs="Arial"/>
          <w:color w:val="000000"/>
          <w:sz w:val="20"/>
          <w:szCs w:val="20"/>
          <w:bdr w:val="none" w:sz="0" w:space="0" w:color="auto" w:frame="1"/>
        </w:rPr>
        <w:t>Shafiqur</w:t>
      </w:r>
      <w:proofErr w:type="spellEnd"/>
      <w:r>
        <w:rPr>
          <w:rStyle w:val="Strong"/>
          <w:rFonts w:ascii="inherit" w:hAnsi="inherit" w:cs="Arial"/>
          <w:color w:val="000000"/>
          <w:sz w:val="20"/>
          <w:szCs w:val="20"/>
          <w:bdr w:val="none" w:sz="0" w:space="0" w:color="auto" w:frame="1"/>
        </w:rPr>
        <w:t xml:space="preserve"> </w:t>
      </w:r>
      <w:proofErr w:type="spellStart"/>
      <w:r>
        <w:rPr>
          <w:rStyle w:val="Strong"/>
          <w:rFonts w:ascii="inherit" w:hAnsi="inherit" w:cs="Arial"/>
          <w:color w:val="000000"/>
          <w:sz w:val="20"/>
          <w:szCs w:val="20"/>
          <w:bdr w:val="none" w:sz="0" w:space="0" w:color="auto" w:frame="1"/>
        </w:rPr>
        <w:t>Rahman</w:t>
      </w:r>
      <w:proofErr w:type="spellEnd"/>
      <w:r>
        <w:rPr>
          <w:rStyle w:val="Strong"/>
          <w:rFonts w:ascii="inherit" w:hAnsi="inherit" w:cs="Arial"/>
          <w:color w:val="000000"/>
          <w:sz w:val="20"/>
          <w:szCs w:val="20"/>
          <w:bdr w:val="none" w:sz="0" w:space="0" w:color="auto" w:frame="1"/>
        </w:rPr>
        <w:t xml:space="preserve">, AKM </w:t>
      </w:r>
      <w:proofErr w:type="spellStart"/>
      <w:r>
        <w:rPr>
          <w:rStyle w:val="Strong"/>
          <w:rFonts w:ascii="inherit" w:hAnsi="inherit" w:cs="Arial"/>
          <w:color w:val="000000"/>
          <w:sz w:val="20"/>
          <w:szCs w:val="20"/>
          <w:bdr w:val="none" w:sz="0" w:space="0" w:color="auto" w:frame="1"/>
        </w:rPr>
        <w:t>Mahbub</w:t>
      </w:r>
      <w:proofErr w:type="spellEnd"/>
      <w:r>
        <w:rPr>
          <w:rStyle w:val="Strong"/>
          <w:rFonts w:ascii="inherit" w:hAnsi="inherit" w:cs="Arial"/>
          <w:color w:val="000000"/>
          <w:sz w:val="20"/>
          <w:szCs w:val="20"/>
          <w:bdr w:val="none" w:sz="0" w:space="0" w:color="auto" w:frame="1"/>
        </w:rPr>
        <w:t xml:space="preserve"> </w:t>
      </w:r>
      <w:proofErr w:type="spellStart"/>
      <w:r>
        <w:rPr>
          <w:rStyle w:val="Strong"/>
          <w:rFonts w:ascii="inherit" w:hAnsi="inherit" w:cs="Arial"/>
          <w:color w:val="000000"/>
          <w:sz w:val="20"/>
          <w:szCs w:val="20"/>
          <w:bdr w:val="none" w:sz="0" w:space="0" w:color="auto" w:frame="1"/>
        </w:rPr>
        <w:t>Hasan</w:t>
      </w:r>
      <w:proofErr w:type="spellEnd"/>
      <w:r>
        <w:rPr>
          <w:rStyle w:val="Strong"/>
          <w:rFonts w:ascii="inherit" w:hAnsi="inherit" w:cs="Arial"/>
          <w:color w:val="000000"/>
          <w:sz w:val="20"/>
          <w:szCs w:val="20"/>
          <w:bdr w:val="none" w:sz="0" w:space="0" w:color="auto" w:frame="1"/>
        </w:rPr>
        <w:t xml:space="preserve"> and </w:t>
      </w:r>
      <w:proofErr w:type="spellStart"/>
      <w:r>
        <w:rPr>
          <w:rStyle w:val="Strong"/>
          <w:rFonts w:ascii="inherit" w:hAnsi="inherit" w:cs="Arial"/>
          <w:color w:val="000000"/>
          <w:sz w:val="20"/>
          <w:szCs w:val="20"/>
          <w:bdr w:val="none" w:sz="0" w:space="0" w:color="auto" w:frame="1"/>
        </w:rPr>
        <w:t>Baigid</w:t>
      </w:r>
      <w:proofErr w:type="spellEnd"/>
      <w:r>
        <w:rPr>
          <w:rStyle w:val="Strong"/>
          <w:rFonts w:ascii="inherit" w:hAnsi="inherit" w:cs="Arial"/>
          <w:color w:val="000000"/>
          <w:sz w:val="20"/>
          <w:szCs w:val="20"/>
          <w:bdr w:val="none" w:sz="0" w:space="0" w:color="auto" w:frame="1"/>
        </w:rPr>
        <w:t xml:space="preserve"> </w:t>
      </w:r>
      <w:proofErr w:type="spellStart"/>
      <w:r>
        <w:rPr>
          <w:rStyle w:val="Strong"/>
          <w:rFonts w:ascii="inherit" w:hAnsi="inherit" w:cs="Arial"/>
          <w:color w:val="000000"/>
          <w:sz w:val="20"/>
          <w:szCs w:val="20"/>
          <w:bdr w:val="none" w:sz="0" w:space="0" w:color="auto" w:frame="1"/>
        </w:rPr>
        <w:t>Alam</w:t>
      </w:r>
      <w:proofErr w:type="spellEnd"/>
      <w:r>
        <w:rPr>
          <w:rStyle w:val="Strong"/>
          <w:rFonts w:ascii="inherit" w:hAnsi="inherit" w:cs="Arial"/>
          <w:color w:val="000000"/>
          <w:sz w:val="20"/>
          <w:szCs w:val="20"/>
          <w:bdr w:val="none" w:sz="0" w:space="0" w:color="auto" w:frame="1"/>
        </w:rPr>
        <w:t xml:space="preserve"> </w:t>
      </w:r>
      <w:proofErr w:type="spellStart"/>
      <w:r>
        <w:rPr>
          <w:rStyle w:val="Strong"/>
          <w:rFonts w:ascii="inherit" w:hAnsi="inherit" w:cs="Arial"/>
          <w:color w:val="000000"/>
          <w:sz w:val="20"/>
          <w:szCs w:val="20"/>
          <w:bdr w:val="none" w:sz="0" w:space="0" w:color="auto" w:frame="1"/>
        </w:rPr>
        <w:t>Shibib</w:t>
      </w:r>
      <w:proofErr w:type="spellEnd"/>
      <w:r>
        <w:rPr>
          <w:rStyle w:val="Strong"/>
          <w:rFonts w:ascii="inherit" w:hAnsi="inherit" w:cs="Arial"/>
          <w:color w:val="000000"/>
          <w:sz w:val="20"/>
          <w:szCs w:val="20"/>
          <w:bdr w:val="none" w:sz="0" w:space="0" w:color="auto" w:frame="1"/>
        </w:rPr>
        <w:t>. 2011. </w:t>
      </w:r>
      <w:r>
        <w:rPr>
          <w:rFonts w:ascii="Arial" w:hAnsi="Arial" w:cs="Arial"/>
          <w:color w:val="000000"/>
          <w:sz w:val="20"/>
          <w:szCs w:val="20"/>
        </w:rPr>
        <w:t>Alkaloid and Steroid from the Stem Bark of </w:t>
      </w:r>
      <w:proofErr w:type="spellStart"/>
      <w:r>
        <w:rPr>
          <w:rFonts w:ascii="Arial" w:hAnsi="Arial" w:cs="Arial"/>
          <w:i/>
          <w:iCs/>
          <w:color w:val="000000"/>
          <w:sz w:val="20"/>
          <w:szCs w:val="20"/>
        </w:rPr>
        <w:t>Jatropha</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curcas</w:t>
      </w:r>
      <w:proofErr w:type="spellEnd"/>
      <w:r>
        <w:rPr>
          <w:rFonts w:ascii="Arial" w:hAnsi="Arial" w:cs="Arial"/>
          <w:color w:val="000000"/>
          <w:sz w:val="20"/>
          <w:szCs w:val="20"/>
        </w:rPr>
        <w:t> (</w:t>
      </w:r>
      <w:proofErr w:type="spellStart"/>
      <w:r>
        <w:rPr>
          <w:rFonts w:ascii="Arial" w:hAnsi="Arial" w:cs="Arial"/>
          <w:color w:val="000000"/>
          <w:sz w:val="20"/>
          <w:szCs w:val="20"/>
        </w:rPr>
        <w:t>Euphorbiaceae</w:t>
      </w:r>
      <w:proofErr w:type="spellEnd"/>
      <w:r>
        <w:rPr>
          <w:rFonts w:ascii="Arial" w:hAnsi="Arial" w:cs="Arial"/>
          <w:color w:val="000000"/>
          <w:sz w:val="20"/>
          <w:szCs w:val="20"/>
        </w:rPr>
        <w:t>). Dhaka Univ. J. Pharm. Sci. 10 (1): 9-11.</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11. Sabrina M. Elias,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Zeba</w:t>
      </w:r>
      <w:proofErr w:type="spellEnd"/>
      <w:r>
        <w:rPr>
          <w:rFonts w:ascii="Arial" w:hAnsi="Arial" w:cs="Arial"/>
          <w:color w:val="000000"/>
          <w:sz w:val="20"/>
          <w:szCs w:val="20"/>
        </w:rPr>
        <w:t xml:space="preserve"> I. </w:t>
      </w:r>
      <w:proofErr w:type="spellStart"/>
      <w:r>
        <w:rPr>
          <w:rFonts w:ascii="Arial" w:hAnsi="Arial" w:cs="Arial"/>
          <w:color w:val="000000"/>
          <w:sz w:val="20"/>
          <w:szCs w:val="20"/>
        </w:rPr>
        <w:t>Seraj</w:t>
      </w:r>
      <w:proofErr w:type="spellEnd"/>
      <w:r>
        <w:rPr>
          <w:rFonts w:ascii="Arial" w:hAnsi="Arial" w:cs="Arial"/>
          <w:color w:val="000000"/>
          <w:sz w:val="20"/>
          <w:szCs w:val="20"/>
        </w:rPr>
        <w:t xml:space="preserve">. 2011. Microsatellite marker diversity and sequence polymorphism in the red gene locus of indigenous rice populations of Bangladesh. Plant </w:t>
      </w:r>
      <w:proofErr w:type="spellStart"/>
      <w:r>
        <w:rPr>
          <w:rFonts w:ascii="Arial" w:hAnsi="Arial" w:cs="Arial"/>
          <w:color w:val="000000"/>
          <w:sz w:val="20"/>
          <w:szCs w:val="20"/>
        </w:rPr>
        <w:t>Syst</w:t>
      </w:r>
      <w:proofErr w:type="spellEnd"/>
      <w:r>
        <w:rPr>
          <w:rFonts w:ascii="Arial" w:hAnsi="Arial" w:cs="Arial"/>
          <w:color w:val="000000"/>
          <w:sz w:val="20"/>
          <w:szCs w:val="20"/>
        </w:rPr>
        <w:t xml:space="preserve"> </w:t>
      </w:r>
      <w:proofErr w:type="spellStart"/>
      <w:r>
        <w:rPr>
          <w:rFonts w:ascii="Arial" w:hAnsi="Arial" w:cs="Arial"/>
          <w:color w:val="000000"/>
          <w:sz w:val="20"/>
          <w:szCs w:val="20"/>
        </w:rPr>
        <w:t>Evol</w:t>
      </w:r>
      <w:proofErr w:type="spellEnd"/>
      <w:r>
        <w:rPr>
          <w:rFonts w:ascii="Arial" w:hAnsi="Arial" w:cs="Arial"/>
          <w:color w:val="000000"/>
          <w:sz w:val="20"/>
          <w:szCs w:val="20"/>
        </w:rPr>
        <w:t>. 296 (3-4):157-165.</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12. </w:t>
      </w:r>
      <w:proofErr w:type="spellStart"/>
      <w:r>
        <w:rPr>
          <w:rFonts w:ascii="Arial" w:hAnsi="Arial" w:cs="Arial"/>
          <w:color w:val="000000"/>
          <w:sz w:val="20"/>
          <w:szCs w:val="20"/>
        </w:rPr>
        <w:t>Kushima</w:t>
      </w:r>
      <w:proofErr w:type="spellEnd"/>
      <w:r>
        <w:rPr>
          <w:rFonts w:ascii="Arial" w:hAnsi="Arial" w:cs="Arial"/>
          <w:color w:val="000000"/>
          <w:sz w:val="20"/>
          <w:szCs w:val="20"/>
        </w:rPr>
        <w:t xml:space="preserve"> S, </w:t>
      </w:r>
      <w:proofErr w:type="spellStart"/>
      <w:r>
        <w:rPr>
          <w:rFonts w:ascii="Arial" w:hAnsi="Arial" w:cs="Arial"/>
          <w:color w:val="000000"/>
          <w:sz w:val="20"/>
          <w:szCs w:val="20"/>
        </w:rPr>
        <w:t>Mammadova</w:t>
      </w:r>
      <w:proofErr w:type="spellEnd"/>
      <w:r>
        <w:rPr>
          <w:rFonts w:ascii="Arial" w:hAnsi="Arial" w:cs="Arial"/>
          <w:color w:val="000000"/>
          <w:sz w:val="20"/>
          <w:szCs w:val="20"/>
        </w:rPr>
        <w:t xml:space="preserve"> G,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Fukami</w:t>
      </w:r>
      <w:proofErr w:type="spellEnd"/>
      <w:r>
        <w:rPr>
          <w:rFonts w:ascii="Arial" w:hAnsi="Arial" w:cs="Arial"/>
          <w:color w:val="000000"/>
          <w:sz w:val="20"/>
          <w:szCs w:val="20"/>
        </w:rPr>
        <w:t xml:space="preserve"> Y, Sato K. 2011. </w:t>
      </w:r>
      <w:proofErr w:type="gramStart"/>
      <w:r>
        <w:rPr>
          <w:rFonts w:ascii="Arial" w:hAnsi="Arial" w:cs="Arial"/>
          <w:color w:val="000000"/>
          <w:sz w:val="20"/>
          <w:szCs w:val="20"/>
        </w:rPr>
        <w:t xml:space="preserve">Characterization of </w:t>
      </w:r>
      <w:proofErr w:type="spellStart"/>
      <w:r>
        <w:rPr>
          <w:rFonts w:ascii="Arial" w:hAnsi="Arial" w:cs="Arial"/>
          <w:color w:val="000000"/>
          <w:sz w:val="20"/>
          <w:szCs w:val="20"/>
        </w:rPr>
        <w:t>lipovitellin</w:t>
      </w:r>
      <w:proofErr w:type="spellEnd"/>
      <w:r>
        <w:rPr>
          <w:rFonts w:ascii="Arial" w:hAnsi="Arial" w:cs="Arial"/>
          <w:color w:val="000000"/>
          <w:sz w:val="20"/>
          <w:szCs w:val="20"/>
        </w:rPr>
        <w:t xml:space="preserve"> 2 as a tyrosine-phosphorylated protein in oocytes, eggs and early embryos of </w:t>
      </w:r>
      <w:proofErr w:type="spellStart"/>
      <w:r>
        <w:rPr>
          <w:rFonts w:ascii="Arial" w:hAnsi="Arial" w:cs="Arial"/>
          <w:i/>
          <w:iCs/>
          <w:color w:val="000000"/>
          <w:sz w:val="20"/>
          <w:szCs w:val="20"/>
        </w:rPr>
        <w:t>Xenopus</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laevis</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Zoolog</w:t>
      </w:r>
      <w:proofErr w:type="spellEnd"/>
      <w:r>
        <w:rPr>
          <w:rFonts w:ascii="Arial" w:hAnsi="Arial" w:cs="Arial"/>
          <w:color w:val="000000"/>
          <w:sz w:val="20"/>
          <w:szCs w:val="20"/>
        </w:rPr>
        <w:t xml:space="preserve"> Sci. 28(8): 550-559.</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13. </w:t>
      </w:r>
      <w:proofErr w:type="spellStart"/>
      <w:r>
        <w:rPr>
          <w:rFonts w:ascii="Arial" w:hAnsi="Arial" w:cs="Arial"/>
          <w:color w:val="000000"/>
          <w:sz w:val="20"/>
          <w:szCs w:val="20"/>
        </w:rPr>
        <w:t>Laisa</w:t>
      </w:r>
      <w:proofErr w:type="spellEnd"/>
      <w:r>
        <w:rPr>
          <w:rFonts w:ascii="Arial" w:hAnsi="Arial" w:cs="Arial"/>
          <w:color w:val="000000"/>
          <w:sz w:val="20"/>
          <w:szCs w:val="20"/>
        </w:rPr>
        <w:t xml:space="preserve"> A. Lisa, Sabrina M. Elias, M. </w:t>
      </w:r>
      <w:proofErr w:type="spellStart"/>
      <w:r>
        <w:rPr>
          <w:rFonts w:ascii="Arial" w:hAnsi="Arial" w:cs="Arial"/>
          <w:color w:val="000000"/>
          <w:sz w:val="20"/>
          <w:szCs w:val="20"/>
        </w:rPr>
        <w:t>Sazzadur</w:t>
      </w:r>
      <w:proofErr w:type="spellEnd"/>
      <w:r>
        <w:rPr>
          <w:rFonts w:ascii="Arial" w:hAnsi="Arial" w:cs="Arial"/>
          <w:color w:val="000000"/>
          <w:sz w:val="20"/>
          <w:szCs w:val="20"/>
        </w:rPr>
        <w:t xml:space="preserve">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w:t>
      </w:r>
      <w:proofErr w:type="spellStart"/>
      <w:r>
        <w:rPr>
          <w:rFonts w:ascii="Arial" w:hAnsi="Arial" w:cs="Arial"/>
          <w:color w:val="000000"/>
          <w:sz w:val="20"/>
          <w:szCs w:val="20"/>
        </w:rPr>
        <w:t>Saima</w:t>
      </w:r>
      <w:proofErr w:type="spellEnd"/>
      <w:r>
        <w:rPr>
          <w:rFonts w:ascii="Arial" w:hAnsi="Arial" w:cs="Arial"/>
          <w:color w:val="000000"/>
          <w:sz w:val="20"/>
          <w:szCs w:val="20"/>
        </w:rPr>
        <w:t xml:space="preserve"> </w:t>
      </w:r>
      <w:proofErr w:type="spellStart"/>
      <w:r>
        <w:rPr>
          <w:rFonts w:ascii="Arial" w:hAnsi="Arial" w:cs="Arial"/>
          <w:color w:val="000000"/>
          <w:sz w:val="20"/>
          <w:szCs w:val="20"/>
        </w:rPr>
        <w:t>Shahid</w:t>
      </w:r>
      <w:proofErr w:type="spellEnd"/>
      <w:r>
        <w:rPr>
          <w:rFonts w:ascii="Arial" w:hAnsi="Arial" w:cs="Arial"/>
          <w:color w:val="000000"/>
          <w:sz w:val="20"/>
          <w:szCs w:val="20"/>
        </w:rPr>
        <w:t xml:space="preserve">, </w:t>
      </w:r>
      <w:proofErr w:type="spellStart"/>
      <w:r>
        <w:rPr>
          <w:rFonts w:ascii="Arial" w:hAnsi="Arial" w:cs="Arial"/>
          <w:color w:val="000000"/>
          <w:sz w:val="20"/>
          <w:szCs w:val="20"/>
        </w:rPr>
        <w:t>Tetsushi</w:t>
      </w:r>
      <w:proofErr w:type="spellEnd"/>
      <w:r>
        <w:rPr>
          <w:rFonts w:ascii="Arial" w:hAnsi="Arial" w:cs="Arial"/>
          <w:color w:val="000000"/>
          <w:sz w:val="20"/>
          <w:szCs w:val="20"/>
        </w:rPr>
        <w:t xml:space="preserve"> Iwasaki,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Keiko </w:t>
      </w:r>
      <w:proofErr w:type="spellStart"/>
      <w:r>
        <w:rPr>
          <w:rFonts w:ascii="Arial" w:hAnsi="Arial" w:cs="Arial"/>
          <w:color w:val="000000"/>
          <w:sz w:val="20"/>
          <w:szCs w:val="20"/>
        </w:rPr>
        <w:t>Kosuge</w:t>
      </w:r>
      <w:proofErr w:type="spellEnd"/>
      <w:r>
        <w:rPr>
          <w:rFonts w:ascii="Arial" w:hAnsi="Arial" w:cs="Arial"/>
          <w:color w:val="000000"/>
          <w:sz w:val="20"/>
          <w:szCs w:val="20"/>
        </w:rPr>
        <w:t xml:space="preserve">, </w:t>
      </w:r>
      <w:proofErr w:type="spellStart"/>
      <w:r>
        <w:rPr>
          <w:rFonts w:ascii="Arial" w:hAnsi="Arial" w:cs="Arial"/>
          <w:color w:val="000000"/>
          <w:sz w:val="20"/>
          <w:szCs w:val="20"/>
        </w:rPr>
        <w:t>Yasuo</w:t>
      </w:r>
      <w:proofErr w:type="spellEnd"/>
      <w:r>
        <w:rPr>
          <w:rFonts w:ascii="Arial" w:hAnsi="Arial" w:cs="Arial"/>
          <w:color w:val="000000"/>
          <w:sz w:val="20"/>
          <w:szCs w:val="20"/>
        </w:rPr>
        <w:t xml:space="preserve"> </w:t>
      </w:r>
      <w:proofErr w:type="spellStart"/>
      <w:r>
        <w:rPr>
          <w:rFonts w:ascii="Arial" w:hAnsi="Arial" w:cs="Arial"/>
          <w:color w:val="000000"/>
          <w:sz w:val="20"/>
          <w:szCs w:val="20"/>
        </w:rPr>
        <w:t>Fukami</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Zeba</w:t>
      </w:r>
      <w:proofErr w:type="spellEnd"/>
      <w:r>
        <w:rPr>
          <w:rFonts w:ascii="Arial" w:hAnsi="Arial" w:cs="Arial"/>
          <w:color w:val="000000"/>
          <w:sz w:val="20"/>
          <w:szCs w:val="20"/>
        </w:rPr>
        <w:t xml:space="preserve"> I. </w:t>
      </w:r>
      <w:proofErr w:type="spellStart"/>
      <w:r>
        <w:rPr>
          <w:rFonts w:ascii="Arial" w:hAnsi="Arial" w:cs="Arial"/>
          <w:color w:val="000000"/>
          <w:sz w:val="20"/>
          <w:szCs w:val="20"/>
        </w:rPr>
        <w:t>Seraj</w:t>
      </w:r>
      <w:proofErr w:type="spellEnd"/>
      <w:r>
        <w:rPr>
          <w:rFonts w:ascii="Arial" w:hAnsi="Arial" w:cs="Arial"/>
          <w:color w:val="000000"/>
          <w:sz w:val="20"/>
          <w:szCs w:val="20"/>
        </w:rPr>
        <w:t xml:space="preserve">. 2011. Physiology and gene expression of the rice landrace </w:t>
      </w:r>
      <w:proofErr w:type="spellStart"/>
      <w:r>
        <w:rPr>
          <w:rFonts w:ascii="Arial" w:hAnsi="Arial" w:cs="Arial"/>
          <w:color w:val="000000"/>
          <w:sz w:val="20"/>
          <w:szCs w:val="20"/>
        </w:rPr>
        <w:t>Horkuch</w:t>
      </w:r>
      <w:proofErr w:type="spellEnd"/>
      <w:r>
        <w:rPr>
          <w:rFonts w:ascii="Arial" w:hAnsi="Arial" w:cs="Arial"/>
          <w:color w:val="000000"/>
          <w:sz w:val="20"/>
          <w:szCs w:val="20"/>
        </w:rPr>
        <w:t xml:space="preserve"> under salt stress. </w:t>
      </w:r>
      <w:proofErr w:type="spellStart"/>
      <w:r>
        <w:rPr>
          <w:rFonts w:ascii="Arial" w:hAnsi="Arial" w:cs="Arial"/>
          <w:color w:val="000000"/>
          <w:sz w:val="20"/>
          <w:szCs w:val="20"/>
        </w:rPr>
        <w:t>Funct</w:t>
      </w:r>
      <w:proofErr w:type="spellEnd"/>
      <w:r>
        <w:rPr>
          <w:rFonts w:ascii="Arial" w:hAnsi="Arial" w:cs="Arial"/>
          <w:color w:val="000000"/>
          <w:sz w:val="20"/>
          <w:szCs w:val="20"/>
        </w:rPr>
        <w:t xml:space="preserve"> Plant Biol. 38 (4):282–292.</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14. </w:t>
      </w:r>
      <w:proofErr w:type="spellStart"/>
      <w:r>
        <w:rPr>
          <w:rFonts w:ascii="Arial" w:hAnsi="Arial" w:cs="Arial"/>
          <w:color w:val="000000"/>
          <w:sz w:val="20"/>
          <w:szCs w:val="20"/>
        </w:rPr>
        <w:t>Lahiry</w:t>
      </w:r>
      <w:proofErr w:type="spellEnd"/>
      <w:r>
        <w:rPr>
          <w:rFonts w:ascii="Arial" w:hAnsi="Arial" w:cs="Arial"/>
          <w:color w:val="000000"/>
          <w:sz w:val="20"/>
          <w:szCs w:val="20"/>
        </w:rPr>
        <w:t xml:space="preserve"> G,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T,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Dutta</w:t>
      </w:r>
      <w:proofErr w:type="spellEnd"/>
      <w:r>
        <w:rPr>
          <w:rFonts w:ascii="Arial" w:hAnsi="Arial" w:cs="Arial"/>
          <w:color w:val="000000"/>
          <w:sz w:val="20"/>
          <w:szCs w:val="20"/>
        </w:rPr>
        <w:t xml:space="preserve"> AK, </w:t>
      </w:r>
      <w:proofErr w:type="spellStart"/>
      <w:r>
        <w:rPr>
          <w:rFonts w:ascii="Arial" w:hAnsi="Arial" w:cs="Arial"/>
          <w:color w:val="000000"/>
          <w:sz w:val="20"/>
          <w:szCs w:val="20"/>
        </w:rPr>
        <w:t>Arif</w:t>
      </w:r>
      <w:proofErr w:type="spellEnd"/>
      <w:r>
        <w:rPr>
          <w:rFonts w:ascii="Arial" w:hAnsi="Arial" w:cs="Arial"/>
          <w:color w:val="000000"/>
          <w:sz w:val="20"/>
          <w:szCs w:val="20"/>
        </w:rPr>
        <w:t xml:space="preserve"> M, </w:t>
      </w:r>
      <w:proofErr w:type="spellStart"/>
      <w:r>
        <w:rPr>
          <w:rFonts w:ascii="Arial" w:hAnsi="Arial" w:cs="Arial"/>
          <w:color w:val="000000"/>
          <w:sz w:val="20"/>
          <w:szCs w:val="20"/>
        </w:rPr>
        <w:t>Howlader</w:t>
      </w:r>
      <w:proofErr w:type="spellEnd"/>
      <w:r>
        <w:rPr>
          <w:rFonts w:ascii="Arial" w:hAnsi="Arial" w:cs="Arial"/>
          <w:color w:val="000000"/>
          <w:sz w:val="20"/>
          <w:szCs w:val="20"/>
        </w:rPr>
        <w:t xml:space="preserve"> ZH. 2011. Assessment of Impact on Health of Children Working in the Garbage Dumping Site in Dhaka, Bangladesh. </w:t>
      </w:r>
      <w:proofErr w:type="gramStart"/>
      <w:r>
        <w:rPr>
          <w:rFonts w:ascii="Arial" w:hAnsi="Arial" w:cs="Arial"/>
          <w:color w:val="000000"/>
          <w:sz w:val="20"/>
          <w:szCs w:val="20"/>
        </w:rPr>
        <w:t xml:space="preserve">J Trop </w:t>
      </w:r>
      <w:proofErr w:type="spellStart"/>
      <w:r>
        <w:rPr>
          <w:rFonts w:ascii="Arial" w:hAnsi="Arial" w:cs="Arial"/>
          <w:color w:val="000000"/>
          <w:sz w:val="20"/>
          <w:szCs w:val="20"/>
        </w:rPr>
        <w:t>Pediatr</w:t>
      </w:r>
      <w:proofErr w:type="spellEnd"/>
      <w:r>
        <w:rPr>
          <w:rFonts w:ascii="Arial" w:hAnsi="Arial" w:cs="Arial"/>
          <w:color w:val="000000"/>
          <w:sz w:val="20"/>
          <w:szCs w:val="20"/>
        </w:rPr>
        <w:t>.</w:t>
      </w:r>
      <w:proofErr w:type="gramEnd"/>
      <w:r>
        <w:rPr>
          <w:rFonts w:ascii="Arial" w:hAnsi="Arial" w:cs="Arial"/>
          <w:color w:val="000000"/>
          <w:sz w:val="20"/>
          <w:szCs w:val="20"/>
        </w:rPr>
        <w:t xml:space="preserve"> 57(6):472-5.</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15. </w:t>
      </w:r>
      <w:proofErr w:type="spellStart"/>
      <w:r>
        <w:rPr>
          <w:rFonts w:ascii="Arial" w:hAnsi="Arial" w:cs="Arial"/>
          <w:color w:val="000000"/>
          <w:sz w:val="20"/>
          <w:szCs w:val="20"/>
        </w:rPr>
        <w:t>Ferdaus</w:t>
      </w:r>
      <w:proofErr w:type="spellEnd"/>
      <w:r>
        <w:rPr>
          <w:rFonts w:ascii="Arial" w:hAnsi="Arial" w:cs="Arial"/>
          <w:color w:val="000000"/>
          <w:sz w:val="20"/>
          <w:szCs w:val="20"/>
        </w:rPr>
        <w:t xml:space="preserve"> MZ,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Shekhar</w:t>
      </w:r>
      <w:proofErr w:type="spellEnd"/>
      <w:r>
        <w:rPr>
          <w:rFonts w:ascii="Arial" w:hAnsi="Arial" w:cs="Arial"/>
          <w:color w:val="000000"/>
          <w:sz w:val="20"/>
          <w:szCs w:val="20"/>
        </w:rPr>
        <w:t xml:space="preserve"> HU. 2010. Analysis of serum lipid profiles, metal ions and thyroid hormones levels abnormalities in beta-</w:t>
      </w:r>
      <w:proofErr w:type="spellStart"/>
      <w:r>
        <w:rPr>
          <w:rFonts w:ascii="Arial" w:hAnsi="Arial" w:cs="Arial"/>
          <w:color w:val="000000"/>
          <w:sz w:val="20"/>
          <w:szCs w:val="20"/>
        </w:rPr>
        <w:t>thalassaemic</w:t>
      </w:r>
      <w:proofErr w:type="spellEnd"/>
      <w:r>
        <w:rPr>
          <w:rFonts w:ascii="Arial" w:hAnsi="Arial" w:cs="Arial"/>
          <w:color w:val="000000"/>
          <w:sz w:val="20"/>
          <w:szCs w:val="20"/>
        </w:rPr>
        <w:t xml:space="preserve"> children of Bangladesh. J Pak Med Assoc. 60 (5):360-4.</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16. M </w:t>
      </w:r>
      <w:proofErr w:type="spellStart"/>
      <w:r>
        <w:rPr>
          <w:rFonts w:ascii="Arial" w:hAnsi="Arial" w:cs="Arial"/>
          <w:color w:val="000000"/>
          <w:sz w:val="20"/>
          <w:szCs w:val="20"/>
        </w:rPr>
        <w:t>Jakir</w:t>
      </w:r>
      <w:proofErr w:type="spellEnd"/>
      <w:r>
        <w:rPr>
          <w:rFonts w:ascii="Arial" w:hAnsi="Arial" w:cs="Arial"/>
          <w:color w:val="000000"/>
          <w:sz w:val="20"/>
          <w:szCs w:val="20"/>
        </w:rPr>
        <w:t xml:space="preserve"> H </w:t>
      </w:r>
      <w:proofErr w:type="spellStart"/>
      <w:r>
        <w:rPr>
          <w:rFonts w:ascii="Arial" w:hAnsi="Arial" w:cs="Arial"/>
          <w:color w:val="000000"/>
          <w:sz w:val="20"/>
          <w:szCs w:val="20"/>
        </w:rPr>
        <w:t>Howlader</w:t>
      </w:r>
      <w:proofErr w:type="spellEnd"/>
      <w:r>
        <w:rPr>
          <w:rFonts w:ascii="Arial" w:hAnsi="Arial" w:cs="Arial"/>
          <w:color w:val="000000"/>
          <w:sz w:val="20"/>
          <w:szCs w:val="20"/>
        </w:rPr>
        <w:t xml:space="preserve">, M </w:t>
      </w:r>
      <w:proofErr w:type="spellStart"/>
      <w:r>
        <w:rPr>
          <w:rFonts w:ascii="Arial" w:hAnsi="Arial" w:cs="Arial"/>
          <w:color w:val="000000"/>
          <w:sz w:val="20"/>
          <w:szCs w:val="20"/>
        </w:rPr>
        <w:t>Arif</w:t>
      </w:r>
      <w:proofErr w:type="spellEnd"/>
      <w:r>
        <w:rPr>
          <w:rFonts w:ascii="Arial" w:hAnsi="Arial" w:cs="Arial"/>
          <w:color w:val="000000"/>
          <w:sz w:val="20"/>
          <w:szCs w:val="20"/>
        </w:rPr>
        <w:t xml:space="preserve">, Ahmad F </w:t>
      </w:r>
      <w:proofErr w:type="spellStart"/>
      <w:r>
        <w:rPr>
          <w:rFonts w:ascii="Arial" w:hAnsi="Arial" w:cs="Arial"/>
          <w:color w:val="000000"/>
          <w:sz w:val="20"/>
          <w:szCs w:val="20"/>
        </w:rPr>
        <w:t>Karim</w:t>
      </w:r>
      <w:proofErr w:type="spellEnd"/>
      <w:r>
        <w:rPr>
          <w:rFonts w:ascii="Arial" w:hAnsi="Arial" w:cs="Arial"/>
          <w:color w:val="000000"/>
          <w:sz w:val="20"/>
          <w:szCs w:val="20"/>
        </w:rPr>
        <w:t xml:space="preserve">, M </w:t>
      </w:r>
      <w:proofErr w:type="spellStart"/>
      <w:r>
        <w:rPr>
          <w:rFonts w:ascii="Arial" w:hAnsi="Arial" w:cs="Arial"/>
          <w:color w:val="000000"/>
          <w:sz w:val="20"/>
          <w:szCs w:val="20"/>
        </w:rPr>
        <w:t>Rakibul</w:t>
      </w:r>
      <w:proofErr w:type="spellEnd"/>
      <w:r>
        <w:rPr>
          <w:rFonts w:ascii="Arial" w:hAnsi="Arial" w:cs="Arial"/>
          <w:color w:val="000000"/>
          <w:sz w:val="20"/>
          <w:szCs w:val="20"/>
        </w:rPr>
        <w:t xml:space="preserve"> Islam and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2008. Oxidative Stress and Antioxidant Status in Thyroid Dysfunction. Bangladesh J of Med Sci. 14 (1):52-6.</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17. 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Ou</w:t>
      </w:r>
      <w:proofErr w:type="spellEnd"/>
      <w:r>
        <w:rPr>
          <w:rFonts w:ascii="Arial" w:hAnsi="Arial" w:cs="Arial"/>
          <w:color w:val="000000"/>
          <w:sz w:val="20"/>
          <w:szCs w:val="20"/>
        </w:rPr>
        <w:t xml:space="preserve"> Z, </w:t>
      </w:r>
      <w:proofErr w:type="spellStart"/>
      <w:r>
        <w:rPr>
          <w:rFonts w:ascii="Arial" w:hAnsi="Arial" w:cs="Arial"/>
          <w:color w:val="000000"/>
          <w:sz w:val="20"/>
          <w:szCs w:val="20"/>
        </w:rPr>
        <w:t>Sakakibara</w:t>
      </w:r>
      <w:proofErr w:type="spellEnd"/>
      <w:r>
        <w:rPr>
          <w:rFonts w:ascii="Arial" w:hAnsi="Arial" w:cs="Arial"/>
          <w:color w:val="000000"/>
          <w:sz w:val="20"/>
          <w:szCs w:val="20"/>
        </w:rPr>
        <w:t xml:space="preserve"> K, </w:t>
      </w:r>
      <w:proofErr w:type="spellStart"/>
      <w:r>
        <w:rPr>
          <w:rFonts w:ascii="Arial" w:hAnsi="Arial" w:cs="Arial"/>
          <w:color w:val="000000"/>
          <w:sz w:val="20"/>
          <w:szCs w:val="20"/>
        </w:rPr>
        <w:t>Hirahara</w:t>
      </w:r>
      <w:proofErr w:type="spellEnd"/>
      <w:r>
        <w:rPr>
          <w:rFonts w:ascii="Arial" w:hAnsi="Arial" w:cs="Arial"/>
          <w:color w:val="000000"/>
          <w:sz w:val="20"/>
          <w:szCs w:val="20"/>
        </w:rPr>
        <w:t xml:space="preserve"> S, Iwasaki T, Sato K, </w:t>
      </w:r>
      <w:proofErr w:type="spellStart"/>
      <w:r>
        <w:rPr>
          <w:rFonts w:ascii="Arial" w:hAnsi="Arial" w:cs="Arial"/>
          <w:color w:val="000000"/>
          <w:sz w:val="20"/>
          <w:szCs w:val="20"/>
        </w:rPr>
        <w:t>Fukami</w:t>
      </w:r>
      <w:proofErr w:type="spellEnd"/>
      <w:r>
        <w:rPr>
          <w:rFonts w:ascii="Arial" w:hAnsi="Arial" w:cs="Arial"/>
          <w:color w:val="000000"/>
          <w:sz w:val="20"/>
          <w:szCs w:val="20"/>
        </w:rPr>
        <w:t xml:space="preserve"> Y. 2007. Characterization of </w:t>
      </w:r>
      <w:proofErr w:type="spellStart"/>
      <w:r>
        <w:rPr>
          <w:rFonts w:ascii="Arial" w:hAnsi="Arial" w:cs="Arial"/>
          <w:i/>
          <w:iCs/>
          <w:color w:val="000000"/>
          <w:sz w:val="20"/>
          <w:szCs w:val="20"/>
        </w:rPr>
        <w:t>Xenopus</w:t>
      </w:r>
      <w:proofErr w:type="spellEnd"/>
      <w:r>
        <w:rPr>
          <w:rFonts w:ascii="Arial" w:hAnsi="Arial" w:cs="Arial"/>
          <w:color w:val="000000"/>
          <w:sz w:val="20"/>
          <w:szCs w:val="20"/>
        </w:rPr>
        <w:t xml:space="preserve"> egg membrane </w:t>
      </w:r>
      <w:proofErr w:type="spellStart"/>
      <w:r>
        <w:rPr>
          <w:rFonts w:ascii="Arial" w:hAnsi="Arial" w:cs="Arial"/>
          <w:color w:val="000000"/>
          <w:sz w:val="20"/>
          <w:szCs w:val="20"/>
        </w:rPr>
        <w:t>microdomains</w:t>
      </w:r>
      <w:proofErr w:type="spellEnd"/>
      <w:r>
        <w:rPr>
          <w:rFonts w:ascii="Arial" w:hAnsi="Arial" w:cs="Arial"/>
          <w:color w:val="000000"/>
          <w:sz w:val="20"/>
          <w:szCs w:val="20"/>
        </w:rPr>
        <w:t xml:space="preserve"> containing </w:t>
      </w:r>
      <w:proofErr w:type="spellStart"/>
      <w:r>
        <w:rPr>
          <w:rFonts w:ascii="Arial" w:hAnsi="Arial" w:cs="Arial"/>
          <w:color w:val="000000"/>
          <w:sz w:val="20"/>
          <w:szCs w:val="20"/>
        </w:rPr>
        <w:t>uroplakin</w:t>
      </w:r>
      <w:proofErr w:type="spellEnd"/>
      <w:r>
        <w:rPr>
          <w:rFonts w:ascii="Arial" w:hAnsi="Arial" w:cs="Arial"/>
          <w:color w:val="000000"/>
          <w:sz w:val="20"/>
          <w:szCs w:val="20"/>
        </w:rPr>
        <w:t xml:space="preserve"> </w:t>
      </w:r>
      <w:proofErr w:type="spellStart"/>
      <w:r>
        <w:rPr>
          <w:rFonts w:ascii="Arial" w:hAnsi="Arial" w:cs="Arial"/>
          <w:color w:val="000000"/>
          <w:sz w:val="20"/>
          <w:szCs w:val="20"/>
        </w:rPr>
        <w:t>Ib</w:t>
      </w:r>
      <w:proofErr w:type="spellEnd"/>
      <w:r>
        <w:rPr>
          <w:rFonts w:ascii="Arial" w:hAnsi="Arial" w:cs="Arial"/>
          <w:color w:val="000000"/>
          <w:sz w:val="20"/>
          <w:szCs w:val="20"/>
        </w:rPr>
        <w:t>/III complex: roles of their molecular interactions for subcellular localization and signal transduction. Genes Cells.12 (2):251-67.</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18. 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b/>
          <w:bCs/>
          <w:color w:val="000000"/>
          <w:sz w:val="20"/>
          <w:szCs w:val="20"/>
        </w:rPr>
        <w:t>, </w:t>
      </w:r>
      <w:r>
        <w:rPr>
          <w:rFonts w:ascii="Arial" w:hAnsi="Arial" w:cs="Arial"/>
          <w:color w:val="000000"/>
          <w:sz w:val="20"/>
          <w:szCs w:val="20"/>
        </w:rPr>
        <w:t xml:space="preserve">Sato K, </w:t>
      </w:r>
      <w:proofErr w:type="spellStart"/>
      <w:r>
        <w:rPr>
          <w:rFonts w:ascii="Arial" w:hAnsi="Arial" w:cs="Arial"/>
          <w:color w:val="000000"/>
          <w:sz w:val="20"/>
          <w:szCs w:val="20"/>
        </w:rPr>
        <w:t>Sakakibara</w:t>
      </w:r>
      <w:proofErr w:type="spellEnd"/>
      <w:r>
        <w:rPr>
          <w:rFonts w:ascii="Arial" w:hAnsi="Arial" w:cs="Arial"/>
          <w:color w:val="000000"/>
          <w:sz w:val="20"/>
          <w:szCs w:val="20"/>
        </w:rPr>
        <w:t xml:space="preserve"> K, </w:t>
      </w:r>
      <w:proofErr w:type="spellStart"/>
      <w:r>
        <w:rPr>
          <w:rFonts w:ascii="Arial" w:hAnsi="Arial" w:cs="Arial"/>
          <w:color w:val="000000"/>
          <w:sz w:val="20"/>
          <w:szCs w:val="20"/>
        </w:rPr>
        <w:t>Ou</w:t>
      </w:r>
      <w:proofErr w:type="spellEnd"/>
      <w:r>
        <w:rPr>
          <w:rFonts w:ascii="Arial" w:hAnsi="Arial" w:cs="Arial"/>
          <w:color w:val="000000"/>
          <w:sz w:val="20"/>
          <w:szCs w:val="20"/>
        </w:rPr>
        <w:t xml:space="preserve"> Z, Iwasaki T, Ueda Y, </w:t>
      </w:r>
      <w:proofErr w:type="spellStart"/>
      <w:r>
        <w:rPr>
          <w:rFonts w:ascii="Arial" w:hAnsi="Arial" w:cs="Arial"/>
          <w:color w:val="000000"/>
          <w:sz w:val="20"/>
          <w:szCs w:val="20"/>
        </w:rPr>
        <w:t>Fukami</w:t>
      </w:r>
      <w:proofErr w:type="spellEnd"/>
      <w:r>
        <w:rPr>
          <w:rFonts w:ascii="Arial" w:hAnsi="Arial" w:cs="Arial"/>
          <w:color w:val="000000"/>
          <w:sz w:val="20"/>
          <w:szCs w:val="20"/>
        </w:rPr>
        <w:t xml:space="preserve"> Y. 2005. </w:t>
      </w:r>
      <w:proofErr w:type="spellStart"/>
      <w:r>
        <w:rPr>
          <w:rFonts w:ascii="Arial" w:hAnsi="Arial" w:cs="Arial"/>
          <w:color w:val="000000"/>
          <w:sz w:val="20"/>
          <w:szCs w:val="20"/>
        </w:rPr>
        <w:t>Uroplakin</w:t>
      </w:r>
      <w:proofErr w:type="spellEnd"/>
      <w:r>
        <w:rPr>
          <w:rFonts w:ascii="Arial" w:hAnsi="Arial" w:cs="Arial"/>
          <w:color w:val="000000"/>
          <w:sz w:val="20"/>
          <w:szCs w:val="20"/>
        </w:rPr>
        <w:t xml:space="preserve"> III, a novel </w:t>
      </w:r>
      <w:proofErr w:type="spellStart"/>
      <w:r>
        <w:rPr>
          <w:rFonts w:ascii="Arial" w:hAnsi="Arial" w:cs="Arial"/>
          <w:color w:val="000000"/>
          <w:sz w:val="20"/>
          <w:szCs w:val="20"/>
        </w:rPr>
        <w:t>Src</w:t>
      </w:r>
      <w:proofErr w:type="spellEnd"/>
      <w:r>
        <w:rPr>
          <w:rFonts w:ascii="Arial" w:hAnsi="Arial" w:cs="Arial"/>
          <w:color w:val="000000"/>
          <w:sz w:val="20"/>
          <w:szCs w:val="20"/>
        </w:rPr>
        <w:t xml:space="preserve"> substrate in </w:t>
      </w:r>
      <w:proofErr w:type="spellStart"/>
      <w:r>
        <w:rPr>
          <w:rFonts w:ascii="Arial" w:hAnsi="Arial" w:cs="Arial"/>
          <w:i/>
          <w:iCs/>
          <w:color w:val="000000"/>
          <w:sz w:val="20"/>
          <w:szCs w:val="20"/>
        </w:rPr>
        <w:t>Xenopus</w:t>
      </w:r>
      <w:proofErr w:type="spellEnd"/>
      <w:r>
        <w:rPr>
          <w:rFonts w:ascii="Arial" w:hAnsi="Arial" w:cs="Arial"/>
          <w:color w:val="000000"/>
          <w:sz w:val="20"/>
          <w:szCs w:val="20"/>
        </w:rPr>
        <w:t xml:space="preserve"> egg rafts, is a target for sperm protease essential for fertilization. </w:t>
      </w:r>
      <w:proofErr w:type="spellStart"/>
      <w:r>
        <w:rPr>
          <w:rFonts w:ascii="Arial" w:hAnsi="Arial" w:cs="Arial"/>
          <w:color w:val="000000"/>
          <w:sz w:val="20"/>
          <w:szCs w:val="20"/>
        </w:rPr>
        <w:t>Dev</w:t>
      </w:r>
      <w:proofErr w:type="spellEnd"/>
      <w:r>
        <w:rPr>
          <w:rFonts w:ascii="Arial" w:hAnsi="Arial" w:cs="Arial"/>
          <w:color w:val="000000"/>
          <w:sz w:val="20"/>
          <w:szCs w:val="20"/>
        </w:rPr>
        <w:t xml:space="preserve"> Biol. 286 (2): 483-92.</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19. </w:t>
      </w:r>
      <w:proofErr w:type="spellStart"/>
      <w:r>
        <w:rPr>
          <w:rFonts w:ascii="Arial" w:hAnsi="Arial" w:cs="Arial"/>
          <w:color w:val="000000"/>
          <w:sz w:val="20"/>
          <w:szCs w:val="20"/>
        </w:rPr>
        <w:t>Sakakibara</w:t>
      </w:r>
      <w:proofErr w:type="spellEnd"/>
      <w:r>
        <w:rPr>
          <w:rFonts w:ascii="Arial" w:hAnsi="Arial" w:cs="Arial"/>
          <w:color w:val="000000"/>
          <w:sz w:val="20"/>
          <w:szCs w:val="20"/>
        </w:rPr>
        <w:t xml:space="preserve"> K, Sato K, Yoshino K, </w:t>
      </w:r>
      <w:proofErr w:type="spellStart"/>
      <w:r>
        <w:rPr>
          <w:rFonts w:ascii="Arial" w:hAnsi="Arial" w:cs="Arial"/>
          <w:color w:val="000000"/>
          <w:sz w:val="20"/>
          <w:szCs w:val="20"/>
        </w:rPr>
        <w:t>Oshiro</w:t>
      </w:r>
      <w:proofErr w:type="spellEnd"/>
      <w:r>
        <w:rPr>
          <w:rFonts w:ascii="Arial" w:hAnsi="Arial" w:cs="Arial"/>
          <w:color w:val="000000"/>
          <w:sz w:val="20"/>
          <w:szCs w:val="20"/>
        </w:rPr>
        <w:t xml:space="preserve"> N, </w:t>
      </w:r>
      <w:proofErr w:type="spellStart"/>
      <w:r>
        <w:rPr>
          <w:rFonts w:ascii="Arial" w:hAnsi="Arial" w:cs="Arial"/>
          <w:color w:val="000000"/>
          <w:sz w:val="20"/>
          <w:szCs w:val="20"/>
        </w:rPr>
        <w:t>Hirahara</w:t>
      </w:r>
      <w:proofErr w:type="spellEnd"/>
      <w:r>
        <w:rPr>
          <w:rFonts w:ascii="Arial" w:hAnsi="Arial" w:cs="Arial"/>
          <w:color w:val="000000"/>
          <w:sz w:val="20"/>
          <w:szCs w:val="20"/>
        </w:rPr>
        <w:t xml:space="preserve"> S,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Iwasaki T, Ueda Y, </w:t>
      </w:r>
      <w:proofErr w:type="spellStart"/>
      <w:r>
        <w:rPr>
          <w:rFonts w:ascii="Arial" w:hAnsi="Arial" w:cs="Arial"/>
          <w:color w:val="000000"/>
          <w:sz w:val="20"/>
          <w:szCs w:val="20"/>
        </w:rPr>
        <w:t>Iwao</w:t>
      </w:r>
      <w:proofErr w:type="spellEnd"/>
      <w:r>
        <w:rPr>
          <w:rFonts w:ascii="Arial" w:hAnsi="Arial" w:cs="Arial"/>
          <w:color w:val="000000"/>
          <w:sz w:val="20"/>
          <w:szCs w:val="20"/>
        </w:rPr>
        <w:t xml:space="preserve"> Y, </w:t>
      </w:r>
      <w:proofErr w:type="spellStart"/>
      <w:r>
        <w:rPr>
          <w:rFonts w:ascii="Arial" w:hAnsi="Arial" w:cs="Arial"/>
          <w:color w:val="000000"/>
          <w:sz w:val="20"/>
          <w:szCs w:val="20"/>
        </w:rPr>
        <w:t>Yonezawa</w:t>
      </w:r>
      <w:proofErr w:type="spellEnd"/>
      <w:r>
        <w:rPr>
          <w:rFonts w:ascii="Arial" w:hAnsi="Arial" w:cs="Arial"/>
          <w:color w:val="000000"/>
          <w:sz w:val="20"/>
          <w:szCs w:val="20"/>
        </w:rPr>
        <w:t xml:space="preserve"> K, </w:t>
      </w:r>
      <w:proofErr w:type="spellStart"/>
      <w:r>
        <w:rPr>
          <w:rFonts w:ascii="Arial" w:hAnsi="Arial" w:cs="Arial"/>
          <w:color w:val="000000"/>
          <w:sz w:val="20"/>
          <w:szCs w:val="20"/>
        </w:rPr>
        <w:t>Fukami</w:t>
      </w:r>
      <w:proofErr w:type="spellEnd"/>
      <w:r>
        <w:rPr>
          <w:rFonts w:ascii="Arial" w:hAnsi="Arial" w:cs="Arial"/>
          <w:color w:val="000000"/>
          <w:sz w:val="20"/>
          <w:szCs w:val="20"/>
        </w:rPr>
        <w:t xml:space="preserve"> Y. 2005. Molecular identification and characterization of </w:t>
      </w:r>
      <w:proofErr w:type="spellStart"/>
      <w:r>
        <w:rPr>
          <w:rFonts w:ascii="Arial" w:hAnsi="Arial" w:cs="Arial"/>
          <w:i/>
          <w:iCs/>
          <w:color w:val="000000"/>
          <w:sz w:val="20"/>
          <w:szCs w:val="20"/>
        </w:rPr>
        <w:t>Xenopus</w:t>
      </w:r>
      <w:proofErr w:type="spellEnd"/>
      <w:r>
        <w:rPr>
          <w:rFonts w:ascii="Arial" w:hAnsi="Arial" w:cs="Arial"/>
          <w:color w:val="000000"/>
          <w:sz w:val="20"/>
          <w:szCs w:val="20"/>
        </w:rPr>
        <w:t xml:space="preserve"> egg </w:t>
      </w:r>
      <w:proofErr w:type="spellStart"/>
      <w:r>
        <w:rPr>
          <w:rFonts w:ascii="Arial" w:hAnsi="Arial" w:cs="Arial"/>
          <w:color w:val="000000"/>
          <w:sz w:val="20"/>
          <w:szCs w:val="20"/>
        </w:rPr>
        <w:t>uroplakin</w:t>
      </w:r>
      <w:proofErr w:type="spellEnd"/>
      <w:r>
        <w:rPr>
          <w:rFonts w:ascii="Arial" w:hAnsi="Arial" w:cs="Arial"/>
          <w:color w:val="000000"/>
          <w:sz w:val="20"/>
          <w:szCs w:val="20"/>
        </w:rPr>
        <w:t xml:space="preserve"> III, an egg raft-associated </w:t>
      </w:r>
      <w:proofErr w:type="spellStart"/>
      <w:r>
        <w:rPr>
          <w:rFonts w:ascii="Arial" w:hAnsi="Arial" w:cs="Arial"/>
          <w:color w:val="000000"/>
          <w:sz w:val="20"/>
          <w:szCs w:val="20"/>
        </w:rPr>
        <w:t>transmembrane</w:t>
      </w:r>
      <w:proofErr w:type="spellEnd"/>
      <w:r>
        <w:rPr>
          <w:rFonts w:ascii="Arial" w:hAnsi="Arial" w:cs="Arial"/>
          <w:color w:val="000000"/>
          <w:sz w:val="20"/>
          <w:szCs w:val="20"/>
        </w:rPr>
        <w:t xml:space="preserve"> protein that is tyrosine-phosphorylated upon fertilization. J </w:t>
      </w:r>
      <w:proofErr w:type="spellStart"/>
      <w:r>
        <w:rPr>
          <w:rFonts w:ascii="Arial" w:hAnsi="Arial" w:cs="Arial"/>
          <w:color w:val="000000"/>
          <w:sz w:val="20"/>
          <w:szCs w:val="20"/>
        </w:rPr>
        <w:t>Biol</w:t>
      </w:r>
      <w:proofErr w:type="spellEnd"/>
      <w:r>
        <w:rPr>
          <w:rFonts w:ascii="Arial" w:hAnsi="Arial" w:cs="Arial"/>
          <w:color w:val="000000"/>
          <w:sz w:val="20"/>
          <w:szCs w:val="20"/>
        </w:rPr>
        <w:t xml:space="preserve"> Chem. 280 (15): 15029-37.</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20. </w:t>
      </w:r>
      <w:proofErr w:type="spellStart"/>
      <w:r>
        <w:rPr>
          <w:rFonts w:ascii="Arial" w:hAnsi="Arial" w:cs="Arial"/>
          <w:color w:val="000000"/>
          <w:sz w:val="20"/>
          <w:szCs w:val="20"/>
        </w:rPr>
        <w:t>Faruque</w:t>
      </w:r>
      <w:proofErr w:type="spellEnd"/>
      <w:r>
        <w:rPr>
          <w:rFonts w:ascii="Arial" w:hAnsi="Arial" w:cs="Arial"/>
          <w:color w:val="000000"/>
          <w:sz w:val="20"/>
          <w:szCs w:val="20"/>
        </w:rPr>
        <w:t xml:space="preserve"> SM,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MM,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Nair GB, </w:t>
      </w:r>
      <w:proofErr w:type="spellStart"/>
      <w:r>
        <w:rPr>
          <w:rFonts w:ascii="Arial" w:hAnsi="Arial" w:cs="Arial"/>
          <w:color w:val="000000"/>
          <w:sz w:val="20"/>
          <w:szCs w:val="20"/>
        </w:rPr>
        <w:t>Mekalanos</w:t>
      </w:r>
      <w:proofErr w:type="spellEnd"/>
      <w:r>
        <w:rPr>
          <w:rFonts w:ascii="Arial" w:hAnsi="Arial" w:cs="Arial"/>
          <w:color w:val="000000"/>
          <w:sz w:val="20"/>
          <w:szCs w:val="20"/>
        </w:rPr>
        <w:t xml:space="preserve"> JJ, Sack DA. 2001. Diminished diarrheal response to </w:t>
      </w:r>
      <w:r>
        <w:rPr>
          <w:rFonts w:ascii="Arial" w:hAnsi="Arial" w:cs="Arial"/>
          <w:i/>
          <w:iCs/>
          <w:color w:val="000000"/>
          <w:sz w:val="20"/>
          <w:szCs w:val="20"/>
        </w:rPr>
        <w:t xml:space="preserve">Vibrio </w:t>
      </w:r>
      <w:proofErr w:type="spellStart"/>
      <w:r>
        <w:rPr>
          <w:rFonts w:ascii="Arial" w:hAnsi="Arial" w:cs="Arial"/>
          <w:i/>
          <w:iCs/>
          <w:color w:val="000000"/>
          <w:sz w:val="20"/>
          <w:szCs w:val="20"/>
        </w:rPr>
        <w:t>cholerae</w:t>
      </w:r>
      <w:proofErr w:type="spellEnd"/>
      <w:r>
        <w:rPr>
          <w:rFonts w:ascii="Arial" w:hAnsi="Arial" w:cs="Arial"/>
          <w:color w:val="000000"/>
          <w:sz w:val="20"/>
          <w:szCs w:val="20"/>
        </w:rPr>
        <w:t xml:space="preserve"> strains carrying the replicative form of the </w:t>
      </w:r>
      <w:proofErr w:type="gramStart"/>
      <w:r>
        <w:rPr>
          <w:rFonts w:ascii="Arial" w:hAnsi="Arial" w:cs="Arial"/>
          <w:color w:val="000000"/>
          <w:sz w:val="20"/>
          <w:szCs w:val="20"/>
        </w:rPr>
        <w:t>CTX(</w:t>
      </w:r>
      <w:proofErr w:type="gramEnd"/>
      <w:r>
        <w:rPr>
          <w:rFonts w:ascii="Arial" w:hAnsi="Arial" w:cs="Arial"/>
          <w:color w:val="000000"/>
          <w:sz w:val="20"/>
          <w:szCs w:val="20"/>
        </w:rPr>
        <w:t xml:space="preserve">Φ) genome instead of CTX(Φ) </w:t>
      </w:r>
      <w:proofErr w:type="spellStart"/>
      <w:r>
        <w:rPr>
          <w:rFonts w:ascii="Arial" w:hAnsi="Arial" w:cs="Arial"/>
          <w:color w:val="000000"/>
          <w:sz w:val="20"/>
          <w:szCs w:val="20"/>
        </w:rPr>
        <w:t>lysogens</w:t>
      </w:r>
      <w:proofErr w:type="spellEnd"/>
      <w:r>
        <w:rPr>
          <w:rFonts w:ascii="Arial" w:hAnsi="Arial" w:cs="Arial"/>
          <w:color w:val="000000"/>
          <w:sz w:val="20"/>
          <w:szCs w:val="20"/>
        </w:rPr>
        <w:t xml:space="preserve"> in adult rabbits. Infect Immun. 69 (10): 6084-90.</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21. 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Jahangir M, Rahim KA, </w:t>
      </w:r>
      <w:proofErr w:type="spellStart"/>
      <w:r>
        <w:rPr>
          <w:rFonts w:ascii="Arial" w:hAnsi="Arial" w:cs="Arial"/>
          <w:color w:val="000000"/>
          <w:sz w:val="20"/>
          <w:szCs w:val="20"/>
        </w:rPr>
        <w:t>Rahman</w:t>
      </w:r>
      <w:proofErr w:type="spellEnd"/>
      <w:r>
        <w:rPr>
          <w:rFonts w:ascii="Arial" w:hAnsi="Arial" w:cs="Arial"/>
          <w:color w:val="000000"/>
          <w:sz w:val="20"/>
          <w:szCs w:val="20"/>
        </w:rPr>
        <w:t xml:space="preserve"> M. 2000. </w:t>
      </w:r>
      <w:proofErr w:type="gramStart"/>
      <w:r>
        <w:rPr>
          <w:rFonts w:ascii="Arial" w:hAnsi="Arial" w:cs="Arial"/>
          <w:color w:val="000000"/>
          <w:sz w:val="20"/>
          <w:szCs w:val="20"/>
        </w:rPr>
        <w:t xml:space="preserve">Comparative study of mosquito </w:t>
      </w:r>
      <w:proofErr w:type="spellStart"/>
      <w:r>
        <w:rPr>
          <w:rFonts w:ascii="Arial" w:hAnsi="Arial" w:cs="Arial"/>
          <w:color w:val="000000"/>
          <w:sz w:val="20"/>
          <w:szCs w:val="20"/>
        </w:rPr>
        <w:t>larvicidal</w:t>
      </w:r>
      <w:proofErr w:type="spellEnd"/>
      <w:r>
        <w:rPr>
          <w:rFonts w:ascii="Arial" w:hAnsi="Arial" w:cs="Arial"/>
          <w:color w:val="000000"/>
          <w:sz w:val="20"/>
          <w:szCs w:val="20"/>
        </w:rPr>
        <w:t xml:space="preserve"> activity of locally isolated </w:t>
      </w:r>
      <w:r>
        <w:rPr>
          <w:rFonts w:ascii="Arial" w:hAnsi="Arial" w:cs="Arial"/>
          <w:i/>
          <w:iCs/>
          <w:color w:val="000000"/>
          <w:sz w:val="20"/>
          <w:szCs w:val="20"/>
        </w:rPr>
        <w:t xml:space="preserve">Bacillus </w:t>
      </w:r>
      <w:proofErr w:type="spellStart"/>
      <w:r>
        <w:rPr>
          <w:rFonts w:ascii="Arial" w:hAnsi="Arial" w:cs="Arial"/>
          <w:i/>
          <w:iCs/>
          <w:color w:val="000000"/>
          <w:sz w:val="20"/>
          <w:szCs w:val="20"/>
        </w:rPr>
        <w:t>sphaericus</w:t>
      </w:r>
      <w:proofErr w:type="spellEnd"/>
      <w:r>
        <w:rPr>
          <w:rFonts w:ascii="Arial" w:hAnsi="Arial" w:cs="Arial"/>
          <w:color w:val="000000"/>
          <w:sz w:val="20"/>
          <w:szCs w:val="20"/>
        </w:rPr>
        <w:t> strains and commercially available ones.</w:t>
      </w:r>
      <w:proofErr w:type="gramEnd"/>
      <w:r>
        <w:rPr>
          <w:rFonts w:ascii="Arial" w:hAnsi="Arial" w:cs="Arial"/>
          <w:color w:val="000000"/>
          <w:sz w:val="20"/>
          <w:szCs w:val="20"/>
        </w:rPr>
        <w:t xml:space="preserve"> Bangladesh J </w:t>
      </w:r>
      <w:proofErr w:type="spellStart"/>
      <w:r>
        <w:rPr>
          <w:rFonts w:ascii="Arial" w:hAnsi="Arial" w:cs="Arial"/>
          <w:color w:val="000000"/>
          <w:sz w:val="20"/>
          <w:szCs w:val="20"/>
        </w:rPr>
        <w:t>Biochem</w:t>
      </w:r>
      <w:proofErr w:type="spellEnd"/>
      <w:r>
        <w:rPr>
          <w:rFonts w:ascii="Arial" w:hAnsi="Arial" w:cs="Arial"/>
          <w:color w:val="000000"/>
          <w:sz w:val="20"/>
          <w:szCs w:val="20"/>
        </w:rPr>
        <w:t xml:space="preserve"> 6: 69-74.</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i/>
          <w:iCs/>
          <w:color w:val="000000"/>
          <w:sz w:val="20"/>
          <w:szCs w:val="20"/>
        </w:rPr>
        <w:t>Review</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22. 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Ijiri</w:t>
      </w:r>
      <w:proofErr w:type="spellEnd"/>
      <w:r>
        <w:rPr>
          <w:rFonts w:ascii="Arial" w:hAnsi="Arial" w:cs="Arial"/>
          <w:color w:val="000000"/>
          <w:sz w:val="20"/>
          <w:szCs w:val="20"/>
        </w:rPr>
        <w:t xml:space="preserve"> T, Sato K. 2012. </w:t>
      </w:r>
      <w:proofErr w:type="gramStart"/>
      <w:r>
        <w:rPr>
          <w:rFonts w:ascii="Arial" w:hAnsi="Arial" w:cs="Arial"/>
          <w:color w:val="000000"/>
          <w:sz w:val="20"/>
          <w:szCs w:val="20"/>
        </w:rPr>
        <w:t xml:space="preserve">Involvement of </w:t>
      </w:r>
      <w:proofErr w:type="spellStart"/>
      <w:r>
        <w:rPr>
          <w:rFonts w:ascii="Arial" w:hAnsi="Arial" w:cs="Arial"/>
          <w:color w:val="000000"/>
          <w:sz w:val="20"/>
          <w:szCs w:val="20"/>
        </w:rPr>
        <w:t>Src</w:t>
      </w:r>
      <w:proofErr w:type="spellEnd"/>
      <w:r>
        <w:rPr>
          <w:rFonts w:ascii="Arial" w:hAnsi="Arial" w:cs="Arial"/>
          <w:color w:val="000000"/>
          <w:sz w:val="20"/>
          <w:szCs w:val="20"/>
        </w:rPr>
        <w:t xml:space="preserve"> in the Adaptation of Cancer Cells under </w:t>
      </w:r>
      <w:proofErr w:type="spellStart"/>
      <w:r>
        <w:rPr>
          <w:rFonts w:ascii="Arial" w:hAnsi="Arial" w:cs="Arial"/>
          <w:color w:val="000000"/>
          <w:sz w:val="20"/>
          <w:szCs w:val="20"/>
        </w:rPr>
        <w:t>Microenvironmental</w:t>
      </w:r>
      <w:proofErr w:type="spellEnd"/>
      <w:r>
        <w:rPr>
          <w:rFonts w:ascii="Arial" w:hAnsi="Arial" w:cs="Arial"/>
          <w:color w:val="000000"/>
          <w:sz w:val="20"/>
          <w:szCs w:val="20"/>
        </w:rPr>
        <w:t xml:space="preserve"> Stresses.</w:t>
      </w:r>
      <w:proofErr w:type="gramEnd"/>
      <w:r>
        <w:rPr>
          <w:rFonts w:ascii="Arial" w:hAnsi="Arial" w:cs="Arial"/>
          <w:color w:val="000000"/>
          <w:sz w:val="20"/>
          <w:szCs w:val="20"/>
        </w:rPr>
        <w:t xml:space="preserve"> J Signal </w:t>
      </w:r>
      <w:proofErr w:type="spellStart"/>
      <w:r>
        <w:rPr>
          <w:rFonts w:ascii="Arial" w:hAnsi="Arial" w:cs="Arial"/>
          <w:color w:val="000000"/>
          <w:sz w:val="20"/>
          <w:szCs w:val="20"/>
        </w:rPr>
        <w:t>Transduct</w:t>
      </w:r>
      <w:proofErr w:type="spellEnd"/>
      <w:r>
        <w:rPr>
          <w:rFonts w:ascii="Arial" w:hAnsi="Arial" w:cs="Arial"/>
          <w:color w:val="000000"/>
          <w:sz w:val="20"/>
          <w:szCs w:val="20"/>
        </w:rPr>
        <w:t xml:space="preserve"> 2012:483796.</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 xml:space="preserve">23. </w:t>
      </w:r>
      <w:proofErr w:type="spellStart"/>
      <w:r>
        <w:rPr>
          <w:rFonts w:ascii="Arial" w:hAnsi="Arial" w:cs="Arial"/>
          <w:color w:val="000000"/>
          <w:sz w:val="20"/>
          <w:szCs w:val="20"/>
        </w:rPr>
        <w:t>Ijiri</w:t>
      </w:r>
      <w:proofErr w:type="spellEnd"/>
      <w:r>
        <w:rPr>
          <w:rFonts w:ascii="Arial" w:hAnsi="Arial" w:cs="Arial"/>
          <w:color w:val="000000"/>
          <w:sz w:val="20"/>
          <w:szCs w:val="20"/>
        </w:rPr>
        <w:t xml:space="preserve"> TW,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Sato K. 2012. Protein-tyrosine kinase </w:t>
      </w:r>
      <w:proofErr w:type="spellStart"/>
      <w:r>
        <w:rPr>
          <w:rFonts w:ascii="Arial" w:hAnsi="Arial" w:cs="Arial"/>
          <w:color w:val="000000"/>
          <w:sz w:val="20"/>
          <w:szCs w:val="20"/>
        </w:rPr>
        <w:t>signaling</w:t>
      </w:r>
      <w:proofErr w:type="spellEnd"/>
      <w:r>
        <w:rPr>
          <w:rFonts w:ascii="Arial" w:hAnsi="Arial" w:cs="Arial"/>
          <w:color w:val="000000"/>
          <w:sz w:val="20"/>
          <w:szCs w:val="20"/>
        </w:rPr>
        <w:t xml:space="preserve"> in the biological functions associated with sperm. J Signal </w:t>
      </w:r>
      <w:proofErr w:type="spellStart"/>
      <w:r>
        <w:rPr>
          <w:rFonts w:ascii="Arial" w:hAnsi="Arial" w:cs="Arial"/>
          <w:color w:val="000000"/>
          <w:sz w:val="20"/>
          <w:szCs w:val="20"/>
        </w:rPr>
        <w:t>Transduct</w:t>
      </w:r>
      <w:proofErr w:type="spellEnd"/>
      <w:r>
        <w:rPr>
          <w:rFonts w:ascii="Arial" w:hAnsi="Arial" w:cs="Arial"/>
          <w:color w:val="000000"/>
          <w:sz w:val="20"/>
          <w:szCs w:val="20"/>
        </w:rPr>
        <w:t xml:space="preserve"> 2012:181560.</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24. 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Fukami</w:t>
      </w:r>
      <w:proofErr w:type="spellEnd"/>
      <w:r>
        <w:rPr>
          <w:rFonts w:ascii="Arial" w:hAnsi="Arial" w:cs="Arial"/>
          <w:color w:val="000000"/>
          <w:sz w:val="20"/>
          <w:szCs w:val="20"/>
        </w:rPr>
        <w:t xml:space="preserve"> Y, Sato K. 2011. </w:t>
      </w:r>
      <w:proofErr w:type="gramStart"/>
      <w:r>
        <w:rPr>
          <w:rFonts w:ascii="Arial" w:hAnsi="Arial" w:cs="Arial"/>
          <w:color w:val="000000"/>
          <w:sz w:val="20"/>
          <w:szCs w:val="20"/>
        </w:rPr>
        <w:t xml:space="preserve">Gamete membrane </w:t>
      </w:r>
      <w:proofErr w:type="spellStart"/>
      <w:r>
        <w:rPr>
          <w:rFonts w:ascii="Arial" w:hAnsi="Arial" w:cs="Arial"/>
          <w:color w:val="000000"/>
          <w:sz w:val="20"/>
          <w:szCs w:val="20"/>
        </w:rPr>
        <w:t>microdomains</w:t>
      </w:r>
      <w:proofErr w:type="spellEnd"/>
      <w:r>
        <w:rPr>
          <w:rFonts w:ascii="Arial" w:hAnsi="Arial" w:cs="Arial"/>
          <w:color w:val="000000"/>
          <w:sz w:val="20"/>
          <w:szCs w:val="20"/>
        </w:rPr>
        <w:t xml:space="preserve"> and their associated molecules in fertilization </w:t>
      </w:r>
      <w:proofErr w:type="spellStart"/>
      <w:r>
        <w:rPr>
          <w:rFonts w:ascii="Arial" w:hAnsi="Arial" w:cs="Arial"/>
          <w:color w:val="000000"/>
          <w:sz w:val="20"/>
          <w:szCs w:val="20"/>
        </w:rPr>
        <w:t>signaling</w:t>
      </w:r>
      <w:proofErr w:type="spellEnd"/>
      <w:r>
        <w:rPr>
          <w:rFonts w:ascii="Arial" w:hAnsi="Arial" w:cs="Arial"/>
          <w:color w:val="000000"/>
          <w:sz w:val="20"/>
          <w:szCs w:val="20"/>
        </w:rPr>
        <w:t>.</w:t>
      </w:r>
      <w:proofErr w:type="gramEnd"/>
      <w:r>
        <w:rPr>
          <w:rFonts w:ascii="Arial" w:hAnsi="Arial" w:cs="Arial"/>
          <w:color w:val="000000"/>
          <w:sz w:val="20"/>
          <w:szCs w:val="20"/>
        </w:rPr>
        <w:t xml:space="preserve"> </w:t>
      </w:r>
      <w:proofErr w:type="spellStart"/>
      <w:r>
        <w:rPr>
          <w:rFonts w:ascii="Arial" w:hAnsi="Arial" w:cs="Arial"/>
          <w:color w:val="000000"/>
          <w:sz w:val="20"/>
          <w:szCs w:val="20"/>
        </w:rPr>
        <w:t>Mol</w:t>
      </w:r>
      <w:proofErr w:type="spellEnd"/>
      <w:r>
        <w:rPr>
          <w:rFonts w:ascii="Arial" w:hAnsi="Arial" w:cs="Arial"/>
          <w:color w:val="000000"/>
          <w:sz w:val="20"/>
          <w:szCs w:val="20"/>
        </w:rPr>
        <w:t xml:space="preserve"> </w:t>
      </w:r>
      <w:proofErr w:type="spellStart"/>
      <w:r>
        <w:rPr>
          <w:rFonts w:ascii="Arial" w:hAnsi="Arial" w:cs="Arial"/>
          <w:color w:val="000000"/>
          <w:sz w:val="20"/>
          <w:szCs w:val="20"/>
        </w:rPr>
        <w:t>Reprod</w:t>
      </w:r>
      <w:proofErr w:type="spellEnd"/>
      <w:r>
        <w:rPr>
          <w:rFonts w:ascii="Arial" w:hAnsi="Arial" w:cs="Arial"/>
          <w:color w:val="000000"/>
          <w:sz w:val="20"/>
          <w:szCs w:val="20"/>
        </w:rPr>
        <w:t xml:space="preserve"> Dev. 78 (10-11):814-30.</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b/>
          <w:bCs/>
          <w:i/>
          <w:iCs/>
          <w:color w:val="000000"/>
          <w:sz w:val="20"/>
          <w:szCs w:val="20"/>
        </w:rPr>
        <w:t>Chapter</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25. Sato KI,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Ijiri</w:t>
      </w:r>
      <w:proofErr w:type="spellEnd"/>
      <w:r>
        <w:rPr>
          <w:rFonts w:ascii="Arial" w:hAnsi="Arial" w:cs="Arial"/>
          <w:color w:val="000000"/>
          <w:sz w:val="20"/>
          <w:szCs w:val="20"/>
        </w:rPr>
        <w:t xml:space="preserve"> T. 2014. </w:t>
      </w:r>
      <w:proofErr w:type="gramStart"/>
      <w:r>
        <w:rPr>
          <w:rFonts w:ascii="Arial" w:hAnsi="Arial" w:cs="Arial"/>
          <w:color w:val="000000"/>
          <w:sz w:val="20"/>
          <w:szCs w:val="20"/>
        </w:rPr>
        <w:t xml:space="preserve">Focused Proteomics on Egg Membrane </w:t>
      </w:r>
      <w:proofErr w:type="spellStart"/>
      <w:r>
        <w:rPr>
          <w:rFonts w:ascii="Arial" w:hAnsi="Arial" w:cs="Arial"/>
          <w:color w:val="000000"/>
          <w:sz w:val="20"/>
          <w:szCs w:val="20"/>
        </w:rPr>
        <w:t>Microdomains</w:t>
      </w:r>
      <w:proofErr w:type="spellEnd"/>
      <w:r>
        <w:rPr>
          <w:rFonts w:ascii="Arial" w:hAnsi="Arial" w:cs="Arial"/>
          <w:color w:val="000000"/>
          <w:sz w:val="20"/>
          <w:szCs w:val="20"/>
        </w:rPr>
        <w:t xml:space="preserve"> to Elucidate the Cellular and Molecular Mechanisms of Fertilization in the African Clawed Frog </w:t>
      </w:r>
      <w:proofErr w:type="spellStart"/>
      <w:r>
        <w:rPr>
          <w:rFonts w:ascii="Arial" w:hAnsi="Arial" w:cs="Arial"/>
          <w:i/>
          <w:iCs/>
          <w:color w:val="000000"/>
          <w:sz w:val="20"/>
          <w:szCs w:val="20"/>
        </w:rPr>
        <w:t>Xenopus</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laevis</w:t>
      </w:r>
      <w:proofErr w:type="spellEnd"/>
      <w:r>
        <w:rPr>
          <w:rFonts w:ascii="Arial" w:hAnsi="Arial" w:cs="Arial"/>
          <w:color w:val="000000"/>
          <w:sz w:val="20"/>
          <w:szCs w:val="20"/>
        </w:rPr>
        <w:t>.</w:t>
      </w:r>
      <w:proofErr w:type="gramEnd"/>
      <w:r>
        <w:rPr>
          <w:rFonts w:ascii="Arial" w:hAnsi="Arial" w:cs="Arial"/>
          <w:color w:val="000000"/>
          <w:sz w:val="20"/>
          <w:szCs w:val="20"/>
        </w:rPr>
        <w:t xml:space="preserve"> In: Sawada H, Inoue N, </w:t>
      </w:r>
      <w:proofErr w:type="spellStart"/>
      <w:r>
        <w:rPr>
          <w:rFonts w:ascii="Arial" w:hAnsi="Arial" w:cs="Arial"/>
          <w:color w:val="000000"/>
          <w:sz w:val="20"/>
          <w:szCs w:val="20"/>
        </w:rPr>
        <w:t>Iwano</w:t>
      </w:r>
      <w:proofErr w:type="spellEnd"/>
      <w:r>
        <w:rPr>
          <w:rFonts w:ascii="Arial" w:hAnsi="Arial" w:cs="Arial"/>
          <w:color w:val="000000"/>
          <w:sz w:val="20"/>
          <w:szCs w:val="20"/>
        </w:rPr>
        <w:t xml:space="preserve"> M, editors. Sexual Reproduction in Animals and Plants: Springer Japan. </w:t>
      </w:r>
      <w:proofErr w:type="spellStart"/>
      <w:r>
        <w:rPr>
          <w:rFonts w:ascii="Arial" w:hAnsi="Arial" w:cs="Arial"/>
          <w:color w:val="000000"/>
          <w:sz w:val="20"/>
          <w:szCs w:val="20"/>
        </w:rPr>
        <w:t>pp</w:t>
      </w:r>
      <w:proofErr w:type="spellEnd"/>
      <w:r>
        <w:rPr>
          <w:rFonts w:ascii="Arial" w:hAnsi="Arial" w:cs="Arial"/>
          <w:color w:val="000000"/>
          <w:sz w:val="20"/>
          <w:szCs w:val="20"/>
        </w:rPr>
        <w:t xml:space="preserve"> 157-170.</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26. 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w:t>
      </w:r>
      <w:proofErr w:type="spellStart"/>
      <w:r>
        <w:rPr>
          <w:rFonts w:ascii="Arial" w:hAnsi="Arial" w:cs="Arial"/>
          <w:color w:val="000000"/>
          <w:sz w:val="20"/>
          <w:szCs w:val="20"/>
        </w:rPr>
        <w:t>Chakrobarty</w:t>
      </w:r>
      <w:proofErr w:type="spellEnd"/>
      <w:r>
        <w:rPr>
          <w:rFonts w:ascii="Arial" w:hAnsi="Arial" w:cs="Arial"/>
          <w:color w:val="000000"/>
          <w:sz w:val="20"/>
          <w:szCs w:val="20"/>
        </w:rPr>
        <w:t xml:space="preserve">, S., </w:t>
      </w:r>
      <w:proofErr w:type="spellStart"/>
      <w:r>
        <w:rPr>
          <w:rFonts w:ascii="Arial" w:hAnsi="Arial" w:cs="Arial"/>
          <w:color w:val="000000"/>
          <w:sz w:val="20"/>
          <w:szCs w:val="20"/>
        </w:rPr>
        <w:t>Chakrobarty</w:t>
      </w:r>
      <w:proofErr w:type="spellEnd"/>
      <w:r>
        <w:rPr>
          <w:rFonts w:ascii="Arial" w:hAnsi="Arial" w:cs="Arial"/>
          <w:color w:val="000000"/>
          <w:sz w:val="20"/>
          <w:szCs w:val="20"/>
        </w:rPr>
        <w:t xml:space="preserve">, R., </w:t>
      </w:r>
      <w:proofErr w:type="spellStart"/>
      <w:r>
        <w:rPr>
          <w:rFonts w:ascii="Arial" w:hAnsi="Arial" w:cs="Arial"/>
          <w:color w:val="000000"/>
          <w:sz w:val="20"/>
          <w:szCs w:val="20"/>
        </w:rPr>
        <w:t>Nabi</w:t>
      </w:r>
      <w:proofErr w:type="spellEnd"/>
      <w:r>
        <w:rPr>
          <w:rFonts w:ascii="Arial" w:hAnsi="Arial" w:cs="Arial"/>
          <w:color w:val="000000"/>
          <w:sz w:val="20"/>
          <w:szCs w:val="20"/>
        </w:rPr>
        <w:t xml:space="preserve">, A.H.M. </w:t>
      </w:r>
      <w:proofErr w:type="spellStart"/>
      <w:r>
        <w:rPr>
          <w:rFonts w:ascii="Arial" w:hAnsi="Arial" w:cs="Arial"/>
          <w:color w:val="000000"/>
          <w:sz w:val="20"/>
          <w:szCs w:val="20"/>
        </w:rPr>
        <w:t>Nurun</w:t>
      </w:r>
      <w:proofErr w:type="spellEnd"/>
      <w:r>
        <w:rPr>
          <w:rFonts w:ascii="Arial" w:hAnsi="Arial" w:cs="Arial"/>
          <w:color w:val="000000"/>
          <w:sz w:val="20"/>
          <w:szCs w:val="20"/>
        </w:rPr>
        <w:t xml:space="preserve">. 2014. Application of Biotechnology and Bioinformatics in Drug Designing and Discovery. In: </w:t>
      </w:r>
      <w:proofErr w:type="spellStart"/>
      <w:r>
        <w:rPr>
          <w:rFonts w:ascii="Arial" w:hAnsi="Arial" w:cs="Arial"/>
          <w:color w:val="000000"/>
          <w:sz w:val="20"/>
          <w:szCs w:val="20"/>
        </w:rPr>
        <w:t>Devarajan</w:t>
      </w:r>
      <w:proofErr w:type="spellEnd"/>
      <w:r>
        <w:rPr>
          <w:rFonts w:ascii="Arial" w:hAnsi="Arial" w:cs="Arial"/>
          <w:color w:val="000000"/>
          <w:sz w:val="20"/>
          <w:szCs w:val="20"/>
        </w:rPr>
        <w:t xml:space="preserve"> </w:t>
      </w:r>
      <w:proofErr w:type="spellStart"/>
      <w:r>
        <w:rPr>
          <w:rFonts w:ascii="Arial" w:hAnsi="Arial" w:cs="Arial"/>
          <w:color w:val="000000"/>
          <w:sz w:val="20"/>
          <w:szCs w:val="20"/>
        </w:rPr>
        <w:t>Thangadurai</w:t>
      </w:r>
      <w:proofErr w:type="spellEnd"/>
      <w:r>
        <w:rPr>
          <w:rFonts w:ascii="Arial" w:hAnsi="Arial" w:cs="Arial"/>
          <w:color w:val="000000"/>
          <w:sz w:val="20"/>
          <w:szCs w:val="20"/>
        </w:rPr>
        <w:t xml:space="preserve">, </w:t>
      </w:r>
      <w:proofErr w:type="spellStart"/>
      <w:r>
        <w:rPr>
          <w:rFonts w:ascii="Arial" w:hAnsi="Arial" w:cs="Arial"/>
          <w:color w:val="000000"/>
          <w:sz w:val="20"/>
          <w:szCs w:val="20"/>
        </w:rPr>
        <w:t>Sangeetha</w:t>
      </w:r>
      <w:proofErr w:type="spellEnd"/>
      <w:r>
        <w:rPr>
          <w:rFonts w:ascii="Arial" w:hAnsi="Arial" w:cs="Arial"/>
          <w:color w:val="000000"/>
          <w:sz w:val="20"/>
          <w:szCs w:val="20"/>
        </w:rPr>
        <w:t xml:space="preserve"> J, editors. BIOTECHNOLOGY AND BIOINFORMATICS New Jersey, USA: Apple Academic Press. pp. 355-390.</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27. 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Takashi Matsumoto, Shigeru </w:t>
      </w:r>
      <w:proofErr w:type="spellStart"/>
      <w:r>
        <w:rPr>
          <w:rFonts w:ascii="Arial" w:hAnsi="Arial" w:cs="Arial"/>
          <w:color w:val="000000"/>
          <w:sz w:val="20"/>
          <w:szCs w:val="20"/>
        </w:rPr>
        <w:t>Kihira</w:t>
      </w:r>
      <w:proofErr w:type="spellEnd"/>
      <w:r>
        <w:rPr>
          <w:rFonts w:ascii="Arial" w:hAnsi="Arial" w:cs="Arial"/>
          <w:color w:val="000000"/>
          <w:sz w:val="20"/>
          <w:szCs w:val="20"/>
        </w:rPr>
        <w:t xml:space="preserve">, </w:t>
      </w:r>
      <w:proofErr w:type="spellStart"/>
      <w:r>
        <w:rPr>
          <w:rFonts w:ascii="Arial" w:hAnsi="Arial" w:cs="Arial"/>
          <w:color w:val="000000"/>
          <w:sz w:val="20"/>
          <w:szCs w:val="20"/>
        </w:rPr>
        <w:t>Junpei</w:t>
      </w:r>
      <w:proofErr w:type="spellEnd"/>
      <w:r>
        <w:rPr>
          <w:rFonts w:ascii="Arial" w:hAnsi="Arial" w:cs="Arial"/>
          <w:color w:val="000000"/>
          <w:sz w:val="20"/>
          <w:szCs w:val="20"/>
        </w:rPr>
        <w:t xml:space="preserve"> Yoshida and Ken-</w:t>
      </w:r>
      <w:proofErr w:type="spellStart"/>
      <w:r>
        <w:rPr>
          <w:rFonts w:ascii="Arial" w:hAnsi="Arial" w:cs="Arial"/>
          <w:color w:val="000000"/>
          <w:sz w:val="20"/>
          <w:szCs w:val="20"/>
        </w:rPr>
        <w:t>ichi</w:t>
      </w:r>
      <w:proofErr w:type="spellEnd"/>
      <w:r>
        <w:rPr>
          <w:rFonts w:ascii="Arial" w:hAnsi="Arial" w:cs="Arial"/>
          <w:color w:val="000000"/>
          <w:sz w:val="20"/>
          <w:szCs w:val="20"/>
        </w:rPr>
        <w:t xml:space="preserve"> Sato. 2012. </w:t>
      </w:r>
      <w:proofErr w:type="spellStart"/>
      <w:r>
        <w:rPr>
          <w:rFonts w:ascii="Arial" w:hAnsi="Arial" w:cs="Arial"/>
          <w:color w:val="000000"/>
          <w:sz w:val="20"/>
          <w:szCs w:val="20"/>
        </w:rPr>
        <w:t>Phospho-Signaling</w:t>
      </w:r>
      <w:proofErr w:type="spellEnd"/>
      <w:r>
        <w:rPr>
          <w:rFonts w:ascii="Arial" w:hAnsi="Arial" w:cs="Arial"/>
          <w:color w:val="000000"/>
          <w:sz w:val="20"/>
          <w:szCs w:val="20"/>
        </w:rPr>
        <w:t xml:space="preserve"> at Oocyte Maturation and Fertilization: Set Up for Embryogenesis and Beyond Part I. Protein Kinases. </w:t>
      </w:r>
      <w:proofErr w:type="gramStart"/>
      <w:r>
        <w:rPr>
          <w:rFonts w:ascii="Arial" w:hAnsi="Arial" w:cs="Arial"/>
          <w:color w:val="000000"/>
          <w:sz w:val="20"/>
          <w:szCs w:val="20"/>
        </w:rPr>
        <w:t>Embryogenesis, p.447-498.</w:t>
      </w:r>
      <w:proofErr w:type="gramEnd"/>
      <w:r>
        <w:rPr>
          <w:rFonts w:ascii="Arial" w:hAnsi="Arial" w:cs="Arial"/>
          <w:color w:val="000000"/>
          <w:sz w:val="20"/>
          <w:szCs w:val="20"/>
        </w:rPr>
        <w:t xml:space="preserve"> </w:t>
      </w:r>
      <w:proofErr w:type="spellStart"/>
      <w:r>
        <w:rPr>
          <w:rFonts w:ascii="Arial" w:hAnsi="Arial" w:cs="Arial"/>
          <w:color w:val="000000"/>
          <w:sz w:val="20"/>
          <w:szCs w:val="20"/>
        </w:rPr>
        <w:t>Dr.</w:t>
      </w:r>
      <w:proofErr w:type="spellEnd"/>
      <w:r>
        <w:rPr>
          <w:rFonts w:ascii="Arial" w:hAnsi="Arial" w:cs="Arial"/>
          <w:color w:val="000000"/>
          <w:sz w:val="20"/>
          <w:szCs w:val="20"/>
        </w:rPr>
        <w:t xml:space="preserve"> Ken-</w:t>
      </w:r>
      <w:proofErr w:type="spellStart"/>
      <w:r>
        <w:rPr>
          <w:rFonts w:ascii="Arial" w:hAnsi="Arial" w:cs="Arial"/>
          <w:color w:val="000000"/>
          <w:sz w:val="20"/>
          <w:szCs w:val="20"/>
        </w:rPr>
        <w:t>Ichi</w:t>
      </w:r>
      <w:proofErr w:type="spellEnd"/>
      <w:r>
        <w:rPr>
          <w:rFonts w:ascii="Arial" w:hAnsi="Arial" w:cs="Arial"/>
          <w:color w:val="000000"/>
          <w:sz w:val="20"/>
          <w:szCs w:val="20"/>
        </w:rPr>
        <w:t xml:space="preserve"> Sato (Ed.), ISBN: 978-953-51-0466-7, </w:t>
      </w:r>
      <w:proofErr w:type="spellStart"/>
      <w:r>
        <w:rPr>
          <w:rFonts w:ascii="Arial" w:hAnsi="Arial" w:cs="Arial"/>
          <w:color w:val="000000"/>
          <w:sz w:val="20"/>
          <w:szCs w:val="20"/>
        </w:rPr>
        <w:t>InTech</w:t>
      </w:r>
      <w:proofErr w:type="spellEnd"/>
      <w:r>
        <w:rPr>
          <w:rFonts w:ascii="Arial" w:hAnsi="Arial" w:cs="Arial"/>
          <w:color w:val="000000"/>
          <w:sz w:val="20"/>
          <w:szCs w:val="20"/>
        </w:rPr>
        <w:t>.</w:t>
      </w:r>
    </w:p>
    <w:p w:rsidR="00604A8F" w:rsidRDefault="00604A8F" w:rsidP="00604A8F">
      <w:pPr>
        <w:pStyle w:val="NormalWeb"/>
        <w:shd w:val="clear" w:color="auto" w:fill="FFFFFF"/>
        <w:spacing w:before="0" w:beforeAutospacing="0" w:after="0" w:afterAutospacing="0" w:line="480" w:lineRule="auto"/>
        <w:jc w:val="both"/>
        <w:rPr>
          <w:rFonts w:ascii="Arial" w:hAnsi="Arial" w:cs="Arial"/>
          <w:color w:val="000000"/>
          <w:sz w:val="20"/>
          <w:szCs w:val="20"/>
        </w:rPr>
      </w:pPr>
      <w:r>
        <w:rPr>
          <w:rFonts w:ascii="Arial" w:hAnsi="Arial" w:cs="Arial"/>
          <w:color w:val="000000"/>
          <w:sz w:val="20"/>
          <w:szCs w:val="20"/>
        </w:rPr>
        <w:t>28. </w:t>
      </w:r>
      <w:r>
        <w:rPr>
          <w:rFonts w:ascii="Arial" w:hAnsi="Arial" w:cs="Arial"/>
          <w:b/>
          <w:bCs/>
          <w:color w:val="000000"/>
          <w:sz w:val="20"/>
          <w:szCs w:val="20"/>
        </w:rPr>
        <w:t xml:space="preserve">AKM </w:t>
      </w:r>
      <w:proofErr w:type="spellStart"/>
      <w:r>
        <w:rPr>
          <w:rFonts w:ascii="Arial" w:hAnsi="Arial" w:cs="Arial"/>
          <w:b/>
          <w:bCs/>
          <w:color w:val="000000"/>
          <w:sz w:val="20"/>
          <w:szCs w:val="20"/>
        </w:rPr>
        <w:t>Mahbub</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Hasan</w:t>
      </w:r>
      <w:proofErr w:type="spellEnd"/>
      <w:r>
        <w:rPr>
          <w:rFonts w:ascii="Arial" w:hAnsi="Arial" w:cs="Arial"/>
          <w:color w:val="000000"/>
          <w:sz w:val="20"/>
          <w:szCs w:val="20"/>
        </w:rPr>
        <w:t xml:space="preserve">, Takashi Matsumoto, Shigeru </w:t>
      </w:r>
      <w:proofErr w:type="spellStart"/>
      <w:r>
        <w:rPr>
          <w:rFonts w:ascii="Arial" w:hAnsi="Arial" w:cs="Arial"/>
          <w:color w:val="000000"/>
          <w:sz w:val="20"/>
          <w:szCs w:val="20"/>
        </w:rPr>
        <w:t>Kihira</w:t>
      </w:r>
      <w:proofErr w:type="spellEnd"/>
      <w:r>
        <w:rPr>
          <w:rFonts w:ascii="Arial" w:hAnsi="Arial" w:cs="Arial"/>
          <w:color w:val="000000"/>
          <w:sz w:val="20"/>
          <w:szCs w:val="20"/>
        </w:rPr>
        <w:t xml:space="preserve">, </w:t>
      </w:r>
      <w:proofErr w:type="spellStart"/>
      <w:r>
        <w:rPr>
          <w:rFonts w:ascii="Arial" w:hAnsi="Arial" w:cs="Arial"/>
          <w:color w:val="000000"/>
          <w:sz w:val="20"/>
          <w:szCs w:val="20"/>
        </w:rPr>
        <w:t>Junpei</w:t>
      </w:r>
      <w:proofErr w:type="spellEnd"/>
      <w:r>
        <w:rPr>
          <w:rFonts w:ascii="Arial" w:hAnsi="Arial" w:cs="Arial"/>
          <w:color w:val="000000"/>
          <w:sz w:val="20"/>
          <w:szCs w:val="20"/>
        </w:rPr>
        <w:t xml:space="preserve"> Yoshida and Ken-</w:t>
      </w:r>
      <w:proofErr w:type="spellStart"/>
      <w:r>
        <w:rPr>
          <w:rFonts w:ascii="Arial" w:hAnsi="Arial" w:cs="Arial"/>
          <w:color w:val="000000"/>
          <w:sz w:val="20"/>
          <w:szCs w:val="20"/>
        </w:rPr>
        <w:t>ichi</w:t>
      </w:r>
      <w:proofErr w:type="spellEnd"/>
      <w:r>
        <w:rPr>
          <w:rFonts w:ascii="Arial" w:hAnsi="Arial" w:cs="Arial"/>
          <w:color w:val="000000"/>
          <w:sz w:val="20"/>
          <w:szCs w:val="20"/>
        </w:rPr>
        <w:t xml:space="preserve"> Sato. 2012. </w:t>
      </w:r>
      <w:proofErr w:type="spellStart"/>
      <w:r>
        <w:rPr>
          <w:rFonts w:ascii="Arial" w:hAnsi="Arial" w:cs="Arial"/>
          <w:color w:val="000000"/>
          <w:sz w:val="20"/>
          <w:szCs w:val="20"/>
        </w:rPr>
        <w:t>Phospho-Signaling</w:t>
      </w:r>
      <w:proofErr w:type="spellEnd"/>
      <w:r>
        <w:rPr>
          <w:rFonts w:ascii="Arial" w:hAnsi="Arial" w:cs="Arial"/>
          <w:color w:val="000000"/>
          <w:sz w:val="20"/>
          <w:szCs w:val="20"/>
        </w:rPr>
        <w:t xml:space="preserve"> at Oocyte Maturation and Fertilization: Set Up for Embryogenesis and Beyond Part II. </w:t>
      </w:r>
      <w:proofErr w:type="gramStart"/>
      <w:r>
        <w:rPr>
          <w:rFonts w:ascii="Arial" w:hAnsi="Arial" w:cs="Arial"/>
          <w:color w:val="000000"/>
          <w:sz w:val="20"/>
          <w:szCs w:val="20"/>
        </w:rPr>
        <w:t>Kinase Regulators and Substrates.</w:t>
      </w:r>
      <w:proofErr w:type="gramEnd"/>
      <w:r>
        <w:rPr>
          <w:rFonts w:ascii="Arial" w:hAnsi="Arial" w:cs="Arial"/>
          <w:color w:val="000000"/>
          <w:sz w:val="20"/>
          <w:szCs w:val="20"/>
        </w:rPr>
        <w:t xml:space="preserve"> </w:t>
      </w:r>
      <w:proofErr w:type="gramStart"/>
      <w:r>
        <w:rPr>
          <w:rFonts w:ascii="Arial" w:hAnsi="Arial" w:cs="Arial"/>
          <w:color w:val="000000"/>
          <w:sz w:val="20"/>
          <w:szCs w:val="20"/>
        </w:rPr>
        <w:t>Embryogenesis, p.499-554.</w:t>
      </w:r>
      <w:proofErr w:type="gramEnd"/>
      <w:r>
        <w:rPr>
          <w:rFonts w:ascii="Arial" w:hAnsi="Arial" w:cs="Arial"/>
          <w:color w:val="000000"/>
          <w:sz w:val="20"/>
          <w:szCs w:val="20"/>
        </w:rPr>
        <w:t xml:space="preserve"> </w:t>
      </w:r>
      <w:proofErr w:type="spellStart"/>
      <w:r>
        <w:rPr>
          <w:rFonts w:ascii="Arial" w:hAnsi="Arial" w:cs="Arial"/>
          <w:color w:val="000000"/>
          <w:sz w:val="20"/>
          <w:szCs w:val="20"/>
        </w:rPr>
        <w:t>Dr.</w:t>
      </w:r>
      <w:proofErr w:type="spellEnd"/>
      <w:r>
        <w:rPr>
          <w:rFonts w:ascii="Arial" w:hAnsi="Arial" w:cs="Arial"/>
          <w:color w:val="000000"/>
          <w:sz w:val="20"/>
          <w:szCs w:val="20"/>
        </w:rPr>
        <w:t xml:space="preserve"> Ken-</w:t>
      </w:r>
      <w:proofErr w:type="spellStart"/>
      <w:r>
        <w:rPr>
          <w:rFonts w:ascii="Arial" w:hAnsi="Arial" w:cs="Arial"/>
          <w:color w:val="000000"/>
          <w:sz w:val="20"/>
          <w:szCs w:val="20"/>
        </w:rPr>
        <w:t>Ichi</w:t>
      </w:r>
      <w:proofErr w:type="spellEnd"/>
      <w:r>
        <w:rPr>
          <w:rFonts w:ascii="Arial" w:hAnsi="Arial" w:cs="Arial"/>
          <w:color w:val="000000"/>
          <w:sz w:val="20"/>
          <w:szCs w:val="20"/>
        </w:rPr>
        <w:t xml:space="preserve"> Sato (Ed.), ISBN: 978-953-51-0466-7, </w:t>
      </w:r>
      <w:proofErr w:type="spellStart"/>
      <w:r>
        <w:rPr>
          <w:rFonts w:ascii="Arial" w:hAnsi="Arial" w:cs="Arial"/>
          <w:color w:val="000000"/>
          <w:sz w:val="20"/>
          <w:szCs w:val="20"/>
        </w:rPr>
        <w:t>InTech</w:t>
      </w:r>
      <w:proofErr w:type="spellEnd"/>
      <w:r>
        <w:rPr>
          <w:rFonts w:ascii="Arial" w:hAnsi="Arial" w:cs="Arial"/>
          <w:color w:val="000000"/>
          <w:sz w:val="20"/>
          <w:szCs w:val="20"/>
        </w:rPr>
        <w:t>.</w:t>
      </w:r>
    </w:p>
    <w:p w:rsidR="001E388F" w:rsidRPr="001E388F" w:rsidRDefault="00964804" w:rsidP="001E388F">
      <w:pPr>
        <w:shd w:val="clear" w:color="auto" w:fill="FFFFFF"/>
        <w:spacing w:after="300" w:line="480" w:lineRule="auto"/>
        <w:jc w:val="both"/>
        <w:rPr>
          <w:rFonts w:ascii="Arial" w:eastAsia="Times New Roman" w:hAnsi="Arial" w:cs="Arial"/>
          <w:color w:val="000000"/>
          <w:sz w:val="20"/>
          <w:szCs w:val="20"/>
          <w:lang w:eastAsia="en-GB"/>
        </w:rPr>
      </w:pPr>
      <w:bookmarkStart w:id="0" w:name="_GoBack"/>
      <w:r>
        <w:rPr>
          <w:rFonts w:ascii="Arial" w:eastAsia="Times New Roman" w:hAnsi="Arial" w:cs="Arial"/>
          <w:color w:val="000000"/>
          <w:sz w:val="20"/>
          <w:szCs w:val="20"/>
          <w:lang w:eastAsia="en-GB"/>
        </w:rPr>
        <w:t>&lt;p&gt;</w:t>
      </w:r>
      <w:r w:rsidR="001E388F" w:rsidRPr="001E388F">
        <w:rPr>
          <w:rFonts w:ascii="Arial" w:eastAsia="Times New Roman" w:hAnsi="Arial" w:cs="Arial"/>
          <w:color w:val="000000"/>
          <w:sz w:val="20"/>
          <w:szCs w:val="20"/>
          <w:lang w:eastAsia="en-GB"/>
        </w:rPr>
        <w:t>Welcome to the University of Barisal! It is our pleasure to present to you our first official website. From now on you will be able to visit us regarding any information about the university from wherever you are</w:t>
      </w:r>
      <w:proofErr w:type="gramStart"/>
      <w:r w:rsidR="001E388F" w:rsidRPr="001E388F">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&lt;</w:t>
      </w:r>
      <w:proofErr w:type="gramEnd"/>
      <w:r>
        <w:rPr>
          <w:rFonts w:ascii="Arial" w:eastAsia="Times New Roman" w:hAnsi="Arial" w:cs="Arial"/>
          <w:color w:val="000000"/>
          <w:sz w:val="20"/>
          <w:szCs w:val="20"/>
          <w:lang w:eastAsia="en-GB"/>
        </w:rPr>
        <w:t>/p&gt;</w:t>
      </w:r>
    </w:p>
    <w:p w:rsidR="001E388F" w:rsidRPr="001E388F" w:rsidRDefault="001E388F" w:rsidP="001E388F">
      <w:pPr>
        <w:shd w:val="clear" w:color="auto" w:fill="FFFFFF"/>
        <w:spacing w:after="300" w:line="480" w:lineRule="auto"/>
        <w:jc w:val="both"/>
        <w:rPr>
          <w:rFonts w:ascii="Arial" w:eastAsia="Times New Roman" w:hAnsi="Arial" w:cs="Arial"/>
          <w:color w:val="000000"/>
          <w:sz w:val="20"/>
          <w:szCs w:val="20"/>
          <w:lang w:eastAsia="en-GB"/>
        </w:rPr>
      </w:pPr>
      <w:r w:rsidRPr="001E388F">
        <w:rPr>
          <w:rFonts w:ascii="Arial" w:eastAsia="Times New Roman" w:hAnsi="Arial" w:cs="Arial"/>
          <w:color w:val="000000"/>
          <w:sz w:val="20"/>
          <w:szCs w:val="20"/>
          <w:lang w:eastAsia="en-GB"/>
        </w:rPr>
        <w:t> </w:t>
      </w:r>
      <w:r w:rsidR="00964804">
        <w:rPr>
          <w:rFonts w:ascii="Arial" w:eastAsia="Times New Roman" w:hAnsi="Arial" w:cs="Arial"/>
          <w:color w:val="000000"/>
          <w:sz w:val="20"/>
          <w:szCs w:val="20"/>
          <w:lang w:eastAsia="en-GB"/>
        </w:rPr>
        <w:t>&lt;p&gt;</w:t>
      </w:r>
      <w:r w:rsidRPr="001E388F">
        <w:rPr>
          <w:rFonts w:ascii="Arial" w:eastAsia="Times New Roman" w:hAnsi="Arial" w:cs="Arial"/>
          <w:color w:val="000000"/>
          <w:sz w:val="20"/>
          <w:szCs w:val="20"/>
          <w:lang w:eastAsia="en-GB"/>
        </w:rPr>
        <w:t xml:space="preserve"> The University of Barisal stands on the bank of the </w:t>
      </w:r>
      <w:proofErr w:type="spellStart"/>
      <w:r w:rsidRPr="001E388F">
        <w:rPr>
          <w:rFonts w:ascii="Arial" w:eastAsia="Times New Roman" w:hAnsi="Arial" w:cs="Arial"/>
          <w:color w:val="000000"/>
          <w:sz w:val="20"/>
          <w:szCs w:val="20"/>
          <w:lang w:eastAsia="en-GB"/>
        </w:rPr>
        <w:t>Kirtonkhola</w:t>
      </w:r>
      <w:proofErr w:type="spellEnd"/>
      <w:r w:rsidRPr="001E388F">
        <w:rPr>
          <w:rFonts w:ascii="Arial" w:eastAsia="Times New Roman" w:hAnsi="Arial" w:cs="Arial"/>
          <w:color w:val="000000"/>
          <w:sz w:val="20"/>
          <w:szCs w:val="20"/>
          <w:lang w:eastAsia="en-GB"/>
        </w:rPr>
        <w:t xml:space="preserve"> in the south central region of the country- a location hailed as the ‘Best Site’ for a University outside Dhaka by Govt. &amp; Non-Govt. several visiting team including a high powered team of UGC in 2011. Blessed with exquisite bio-diversity, scenic coastal beauty and a rich cultural heritage of its own, the region is proud to have its first-ever general public university as the University of Barisal. It was first envisioned by the Father of the Nation, </w:t>
      </w:r>
      <w:proofErr w:type="spellStart"/>
      <w:r w:rsidRPr="001E388F">
        <w:rPr>
          <w:rFonts w:ascii="Arial" w:eastAsia="Times New Roman" w:hAnsi="Arial" w:cs="Arial"/>
          <w:color w:val="000000"/>
          <w:sz w:val="20"/>
          <w:szCs w:val="20"/>
          <w:lang w:eastAsia="en-GB"/>
        </w:rPr>
        <w:t>Bangabandhu</w:t>
      </w:r>
      <w:proofErr w:type="spellEnd"/>
      <w:r w:rsidRPr="001E388F">
        <w:rPr>
          <w:rFonts w:ascii="Arial" w:eastAsia="Times New Roman" w:hAnsi="Arial" w:cs="Arial"/>
          <w:color w:val="000000"/>
          <w:sz w:val="20"/>
          <w:szCs w:val="20"/>
          <w:lang w:eastAsia="en-GB"/>
        </w:rPr>
        <w:t xml:space="preserve"> Sheikh </w:t>
      </w:r>
      <w:proofErr w:type="spellStart"/>
      <w:r w:rsidRPr="001E388F">
        <w:rPr>
          <w:rFonts w:ascii="Arial" w:eastAsia="Times New Roman" w:hAnsi="Arial" w:cs="Arial"/>
          <w:color w:val="000000"/>
          <w:sz w:val="20"/>
          <w:szCs w:val="20"/>
          <w:lang w:eastAsia="en-GB"/>
        </w:rPr>
        <w:t>Mujibur</w:t>
      </w:r>
      <w:proofErr w:type="spellEnd"/>
      <w:r w:rsidRPr="001E388F">
        <w:rPr>
          <w:rFonts w:ascii="Arial" w:eastAsia="Times New Roman" w:hAnsi="Arial" w:cs="Arial"/>
          <w:color w:val="000000"/>
          <w:sz w:val="20"/>
          <w:szCs w:val="20"/>
          <w:lang w:eastAsia="en-GB"/>
        </w:rPr>
        <w:t xml:space="preserve"> </w:t>
      </w:r>
      <w:proofErr w:type="spellStart"/>
      <w:r w:rsidRPr="001E388F">
        <w:rPr>
          <w:rFonts w:ascii="Arial" w:eastAsia="Times New Roman" w:hAnsi="Arial" w:cs="Arial"/>
          <w:color w:val="000000"/>
          <w:sz w:val="20"/>
          <w:szCs w:val="20"/>
          <w:lang w:eastAsia="en-GB"/>
        </w:rPr>
        <w:t>Rahman</w:t>
      </w:r>
      <w:proofErr w:type="spellEnd"/>
      <w:r w:rsidRPr="001E388F">
        <w:rPr>
          <w:rFonts w:ascii="Arial" w:eastAsia="Times New Roman" w:hAnsi="Arial" w:cs="Arial"/>
          <w:color w:val="000000"/>
          <w:sz w:val="20"/>
          <w:szCs w:val="20"/>
          <w:lang w:eastAsia="en-GB"/>
        </w:rPr>
        <w:t xml:space="preserve"> immediately after the War of Liberation and finally materialized by the daughter of the Father of the Nation, </w:t>
      </w:r>
      <w:proofErr w:type="spellStart"/>
      <w:r w:rsidRPr="001E388F">
        <w:rPr>
          <w:rFonts w:ascii="Arial" w:eastAsia="Times New Roman" w:hAnsi="Arial" w:cs="Arial"/>
          <w:color w:val="000000"/>
          <w:sz w:val="20"/>
          <w:szCs w:val="20"/>
          <w:lang w:eastAsia="en-GB"/>
        </w:rPr>
        <w:t>Hon’ble</w:t>
      </w:r>
      <w:proofErr w:type="spellEnd"/>
      <w:r w:rsidRPr="001E388F">
        <w:rPr>
          <w:rFonts w:ascii="Arial" w:eastAsia="Times New Roman" w:hAnsi="Arial" w:cs="Arial"/>
          <w:color w:val="000000"/>
          <w:sz w:val="20"/>
          <w:szCs w:val="20"/>
          <w:lang w:eastAsia="en-GB"/>
        </w:rPr>
        <w:t xml:space="preserve"> Prime Minister of the People’s Republic of Bangladesh, </w:t>
      </w:r>
      <w:proofErr w:type="spellStart"/>
      <w:r w:rsidRPr="001E388F">
        <w:rPr>
          <w:rFonts w:ascii="Arial" w:eastAsia="Times New Roman" w:hAnsi="Arial" w:cs="Arial"/>
          <w:color w:val="000000"/>
          <w:sz w:val="20"/>
          <w:szCs w:val="20"/>
          <w:lang w:eastAsia="en-GB"/>
        </w:rPr>
        <w:t>Jononetri</w:t>
      </w:r>
      <w:proofErr w:type="spellEnd"/>
      <w:r w:rsidRPr="001E388F">
        <w:rPr>
          <w:rFonts w:ascii="Arial" w:eastAsia="Times New Roman" w:hAnsi="Arial" w:cs="Arial"/>
          <w:color w:val="000000"/>
          <w:sz w:val="20"/>
          <w:szCs w:val="20"/>
          <w:lang w:eastAsia="en-GB"/>
        </w:rPr>
        <w:t xml:space="preserve"> Sheikh </w:t>
      </w:r>
      <w:proofErr w:type="spellStart"/>
      <w:r w:rsidRPr="001E388F">
        <w:rPr>
          <w:rFonts w:ascii="Arial" w:eastAsia="Times New Roman" w:hAnsi="Arial" w:cs="Arial"/>
          <w:color w:val="000000"/>
          <w:sz w:val="20"/>
          <w:szCs w:val="20"/>
          <w:lang w:eastAsia="en-GB"/>
        </w:rPr>
        <w:t>Hasina</w:t>
      </w:r>
      <w:proofErr w:type="spellEnd"/>
      <w:r w:rsidRPr="001E388F">
        <w:rPr>
          <w:rFonts w:ascii="Arial" w:eastAsia="Times New Roman" w:hAnsi="Arial" w:cs="Arial"/>
          <w:color w:val="000000"/>
          <w:sz w:val="20"/>
          <w:szCs w:val="20"/>
          <w:lang w:eastAsia="en-GB"/>
        </w:rPr>
        <w:t xml:space="preserve"> on 22 February 2011 through laying the foundation stone. The establishment of the University brings into reality the dreams of millions who have been cherishing the desire for higher education at their footsteps since independence</w:t>
      </w:r>
      <w:proofErr w:type="gramStart"/>
      <w:r w:rsidRPr="001E388F">
        <w:rPr>
          <w:rFonts w:ascii="Arial" w:eastAsia="Times New Roman" w:hAnsi="Arial" w:cs="Arial"/>
          <w:color w:val="000000"/>
          <w:sz w:val="20"/>
          <w:szCs w:val="20"/>
          <w:lang w:eastAsia="en-GB"/>
        </w:rPr>
        <w:t>.</w:t>
      </w:r>
      <w:r w:rsidR="00964804">
        <w:rPr>
          <w:rFonts w:ascii="Arial" w:eastAsia="Times New Roman" w:hAnsi="Arial" w:cs="Arial"/>
          <w:color w:val="000000"/>
          <w:sz w:val="20"/>
          <w:szCs w:val="20"/>
          <w:lang w:eastAsia="en-GB"/>
        </w:rPr>
        <w:t>&lt;</w:t>
      </w:r>
      <w:proofErr w:type="gramEnd"/>
      <w:r w:rsidR="00964804">
        <w:rPr>
          <w:rFonts w:ascii="Arial" w:eastAsia="Times New Roman" w:hAnsi="Arial" w:cs="Arial"/>
          <w:color w:val="000000"/>
          <w:sz w:val="20"/>
          <w:szCs w:val="20"/>
          <w:lang w:eastAsia="en-GB"/>
        </w:rPr>
        <w:t>/p&gt;</w:t>
      </w:r>
    </w:p>
    <w:p w:rsidR="001E388F" w:rsidRPr="001E388F" w:rsidRDefault="001E388F" w:rsidP="001E388F">
      <w:pPr>
        <w:spacing w:after="0" w:line="240" w:lineRule="auto"/>
        <w:rPr>
          <w:rFonts w:ascii="Times New Roman" w:eastAsia="Times New Roman" w:hAnsi="Times New Roman" w:cs="Times New Roman"/>
          <w:sz w:val="24"/>
          <w:szCs w:val="24"/>
          <w:lang w:eastAsia="en-GB"/>
        </w:rPr>
      </w:pPr>
      <w:r w:rsidRPr="001E388F">
        <w:rPr>
          <w:rFonts w:ascii="Arial" w:eastAsia="Times New Roman" w:hAnsi="Arial" w:cs="Arial"/>
          <w:color w:val="000000"/>
          <w:sz w:val="20"/>
          <w:szCs w:val="20"/>
          <w:shd w:val="clear" w:color="auto" w:fill="FFFFFF"/>
          <w:lang w:eastAsia="en-GB"/>
        </w:rPr>
        <w:t> </w:t>
      </w:r>
    </w:p>
    <w:p w:rsidR="001E388F" w:rsidRPr="001E388F" w:rsidRDefault="00964804" w:rsidP="001E388F">
      <w:pPr>
        <w:shd w:val="clear" w:color="auto" w:fill="FFFFFF"/>
        <w:spacing w:after="0" w:line="480" w:lineRule="auto"/>
        <w:jc w:val="both"/>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&lt;p&gt;</w:t>
      </w:r>
      <w:r w:rsidR="001E388F" w:rsidRPr="001E388F">
        <w:rPr>
          <w:rFonts w:ascii="Arial" w:eastAsia="Times New Roman" w:hAnsi="Arial" w:cs="Arial"/>
          <w:color w:val="000000"/>
          <w:sz w:val="20"/>
          <w:szCs w:val="20"/>
          <w:lang w:eastAsia="en-GB"/>
        </w:rPr>
        <w:t xml:space="preserve">On 24 January 2012, the University of Barisal officially started its academic journey. In session 2011-12, 400 students out of 9998 candidates have been admitted in six departments (English, Economics, Mathematics, Sociology, Marketing, </w:t>
      </w:r>
      <w:proofErr w:type="gramStart"/>
      <w:r w:rsidR="001E388F" w:rsidRPr="001E388F">
        <w:rPr>
          <w:rFonts w:ascii="Arial" w:eastAsia="Times New Roman" w:hAnsi="Arial" w:cs="Arial"/>
          <w:color w:val="000000"/>
          <w:sz w:val="20"/>
          <w:szCs w:val="20"/>
          <w:lang w:eastAsia="en-GB"/>
        </w:rPr>
        <w:t>Management</w:t>
      </w:r>
      <w:proofErr w:type="gramEnd"/>
      <w:r w:rsidR="001E388F" w:rsidRPr="001E388F">
        <w:rPr>
          <w:rFonts w:ascii="Arial" w:eastAsia="Times New Roman" w:hAnsi="Arial" w:cs="Arial"/>
          <w:color w:val="000000"/>
          <w:sz w:val="20"/>
          <w:szCs w:val="20"/>
          <w:lang w:eastAsia="en-GB"/>
        </w:rPr>
        <w:t xml:space="preserve"> Studies) under four faculties (Faculty of Arts, Faculty of Science, Faculty of Social Sciences and Faculty of Business Studies). In session 2013-13 out of 17,990 examinee/candidates 700 students have been admitted. Six new departments will be opened under the faculties as follows- Faculty of Science and Engineering: Department of Chemistry and Department of Computer Science &amp; Engineering; Faculty of Bio-sciences and Agriculture: Botany and crop Sciences; Faculty of Social Sciences: Political science; Faculty of Business Studies: Finance and Banking; and Faculty of Law: Department of Law. A total of 1050 students will be admitted in the said 16 departments for the session 2013-14. The submission of online application for the session 2013-14 will take place from 4</w:t>
      </w:r>
      <w:r w:rsidR="001E388F" w:rsidRPr="001E388F">
        <w:rPr>
          <w:rFonts w:ascii="inherit" w:eastAsia="Times New Roman" w:hAnsi="inherit" w:cs="Arial"/>
          <w:color w:val="000000"/>
          <w:sz w:val="20"/>
          <w:szCs w:val="20"/>
          <w:bdr w:val="none" w:sz="0" w:space="0" w:color="auto" w:frame="1"/>
          <w:vertAlign w:val="superscript"/>
          <w:lang w:eastAsia="en-GB"/>
        </w:rPr>
        <w:t>th</w:t>
      </w:r>
      <w:r w:rsidR="001E388F" w:rsidRPr="001E388F">
        <w:rPr>
          <w:rFonts w:ascii="Arial" w:eastAsia="Times New Roman" w:hAnsi="Arial" w:cs="Arial"/>
          <w:color w:val="000000"/>
          <w:sz w:val="20"/>
          <w:szCs w:val="20"/>
          <w:lang w:eastAsia="en-GB"/>
        </w:rPr>
        <w:t> September to 14</w:t>
      </w:r>
      <w:r w:rsidR="001E388F" w:rsidRPr="001E388F">
        <w:rPr>
          <w:rFonts w:ascii="inherit" w:eastAsia="Times New Roman" w:hAnsi="inherit" w:cs="Arial"/>
          <w:color w:val="000000"/>
          <w:sz w:val="20"/>
          <w:szCs w:val="20"/>
          <w:bdr w:val="none" w:sz="0" w:space="0" w:color="auto" w:frame="1"/>
          <w:vertAlign w:val="superscript"/>
          <w:lang w:eastAsia="en-GB"/>
        </w:rPr>
        <w:t>th</w:t>
      </w:r>
      <w:r w:rsidR="001E388F" w:rsidRPr="001E388F">
        <w:rPr>
          <w:rFonts w:ascii="Arial" w:eastAsia="Times New Roman" w:hAnsi="Arial" w:cs="Arial"/>
          <w:color w:val="000000"/>
          <w:sz w:val="20"/>
          <w:szCs w:val="20"/>
          <w:lang w:eastAsia="en-GB"/>
        </w:rPr>
        <w:t> October 2013 as the admission tests for all units are scheduled to commence on 27</w:t>
      </w:r>
      <w:r w:rsidR="001E388F" w:rsidRPr="001E388F">
        <w:rPr>
          <w:rFonts w:ascii="inherit" w:eastAsia="Times New Roman" w:hAnsi="inherit" w:cs="Arial"/>
          <w:color w:val="000000"/>
          <w:sz w:val="20"/>
          <w:szCs w:val="20"/>
          <w:bdr w:val="none" w:sz="0" w:space="0" w:color="auto" w:frame="1"/>
          <w:vertAlign w:val="superscript"/>
          <w:lang w:eastAsia="en-GB"/>
        </w:rPr>
        <w:t>th</w:t>
      </w:r>
      <w:r w:rsidR="001E388F" w:rsidRPr="001E388F">
        <w:rPr>
          <w:rFonts w:ascii="Arial" w:eastAsia="Times New Roman" w:hAnsi="Arial" w:cs="Arial"/>
          <w:color w:val="000000"/>
          <w:sz w:val="20"/>
          <w:szCs w:val="20"/>
          <w:lang w:eastAsia="en-GB"/>
        </w:rPr>
        <w:t> and 28</w:t>
      </w:r>
      <w:r w:rsidR="001E388F" w:rsidRPr="001E388F">
        <w:rPr>
          <w:rFonts w:ascii="inherit" w:eastAsia="Times New Roman" w:hAnsi="inherit" w:cs="Arial"/>
          <w:color w:val="000000"/>
          <w:sz w:val="20"/>
          <w:szCs w:val="20"/>
          <w:bdr w:val="none" w:sz="0" w:space="0" w:color="auto" w:frame="1"/>
          <w:vertAlign w:val="superscript"/>
          <w:lang w:eastAsia="en-GB"/>
        </w:rPr>
        <w:t>th</w:t>
      </w:r>
      <w:r w:rsidR="001E388F" w:rsidRPr="001E388F">
        <w:rPr>
          <w:rFonts w:ascii="Arial" w:eastAsia="Times New Roman" w:hAnsi="Arial" w:cs="Arial"/>
          <w:color w:val="000000"/>
          <w:sz w:val="20"/>
          <w:szCs w:val="20"/>
          <w:lang w:eastAsia="en-GB"/>
        </w:rPr>
        <w:t> November 2013.</w:t>
      </w:r>
      <w:r>
        <w:rPr>
          <w:rFonts w:ascii="Arial" w:eastAsia="Times New Roman" w:hAnsi="Arial" w:cs="Arial"/>
          <w:color w:val="000000"/>
          <w:sz w:val="20"/>
          <w:szCs w:val="20"/>
          <w:lang w:eastAsia="en-GB"/>
        </w:rPr>
        <w:t>&lt;/p&gt;</w:t>
      </w:r>
    </w:p>
    <w:p w:rsidR="001E388F" w:rsidRPr="001E388F" w:rsidRDefault="001E388F" w:rsidP="001E388F">
      <w:pPr>
        <w:spacing w:after="0" w:line="240" w:lineRule="auto"/>
        <w:rPr>
          <w:rFonts w:ascii="Times New Roman" w:eastAsia="Times New Roman" w:hAnsi="Times New Roman" w:cs="Times New Roman"/>
          <w:sz w:val="24"/>
          <w:szCs w:val="24"/>
          <w:lang w:eastAsia="en-GB"/>
        </w:rPr>
      </w:pPr>
      <w:r w:rsidRPr="001E388F">
        <w:rPr>
          <w:rFonts w:ascii="Arial" w:eastAsia="Times New Roman" w:hAnsi="Arial" w:cs="Arial"/>
          <w:color w:val="000000"/>
          <w:sz w:val="20"/>
          <w:szCs w:val="20"/>
          <w:shd w:val="clear" w:color="auto" w:fill="FFFFFF"/>
          <w:lang w:eastAsia="en-GB"/>
        </w:rPr>
        <w:t> </w:t>
      </w:r>
    </w:p>
    <w:p w:rsidR="001E388F" w:rsidRPr="001E388F" w:rsidRDefault="00964804" w:rsidP="001E388F">
      <w:pPr>
        <w:shd w:val="clear" w:color="auto" w:fill="FFFFFF"/>
        <w:spacing w:after="300" w:line="480" w:lineRule="auto"/>
        <w:jc w:val="both"/>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&lt;p&gt;</w:t>
      </w:r>
      <w:r w:rsidR="001E388F" w:rsidRPr="001E388F">
        <w:rPr>
          <w:rFonts w:ascii="Arial" w:eastAsia="Times New Roman" w:hAnsi="Arial" w:cs="Arial"/>
          <w:color w:val="000000"/>
          <w:sz w:val="20"/>
          <w:szCs w:val="20"/>
          <w:lang w:eastAsia="en-GB"/>
        </w:rPr>
        <w:t xml:space="preserve">At present the University is being served by a group of qualified faculties blessed with youthful </w:t>
      </w:r>
      <w:proofErr w:type="spellStart"/>
      <w:r w:rsidR="001E388F" w:rsidRPr="001E388F">
        <w:rPr>
          <w:rFonts w:ascii="Arial" w:eastAsia="Times New Roman" w:hAnsi="Arial" w:cs="Arial"/>
          <w:color w:val="000000"/>
          <w:sz w:val="20"/>
          <w:szCs w:val="20"/>
          <w:lang w:eastAsia="en-GB"/>
        </w:rPr>
        <w:t>vigor</w:t>
      </w:r>
      <w:proofErr w:type="spellEnd"/>
      <w:r w:rsidR="001E388F" w:rsidRPr="001E388F">
        <w:rPr>
          <w:rFonts w:ascii="Arial" w:eastAsia="Times New Roman" w:hAnsi="Arial" w:cs="Arial"/>
          <w:color w:val="000000"/>
          <w:sz w:val="20"/>
          <w:szCs w:val="20"/>
          <w:lang w:eastAsia="en-GB"/>
        </w:rPr>
        <w:t xml:space="preserve"> and global outlook and a section of officers who proudly possess enviable academic feats to their names and are deeply committed to produce world class graduates in the disciplines of science, bio-sciences and agriculture, social science, arts, business and law to meet national and global demands for enlightenment and quality education. As we expect nothing less than superlative performance from students, teachers and officers alike, we have decided to award them performance-enhancing incentives on different categories. Top three students in each semester will be awarded Taka 2000.00 per month. There are special awards for best teacher, officer and staff, and there are VCs and Dean’s Awards too reserved for the most outstanding students and teachers</w:t>
      </w:r>
      <w:proofErr w:type="gramStart"/>
      <w:r w:rsidR="001E388F" w:rsidRPr="001E388F">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&lt;</w:t>
      </w:r>
      <w:proofErr w:type="gramEnd"/>
      <w:r>
        <w:rPr>
          <w:rFonts w:ascii="Arial" w:eastAsia="Times New Roman" w:hAnsi="Arial" w:cs="Arial"/>
          <w:color w:val="000000"/>
          <w:sz w:val="20"/>
          <w:szCs w:val="20"/>
          <w:lang w:eastAsia="en-GB"/>
        </w:rPr>
        <w:t>/p&gt;</w:t>
      </w:r>
    </w:p>
    <w:p w:rsidR="001E388F" w:rsidRPr="001E388F" w:rsidRDefault="00964804" w:rsidP="001E388F">
      <w:pPr>
        <w:shd w:val="clear" w:color="auto" w:fill="FFFFFF"/>
        <w:spacing w:after="300" w:line="480" w:lineRule="auto"/>
        <w:jc w:val="both"/>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&lt;p&gt;</w:t>
      </w:r>
      <w:r w:rsidR="001E388F" w:rsidRPr="001E388F">
        <w:rPr>
          <w:rFonts w:ascii="Arial" w:eastAsia="Times New Roman" w:hAnsi="Arial" w:cs="Arial"/>
          <w:color w:val="000000"/>
          <w:sz w:val="20"/>
          <w:szCs w:val="20"/>
          <w:lang w:eastAsia="en-GB"/>
        </w:rPr>
        <w:t xml:space="preserve">The University incorporates values unique to the experiences of a coastal population living in the vicissitudes of environmental changes and passionately strives to uphold them in setting goals. The focus is not only to produce a skilled and marketable workforce for the country but one that is innovative in ideas, resilient in spirit and deeply informed of the intrinsic socio-economic patterns and lifestyle of people of this region. In that way the University is determined to act as a catalyst in major economic, social and cultural changes of the region while transforming itself into a centre of academic excellence for promotion of human, </w:t>
      </w:r>
      <w:proofErr w:type="spellStart"/>
      <w:r w:rsidR="001E388F" w:rsidRPr="001E388F">
        <w:rPr>
          <w:rFonts w:ascii="Arial" w:eastAsia="Times New Roman" w:hAnsi="Arial" w:cs="Arial"/>
          <w:color w:val="000000"/>
          <w:sz w:val="20"/>
          <w:szCs w:val="20"/>
          <w:lang w:eastAsia="en-GB"/>
        </w:rPr>
        <w:t>economical</w:t>
      </w:r>
      <w:proofErr w:type="spellEnd"/>
      <w:r w:rsidR="001E388F" w:rsidRPr="001E388F">
        <w:rPr>
          <w:rFonts w:ascii="Arial" w:eastAsia="Times New Roman" w:hAnsi="Arial" w:cs="Arial"/>
          <w:color w:val="000000"/>
          <w:sz w:val="20"/>
          <w:szCs w:val="20"/>
          <w:lang w:eastAsia="en-GB"/>
        </w:rPr>
        <w:t xml:space="preserve"> and technological development in Bangladesh.</w:t>
      </w:r>
      <w:r>
        <w:rPr>
          <w:rFonts w:ascii="Arial" w:eastAsia="Times New Roman" w:hAnsi="Arial" w:cs="Arial"/>
          <w:color w:val="000000"/>
          <w:sz w:val="20"/>
          <w:szCs w:val="20"/>
          <w:lang w:eastAsia="en-GB"/>
        </w:rPr>
        <w:t>&lt;/p&gt;</w:t>
      </w:r>
    </w:p>
    <w:p w:rsidR="001E388F" w:rsidRPr="001E388F" w:rsidRDefault="001E388F" w:rsidP="001E388F">
      <w:pPr>
        <w:spacing w:after="0" w:line="240" w:lineRule="auto"/>
        <w:rPr>
          <w:rFonts w:ascii="Times New Roman" w:eastAsia="Times New Roman" w:hAnsi="Times New Roman" w:cs="Times New Roman"/>
          <w:sz w:val="24"/>
          <w:szCs w:val="24"/>
          <w:lang w:eastAsia="en-GB"/>
        </w:rPr>
      </w:pPr>
      <w:r w:rsidRPr="001E388F">
        <w:rPr>
          <w:rFonts w:ascii="Arial" w:eastAsia="Times New Roman" w:hAnsi="Arial" w:cs="Arial"/>
          <w:color w:val="000000"/>
          <w:sz w:val="20"/>
          <w:szCs w:val="20"/>
          <w:shd w:val="clear" w:color="auto" w:fill="FFFFFF"/>
          <w:lang w:eastAsia="en-GB"/>
        </w:rPr>
        <w:t> </w:t>
      </w:r>
    </w:p>
    <w:p w:rsidR="001E388F" w:rsidRPr="001E388F" w:rsidRDefault="00964804" w:rsidP="001E388F">
      <w:pPr>
        <w:shd w:val="clear" w:color="auto" w:fill="FFFFFF"/>
        <w:spacing w:after="300" w:line="480" w:lineRule="auto"/>
        <w:jc w:val="both"/>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&lt;p&gt; </w:t>
      </w:r>
      <w:proofErr w:type="gramStart"/>
      <w:r w:rsidR="001E388F" w:rsidRPr="001E388F">
        <w:rPr>
          <w:rFonts w:ascii="Arial" w:eastAsia="Times New Roman" w:hAnsi="Arial" w:cs="Arial"/>
          <w:color w:val="000000"/>
          <w:sz w:val="20"/>
          <w:szCs w:val="20"/>
          <w:lang w:eastAsia="en-GB"/>
        </w:rPr>
        <w:t>Having</w:t>
      </w:r>
      <w:proofErr w:type="gramEnd"/>
      <w:r w:rsidR="001E388F" w:rsidRPr="001E388F">
        <w:rPr>
          <w:rFonts w:ascii="Arial" w:eastAsia="Times New Roman" w:hAnsi="Arial" w:cs="Arial"/>
          <w:color w:val="000000"/>
          <w:sz w:val="20"/>
          <w:szCs w:val="20"/>
          <w:lang w:eastAsia="en-GB"/>
        </w:rPr>
        <w:t xml:space="preserve"> started our journey, we already know that the path ahead is a steep one and we must go a long way to attain our mission and vision of establishing a fully technology based university with professional orientation to the field of academic research. As we proudly represent a region which has a legendary cultural past and is home to some glorious sons of the land, we declare to spare no efforts in living up to that </w:t>
      </w:r>
      <w:proofErr w:type="spellStart"/>
      <w:r w:rsidR="001E388F" w:rsidRPr="001E388F">
        <w:rPr>
          <w:rFonts w:ascii="Arial" w:eastAsia="Times New Roman" w:hAnsi="Arial" w:cs="Arial"/>
          <w:color w:val="000000"/>
          <w:sz w:val="20"/>
          <w:szCs w:val="20"/>
          <w:lang w:eastAsia="en-GB"/>
        </w:rPr>
        <w:t>honored</w:t>
      </w:r>
      <w:proofErr w:type="spellEnd"/>
      <w:r w:rsidR="001E388F" w:rsidRPr="001E388F">
        <w:rPr>
          <w:rFonts w:ascii="Arial" w:eastAsia="Times New Roman" w:hAnsi="Arial" w:cs="Arial"/>
          <w:color w:val="000000"/>
          <w:sz w:val="20"/>
          <w:szCs w:val="20"/>
          <w:lang w:eastAsia="en-GB"/>
        </w:rPr>
        <w:t xml:space="preserve"> task. It is therefore highly imperative that everyone associated with the university must work together and work tirelessly for the dream of transforming this institution into a centre of learning, teaching, and research. It is our hope that this website will keep visitors abreast with updated information regarding various events and academic schedules of the University while it is expected to get richer with incorporation of further facts and details in course of time.  </w:t>
      </w:r>
      <w:r>
        <w:rPr>
          <w:rFonts w:ascii="Arial" w:eastAsia="Times New Roman" w:hAnsi="Arial" w:cs="Arial"/>
          <w:color w:val="000000"/>
          <w:sz w:val="20"/>
          <w:szCs w:val="20"/>
          <w:lang w:eastAsia="en-GB"/>
        </w:rPr>
        <w:t>&lt;/p&gt;</w:t>
      </w:r>
    </w:p>
    <w:bookmarkEnd w:id="0"/>
    <w:p w:rsidR="0055542F" w:rsidRDefault="000927D1" w:rsidP="00604A8F"/>
    <w:sectPr w:rsidR="0055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A8F"/>
    <w:rsid w:val="000927D1"/>
    <w:rsid w:val="001E388F"/>
    <w:rsid w:val="00604A8F"/>
    <w:rsid w:val="006F708E"/>
    <w:rsid w:val="00964804"/>
    <w:rsid w:val="00A14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04A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4A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04A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4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61862">
      <w:bodyDiv w:val="1"/>
      <w:marLeft w:val="0"/>
      <w:marRight w:val="0"/>
      <w:marTop w:val="0"/>
      <w:marBottom w:val="0"/>
      <w:divBdr>
        <w:top w:val="none" w:sz="0" w:space="0" w:color="auto"/>
        <w:left w:val="none" w:sz="0" w:space="0" w:color="auto"/>
        <w:bottom w:val="none" w:sz="0" w:space="0" w:color="auto"/>
        <w:right w:val="none" w:sz="0" w:space="0" w:color="auto"/>
      </w:divBdr>
    </w:div>
    <w:div w:id="16891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2019-09-09T03:40:00Z</dcterms:created>
  <dcterms:modified xsi:type="dcterms:W3CDTF">2019-09-09T04:58:00Z</dcterms:modified>
</cp:coreProperties>
</file>