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:lang w:val="it-IT"/>
          <w14:textFill>
            <w14:solidFill>
              <w14:srgbClr w14:val="0433FF"/>
            </w14:solidFill>
          </w14:textFill>
        </w:rPr>
        <w:t>DB_UNIVERSITY EXERCISE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jc w:val="left"/>
        <w:rPr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Selezionare tutti gli studenti nati nel 1990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160</w:t>
      </w:r>
    </w:p>
    <w:p>
      <w:pPr>
        <w:pStyle w:val="Corpo"/>
        <w:bidi w:val="0"/>
      </w:pPr>
    </w:p>
    <w:p>
      <w:pPr>
        <w:pStyle w:val="Corpo"/>
        <w:jc w:val="left"/>
      </w:pPr>
      <w:r>
        <w:rPr>
          <w:rtl w:val="0"/>
          <w:lang w:val="en-US"/>
        </w:rPr>
        <w:t xml:space="preserve">SELECT * </w:t>
      </w:r>
    </w:p>
    <w:p>
      <w:pPr>
        <w:pStyle w:val="Corpo"/>
        <w:jc w:val="left"/>
      </w:pPr>
      <w:r>
        <w:rPr>
          <w:rtl w:val="0"/>
          <w:lang w:val="en-US"/>
        </w:rPr>
        <w:t xml:space="preserve">FROM `students` </w:t>
      </w:r>
    </w:p>
    <w:p>
      <w:pPr>
        <w:pStyle w:val="Corpo"/>
        <w:jc w:val="left"/>
      </w:pPr>
      <w:r>
        <w:rPr>
          <w:rtl w:val="0"/>
          <w:lang w:val="en-US"/>
        </w:rPr>
        <w:t>WHERE YEAR (`date_of_birth`) = 1990;</w:t>
      </w:r>
    </w:p>
    <w:p>
      <w:pPr>
        <w:pStyle w:val="Corpo"/>
        <w:jc w:val="left"/>
      </w:pPr>
    </w:p>
    <w:p>
      <w:pPr>
        <w:pStyle w:val="Corpo"/>
        <w:jc w:val="left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2. Selezionare tutti i corsi che valgono pi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di 10 crediti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479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* 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`courses` </w:t>
      </w:r>
    </w:p>
    <w:p>
      <w:pPr>
        <w:pStyle w:val="Corpo"/>
        <w:bidi w:val="0"/>
      </w:pPr>
      <w:r>
        <w:rPr>
          <w:rtl w:val="0"/>
          <w:lang w:val="de-DE"/>
        </w:rPr>
        <w:t>WHERE `cfu` &gt; 10;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3. Selezionare tutti gli studenti che hanno pi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di 30 anni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* 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`students` </w:t>
      </w:r>
    </w:p>
    <w:p>
      <w:pPr>
        <w:pStyle w:val="Corpo"/>
        <w:bidi w:val="0"/>
      </w:pPr>
      <w:r>
        <w:rPr>
          <w:rtl w:val="0"/>
          <w:lang w:val="en-US"/>
        </w:rPr>
        <w:t>WHERE YEAR(`date_of_birth`) &lt; 1993;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4. Selezionare tutti i corsi del primo semestre del primo anno di un qualsiasi corso di laurea        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286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* 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`courses` </w:t>
      </w:r>
    </w:p>
    <w:p>
      <w:pPr>
        <w:pStyle w:val="Corpo"/>
        <w:bidi w:val="0"/>
      </w:pPr>
      <w:r>
        <w:rPr>
          <w:rtl w:val="0"/>
          <w:lang w:val="en-US"/>
        </w:rPr>
        <w:t>WHERE `period` = 'I semestre'</w:t>
      </w:r>
    </w:p>
    <w:p>
      <w:pPr>
        <w:pStyle w:val="Corpo"/>
        <w:bidi w:val="0"/>
      </w:pPr>
      <w:r>
        <w:rPr>
          <w:rtl w:val="0"/>
          <w:lang w:val="en-US"/>
        </w:rPr>
        <w:t>AND `year` = 1;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5. Selezionare tutti gli appelli d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esame che avvengono nel pomeriggio (dopo le 14) del 20/06/2020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21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* </w:t>
      </w:r>
    </w:p>
    <w:p>
      <w:pPr>
        <w:pStyle w:val="Corpo"/>
        <w:bidi w:val="0"/>
      </w:pPr>
      <w:r>
        <w:rPr>
          <w:rtl w:val="0"/>
          <w:lang w:val="en-US"/>
        </w:rPr>
        <w:t>FROM `exams`</w:t>
      </w:r>
    </w:p>
    <w:p>
      <w:pPr>
        <w:pStyle w:val="Corpo"/>
        <w:bidi w:val="0"/>
      </w:pPr>
      <w:r>
        <w:rPr>
          <w:rtl w:val="0"/>
          <w:lang w:val="en-US"/>
        </w:rPr>
        <w:t xml:space="preserve">WHERE `hour` &gt; '14:00:00' </w:t>
        <w:tab/>
      </w:r>
    </w:p>
    <w:p>
      <w:pPr>
        <w:pStyle w:val="Corpo"/>
        <w:bidi w:val="0"/>
      </w:pPr>
      <w:r>
        <w:rPr>
          <w:rtl w:val="0"/>
          <w:lang w:val="ru-RU"/>
        </w:rPr>
        <w:t xml:space="preserve">AND `date` = </w:t>
      </w:r>
      <w:r>
        <w:rPr>
          <w:rtl w:val="0"/>
        </w:rPr>
        <w:t>‘</w:t>
      </w:r>
      <w:r>
        <w:rPr>
          <w:rtl w:val="0"/>
        </w:rPr>
        <w:t>2020-06-20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6. Selezionare tutti i corsi di laurea magistrale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38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SELECT * 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`degrees` </w:t>
      </w:r>
    </w:p>
    <w:p>
      <w:pPr>
        <w:pStyle w:val="Corpo"/>
        <w:bidi w:val="0"/>
      </w:pPr>
      <w:r>
        <w:rPr>
          <w:rtl w:val="0"/>
        </w:rPr>
        <w:t>WHERE `name` LIKE 'Corso di Laurea Magistrale%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7. Da quanti dipartimenti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è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composta l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universit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à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?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&gt;12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 xml:space="preserve">SELECT COUNT(*) </w:t>
      </w:r>
    </w:p>
    <w:p>
      <w:pPr>
        <w:pStyle w:val="Corpo"/>
        <w:bidi w:val="0"/>
      </w:pPr>
      <w:r>
        <w:rPr>
          <w:rtl w:val="0"/>
          <w:lang w:val="en-US"/>
        </w:rPr>
        <w:t>FROM `departments`;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8. Quanti sono gli insegnanti che non hanno un numero di telefono?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&gt; 50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 xml:space="preserve">SELECT COUNT(*) 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`teachers` </w:t>
      </w:r>
    </w:p>
    <w:p>
      <w:pPr>
        <w:pStyle w:val="Corpo"/>
        <w:bidi w:val="0"/>
      </w:pPr>
      <w:r>
        <w:rPr>
          <w:rtl w:val="0"/>
          <w:lang w:val="de-DE"/>
        </w:rPr>
        <w:t>WHERE `phone` IS NULL;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60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BONUS 1. Contare quanti iscritti ci sono stati ogni anno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SELECT COUNT(*) AS `number`, YEAR(`enrolment_date`)</w:t>
      </w:r>
    </w:p>
    <w:p>
      <w:pPr>
        <w:pStyle w:val="Corpo"/>
        <w:bidi w:val="0"/>
      </w:pPr>
      <w:r>
        <w:rPr>
          <w:rtl w:val="0"/>
          <w:lang w:val="en-US"/>
        </w:rPr>
        <w:t>FROM `students`</w:t>
      </w:r>
    </w:p>
    <w:p>
      <w:pPr>
        <w:pStyle w:val="Corpo"/>
        <w:bidi w:val="0"/>
      </w:pPr>
      <w:r>
        <w:rPr>
          <w:rtl w:val="0"/>
          <w:lang w:val="es-ES_tradnl"/>
        </w:rPr>
        <w:t>GROUP BY YEAR(`enrolment_date`);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60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BONUS 2. Contare gli insegnanti che hanno l</w:t>
      </w: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ufficio nello stesso edificio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SELECT COUNT(*) AS `number`, `office_address`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`teachers` </w:t>
      </w:r>
    </w:p>
    <w:p>
      <w:pPr>
        <w:pStyle w:val="Corpo"/>
        <w:bidi w:val="0"/>
      </w:pPr>
      <w:r>
        <w:rPr>
          <w:rtl w:val="0"/>
          <w:lang w:val="en-US"/>
        </w:rPr>
        <w:t>GROUP BY `office_address`;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60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BONUS 3. Calcolare la media dei voti di ogni appello d</w:t>
      </w: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esame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de-DE"/>
        </w:rPr>
        <w:t xml:space="preserve">SELECT </w:t>
      </w:r>
    </w:p>
    <w:p>
      <w:pPr>
        <w:pStyle w:val="Corpo"/>
        <w:bidi w:val="0"/>
      </w:pPr>
      <w:r>
        <w:rPr>
          <w:rtl w:val="0"/>
          <w:lang w:val="en-US"/>
        </w:rPr>
        <w:t>AVG(`vote`)</w:t>
      </w:r>
    </w:p>
    <w:p>
      <w:pPr>
        <w:pStyle w:val="Corpo"/>
        <w:bidi w:val="0"/>
      </w:pPr>
      <w:r>
        <w:rPr>
          <w:rtl w:val="0"/>
          <w:lang w:val="en-US"/>
        </w:rPr>
        <w:t xml:space="preserve">FROM `exam_student`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outline w:val="0"/>
          <w:color w:val="60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0d836"/>
          <w:rtl w:val="0"/>
          <w:lang w:val="it-IT"/>
          <w14:textFill>
            <w14:solidFill>
              <w14:srgbClr w14:val="61D836"/>
            </w14:solidFill>
          </w14:textFill>
        </w:rPr>
        <w:t>BONUS 4. Contare quanti corsi di laurea ci sono per ogni dipartimento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