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0" w:beforeAutospacing="0" w:after="30" w:afterAutospacing="0" w:line="450" w:lineRule="atLeast"/>
        <w:ind w:left="0" w:right="0" w:firstLine="0"/>
        <w:jc w:val="left"/>
        <w:rPr>
          <w:rFonts w:ascii="Segoe UI" w:hAnsi="Segoe UI" w:eastAsia="Segoe UI" w:cs="Segoe UI"/>
          <w:b/>
          <w:i w:val="0"/>
          <w:caps w:val="0"/>
          <w:spacing w:val="0"/>
          <w:sz w:val="27"/>
          <w:szCs w:val="27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7"/>
          <w:szCs w:val="27"/>
          <w:shd w:val="clear" w:fill="FFFFFF"/>
        </w:rPr>
        <w:t>医院志愿者管理系统功能说明（分两期实现）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</w:rPr>
      </w:pPr>
      <w:r>
        <w:rPr>
          <w:rFonts w:ascii="Segoe UI" w:hAnsi="Segoe UI" w:eastAsia="Segoe UI" w:cs="Segoe UI"/>
          <w:b/>
          <w:i w:val="0"/>
          <w:caps w:val="0"/>
          <w:spacing w:val="0"/>
          <w:sz w:val="27"/>
          <w:szCs w:val="27"/>
        </w:rPr>
        <w:pict>
          <v:rect id="_x0000_i1025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第一期：PC管理后台核心功能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8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预计上线时间：2025年4月25日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shd w:val="clear" w:fill="FFFFFF"/>
        </w:rPr>
        <w:t>管理员能做什么：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人员管理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审核志愿者提交的注册信息（自动识别身份证，人工核对照片）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批量导入/导出志愿者名单（支持Excel表格）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查看所有志愿者的科室、联系方式等完整信息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活动管理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创建活动（选择科室、时间、岗位类型）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手动调整活动状态（准备中→进行中→已结束）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查看活动报名情况（已报名人员清单、岗位空缺提醒）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积分管理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手动给志愿者加减积分（填写原因并记录）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审核志愿者提交的积分兑换申请（如餐券、纪念品）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查看全院积分排行榜（按科室或个人排序）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数据统计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实时查看在岗志愿者人数（显示在医院平面图上）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导出月度服务报表（含服务时长、迟到早退记录）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查看异常考勤记录（标记未按时到岗人员）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shd w:val="clear" w:fill="FFFFFF"/>
        </w:rPr>
        <w:t>志愿者能做什么：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注册账号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填写基本信息（上传身份证自动识别信息）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选择所属科室（81个标准科室选项）</w:t>
      </w:r>
    </w:p>
    <w:p>
      <w:pPr>
        <w:keepNext w:val="0"/>
        <w:keepLines w:val="0"/>
        <w:widowControl/>
        <w:numPr>
          <w:ilvl w:val="1"/>
          <w:numId w:val="6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提交后等待管理员审核（3个工作日内反馈）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活动参与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浏览可报名的活动列表（按时间/科室筛选）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报名感兴趣的活动（每人同一时段只能报1个）</w:t>
      </w:r>
    </w:p>
    <w:p>
      <w:pPr>
        <w:keepNext w:val="0"/>
        <w:keepLines w:val="0"/>
        <w:widowControl/>
        <w:numPr>
          <w:ilvl w:val="1"/>
          <w:numId w:val="7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查看已报名活动的详细信息（时间、地点、要求）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个人中心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查看当前积分余额（显示获得和消费记录）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修改联系方式、紧急联系人等信息</w:t>
      </w:r>
    </w:p>
    <w:p>
      <w:pPr>
        <w:keepNext w:val="0"/>
        <w:keepLines w:val="0"/>
        <w:widowControl/>
        <w:numPr>
          <w:ilvl w:val="1"/>
          <w:numId w:val="8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下载服务证明模板（需管理员盖章生效）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</w:rPr>
      </w:pPr>
      <w:r>
        <w:pict>
          <v:rect id="_x0000_i1026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第二期：微信小程序扩展功能</w:t>
      </w:r>
    </w:p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18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</w:rPr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预计上线时间：2025年6月30日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shd w:val="clear" w:fill="FFFFFF"/>
        </w:rPr>
        <w:t>管理员新增功能：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智能管理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自动生成签到二维码（打印张贴在活动场地）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查看实时签到地图（显示志愿者所在位置）</w:t>
      </w:r>
    </w:p>
    <w:p>
      <w:pPr>
        <w:keepNext w:val="0"/>
        <w:keepLines w:val="0"/>
        <w:widowControl/>
        <w:numPr>
          <w:ilvl w:val="1"/>
          <w:numId w:val="10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接收异常签到提醒（如不在指定区域签到）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移动审批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手机审核积分兑换申请（支持照片核对）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批量通过活动报名（设置自动审批规则）</w:t>
      </w:r>
    </w:p>
    <w:p>
      <w:pPr>
        <w:keepNext w:val="0"/>
        <w:keepLines w:val="0"/>
        <w:widowControl/>
        <w:numPr>
          <w:ilvl w:val="1"/>
          <w:numId w:val="11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推送重要通知（暴雨停诊等紧急消息）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数据分析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查看志愿者服务轨迹（历史活动地图）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生成党员志愿者专属报告（区分党内活动）</w:t>
      </w:r>
    </w:p>
    <w:p>
      <w:pPr>
        <w:keepNext w:val="0"/>
        <w:keepLines w:val="0"/>
        <w:widowControl/>
        <w:numPr>
          <w:ilvl w:val="1"/>
          <w:numId w:val="12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预测岗位需求（根据历史数据智能推荐）</w:t>
      </w:r>
    </w:p>
    <w:p>
      <w:pPr>
        <w:pStyle w:val="4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shd w:val="clear" w:fill="FFFFFF"/>
        </w:rPr>
        <w:t>志愿者新增功能：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手机签到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扫码或定位签到（需在活动地点500米范围内）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补签申请（上传现场服务照片说明原因）</w:t>
      </w:r>
    </w:p>
    <w:p>
      <w:pPr>
        <w:keepNext w:val="0"/>
        <w:keepLines w:val="0"/>
        <w:widowControl/>
        <w:numPr>
          <w:ilvl w:val="1"/>
          <w:numId w:val="14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查看签到记录（带时间地点的工作日志）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移动服务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接收活动提醒（开始前1小时自动通知）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评价已完成活动（满意度打分和建议）</w:t>
      </w:r>
    </w:p>
    <w:p>
      <w:pPr>
        <w:keepNext w:val="0"/>
        <w:keepLines w:val="0"/>
        <w:widowControl/>
        <w:numPr>
          <w:ilvl w:val="1"/>
          <w:numId w:val="15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扫码快速查看岗位指引（含服务流程视频）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wordWrap w:val="0"/>
        <w:spacing w:before="0" w:beforeAutospacing="1" w:after="0" w:afterAutospacing="1"/>
        <w:ind w:left="720" w:hanging="360"/>
        <w:jc w:val="left"/>
      </w:pPr>
      <w:r>
        <w:rPr>
          <w:rStyle w:val="8"/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电子权益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兑换电子优惠券（直接存入微信卡包）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生成电子服务证书（带医院电子印章）</w:t>
      </w:r>
    </w:p>
    <w:p>
      <w:pPr>
        <w:keepNext w:val="0"/>
        <w:keepLines w:val="0"/>
        <w:widowControl/>
        <w:numPr>
          <w:ilvl w:val="1"/>
          <w:numId w:val="16"/>
        </w:numPr>
        <w:suppressLineNumbers w:val="0"/>
        <w:tabs>
          <w:tab w:val="left" w:pos="1440"/>
        </w:tabs>
        <w:wordWrap w:val="0"/>
        <w:spacing w:before="0" w:beforeAutospacing="1" w:after="0" w:afterAutospacing="1"/>
        <w:ind w:left="1440" w:hanging="360"/>
        <w:jc w:val="left"/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分享服务成就到朋友圈（荣誉榜单截图）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</w:rPr>
      </w:pPr>
      <w:r>
        <w:pict>
          <v:rect id="_x0000_i1027" o:spt="1" style="height:1.5pt;width:432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0" w:beforeAutospacing="0" w:after="105" w:afterAutospacing="0"/>
        <w:ind w:left="0" w:right="0" w:firstLine="0"/>
        <w:jc w:val="left"/>
        <w:rPr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b/>
          <w:i w:val="0"/>
          <w:caps w:val="0"/>
          <w:spacing w:val="0"/>
          <w:sz w:val="24"/>
          <w:szCs w:val="24"/>
          <w:shd w:val="clear" w:fill="FFFFFF"/>
        </w:rPr>
        <w:t>两期功能对比</w:t>
      </w:r>
    </w:p>
    <w:tbl>
      <w:tblPr>
        <w:tblW w:w="11250" w:type="dxa"/>
        <w:tblInd w:w="0" w:type="dxa"/>
        <w:tblBorders>
          <w:top w:val="none" w:color="auto" w:sz="0" w:space="0"/>
          <w:left w:val="none" w:color="auto" w:sz="0" w:space="0"/>
          <w:bottom w:val="single" w:color="D6D6D6" w:sz="6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2300"/>
        <w:gridCol w:w="4039"/>
        <w:gridCol w:w="4911"/>
      </w:tblGrid>
      <w:tr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  <w:tblHeader/>
        </w:trPr>
        <w:tc>
          <w:tcPr>
            <w:tcW w:w="2300" w:type="dxa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功能类别</w:t>
            </w:r>
          </w:p>
        </w:tc>
        <w:tc>
          <w:tcPr>
            <w:tcW w:w="4039" w:type="dxa"/>
            <w:tcBorders>
              <w:top w:val="nil"/>
              <w:bottom w:val="nil"/>
              <w:right w:val="single" w:color="D6D6D6" w:sz="6" w:space="0"/>
            </w:tcBorders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第一期已实现</w:t>
            </w:r>
          </w:p>
        </w:tc>
        <w:tc>
          <w:tcPr>
            <w:tcW w:w="4911" w:type="dxa"/>
            <w:shd w:val="clear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center"/>
              <w:rPr>
                <w:b/>
                <w:sz w:val="21"/>
                <w:szCs w:val="21"/>
              </w:rPr>
            </w:pPr>
            <w:r>
              <w:rPr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第二期新增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300" w:type="dxa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8"/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活动签到</w:t>
            </w:r>
          </w:p>
        </w:tc>
        <w:tc>
          <w:tcPr>
            <w:tcW w:w="4039" w:type="dxa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管理员手动标记到岗</w:t>
            </w:r>
          </w:p>
        </w:tc>
        <w:tc>
          <w:tcPr>
            <w:tcW w:w="4911" w:type="dxa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志愿者手机自动签到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300" w:type="dxa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8"/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数据查看</w:t>
            </w:r>
          </w:p>
        </w:tc>
        <w:tc>
          <w:tcPr>
            <w:tcW w:w="4039" w:type="dxa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PC端查看表格报表</w:t>
            </w:r>
          </w:p>
        </w:tc>
        <w:tc>
          <w:tcPr>
            <w:tcW w:w="4911" w:type="dxa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手机实时查看地图分布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single" w:color="D6D6D6" w:sz="6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300" w:type="dxa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8"/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通知方式</w:t>
            </w:r>
          </w:p>
        </w:tc>
        <w:tc>
          <w:tcPr>
            <w:tcW w:w="4039" w:type="dxa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站内消息+短信通知</w:t>
            </w:r>
          </w:p>
        </w:tc>
        <w:tc>
          <w:tcPr>
            <w:tcW w:w="4911" w:type="dxa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微信模板消息+小程序提醒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00" w:hRule="atLeast"/>
        </w:trPr>
        <w:tc>
          <w:tcPr>
            <w:tcW w:w="2300" w:type="dxa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Style w:val="8"/>
                <w:rFonts w:ascii="宋体" w:hAnsi="宋体" w:eastAsia="宋体" w:cs="宋体"/>
                <w:b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凭证管理</w:t>
            </w:r>
          </w:p>
        </w:tc>
        <w:tc>
          <w:tcPr>
            <w:tcW w:w="4039" w:type="dxa"/>
            <w:tcBorders>
              <w:top w:val="nil"/>
              <w:bottom w:val="nil"/>
              <w:right w:val="single" w:color="D6D6D6" w:sz="6" w:space="0"/>
            </w:tcBorders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纸质证明线下领取</w:t>
            </w:r>
          </w:p>
        </w:tc>
        <w:tc>
          <w:tcPr>
            <w:tcW w:w="4911" w:type="dxa"/>
            <w:shd w:val="clear" w:color="auto" w:fill="FFFFFF"/>
            <w:tcMar>
              <w:top w:w="135" w:type="dxa"/>
              <w:left w:w="270" w:type="dxa"/>
              <w:bottom w:w="135" w:type="dxa"/>
              <w:right w:w="27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spacing w:line="300" w:lineRule="atLeast"/>
              <w:ind w:left="0" w:firstLine="0"/>
              <w:jc w:val="left"/>
              <w:rPr>
                <w:sz w:val="21"/>
                <w:szCs w:val="21"/>
              </w:rPr>
            </w:pPr>
            <w:r>
              <w:rPr>
                <w:rFonts w:ascii="宋体" w:hAnsi="宋体" w:eastAsia="宋体" w:cs="宋体"/>
                <w:kern w:val="0"/>
                <w:sz w:val="21"/>
                <w:szCs w:val="21"/>
                <w:bdr w:val="none" w:color="auto" w:sz="0" w:space="0"/>
                <w:lang w:val="en-US" w:eastAsia="zh-CN" w:bidi="ar"/>
              </w:rPr>
              <w:t>电子证书随时下载</w:t>
            </w:r>
          </w:p>
        </w:tc>
      </w:tr>
    </w:tbl>
    <w:p>
      <w:pPr>
        <w:pStyle w:val="5"/>
        <w:keepNext w:val="0"/>
        <w:keepLines w:val="0"/>
        <w:widowControl/>
        <w:suppressLineNumbers w:val="0"/>
        <w:shd w:val="clear" w:fill="FFFFFF"/>
        <w:wordWrap w:val="0"/>
        <w:spacing w:before="0" w:beforeAutospacing="0" w:after="0" w:afterAutospacing="0"/>
        <w:ind w:left="0" w:right="0" w:firstLine="0"/>
        <w:jc w:val="left"/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caps w:val="0"/>
          <w:spacing w:val="0"/>
          <w:sz w:val="24"/>
          <w:szCs w:val="24"/>
          <w:shd w:val="clear" w:fill="FFFFFF"/>
        </w:rPr>
        <w:t>系统完全上线后，管理员可通过电脑处理复杂事务，志愿者用手机即可完成全流程服务，数据在两个终端实时同步。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5C5F82F"/>
    <w:multiLevelType w:val="multilevel"/>
    <w:tmpl w:val="B5C5F82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E845EBA6"/>
    <w:multiLevelType w:val="multilevel"/>
    <w:tmpl w:val="E845EBA6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08F71E81"/>
    <w:multiLevelType w:val="multilevel"/>
    <w:tmpl w:val="08F71E8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ascii="Symbol" w:hAnsi="Symbol" w:cs="Symbol"/>
        <w:sz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6E9AB8FA"/>
    <w:multiLevelType w:val="multilevel"/>
    <w:tmpl w:val="6E9AB8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</w:num>
  <w:num w:numId="1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6A2E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3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7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Office_11.8.2.8411_F1E327BC-269C-435d-A152-05C5408002CA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2025-03-31T09:43:59Z</dcterms:created>
  <dc:creator>sxaukrf</dc:creator>
  <cp:lastModifiedBy>sxaukrf</cp:lastModifiedBy>
  <dcterms:modified xsi:type="dcterms:W3CDTF">2025-03-31T09:44:09Z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2052-11.8.2.8411</vt:lpwstr>
  </property>
</Properties>
</file>