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52819DE6" w:rsidR="008C0744" w:rsidRPr="005C7D3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EC4095" w:rsidRPr="005C7D36">
              <w:t>8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1"/>
      </w:pPr>
      <w:r>
        <w:t>Выполнение работы</w:t>
      </w:r>
    </w:p>
    <w:p w14:paraId="33C78A4B" w14:textId="055403B9" w:rsidR="00003FE8" w:rsidRDefault="00BC5656" w:rsidP="00003FE8">
      <w:pPr>
        <w:pStyle w:val="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proofErr w:type="spellStart"/>
      <w:r>
        <w:rPr>
          <w:lang w:val="en-US"/>
        </w:rPr>
        <w:t>frhead</w:t>
      </w:r>
      <w:proofErr w:type="spellEnd"/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9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9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proofErr w:type="spellStart"/>
      <w:r>
        <w:t>frhead</w:t>
      </w:r>
      <w:proofErr w:type="spellEnd"/>
    </w:p>
    <w:p w14:paraId="3089495E" w14:textId="30B7A367" w:rsidR="00BC5656" w:rsidRDefault="00BC5656" w:rsidP="00BC5656">
      <w:pPr>
        <w:pStyle w:val="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6CF04949" w:rsidR="00BC5656" w:rsidRDefault="00BC5656" w:rsidP="00BC5656">
      <w:pPr>
        <w:pStyle w:val="aff"/>
      </w:pPr>
      <w:r>
        <w:t xml:space="preserve">Таблица 1 – структура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ff1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ff1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ff1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t xml:space="preserve">Тип </w:t>
            </w:r>
            <w:proofErr w:type="spellStart"/>
            <w:r>
              <w:rPr>
                <w:lang w:val="en-US"/>
              </w:rPr>
              <w:t>WinAPI</w:t>
            </w:r>
            <w:proofErr w:type="spellEnd"/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ff1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ff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bfType</w:t>
            </w:r>
            <w:proofErr w:type="spellEnd"/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ff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ff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bfSize</w:t>
            </w:r>
            <w:proofErr w:type="spellEnd"/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ff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ff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ff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ff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ff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ff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bfOffBits</w:t>
            </w:r>
            <w:proofErr w:type="spellEnd"/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ff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1D7D7EA9" w:rsidR="00BC5656" w:rsidRDefault="004140B2" w:rsidP="004140B2">
      <w:r>
        <w:t xml:space="preserve">Убедимся в том, что в </w:t>
      </w:r>
      <w:proofErr w:type="spellStart"/>
      <w:r>
        <w:rPr>
          <w:lang w:val="en-US"/>
        </w:rPr>
        <w:t>bfType</w:t>
      </w:r>
      <w:proofErr w:type="spellEnd"/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9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D28EAE3" w:rsidR="004140B2" w:rsidRDefault="004140B2" w:rsidP="004140B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proofErr w:type="spellStart"/>
      <w:r>
        <w:t>bfType</w:t>
      </w:r>
      <w:proofErr w:type="spellEnd"/>
    </w:p>
    <w:p w14:paraId="45C7BFDC" w14:textId="1ACE3D5B" w:rsidR="004140B2" w:rsidRDefault="004140B2" w:rsidP="004140B2">
      <w:r>
        <w:t xml:space="preserve">Затем следует сравнить </w:t>
      </w:r>
      <w:proofErr w:type="spellStart"/>
      <w:r>
        <w:rPr>
          <w:lang w:val="en-US"/>
        </w:rPr>
        <w:t>bfSize</w:t>
      </w:r>
      <w:proofErr w:type="spellEnd"/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7020A021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proofErr w:type="spellStart"/>
      <w:r>
        <w:t>bfSize</w:t>
      </w:r>
      <w:proofErr w:type="spellEnd"/>
    </w:p>
    <w:p w14:paraId="4D4A12CF" w14:textId="4DD4982C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</w:t>
      </w:r>
      <w:proofErr w:type="spellStart"/>
      <w:r>
        <w:t>little-endian</w:t>
      </w:r>
      <w:proofErr w:type="spellEnd"/>
      <w:r>
        <w:t xml:space="preserve">, следовательно значение </w:t>
      </w:r>
      <w:proofErr w:type="spellStart"/>
      <w:r>
        <w:rPr>
          <w:lang w:val="en-US"/>
        </w:rPr>
        <w:t>bfSize</w:t>
      </w:r>
      <w:proofErr w:type="spellEnd"/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3A6330">
        <w:t>120054</w:t>
      </w:r>
      <w:r>
        <w:t xml:space="preserve"> (рисунок 5).</w:t>
      </w:r>
    </w:p>
    <w:p w14:paraId="68F2CD1C" w14:textId="6E2BF788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028962CE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proofErr w:type="spellStart"/>
      <w:r>
        <w:rPr>
          <w:lang w:val="en-US"/>
        </w:rPr>
        <w:t>bfSize</w:t>
      </w:r>
      <w:proofErr w:type="spellEnd"/>
      <w:r w:rsidRPr="003A6330">
        <w:t>.</w:t>
      </w:r>
    </w:p>
    <w:p w14:paraId="6BA03C45" w14:textId="3162A2C5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proofErr w:type="spellStart"/>
      <w:r>
        <w:rPr>
          <w:lang w:val="en-US"/>
        </w:rPr>
        <w:t>bfOffBits</w:t>
      </w:r>
      <w:proofErr w:type="spellEnd"/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0079085C" w:rsidR="003A6330" w:rsidRPr="001F7D6F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t>bfOffBits</w:t>
      </w:r>
      <w:proofErr w:type="spellEnd"/>
    </w:p>
    <w:p w14:paraId="13782BC6" w14:textId="0C2200DE" w:rsidR="003A6330" w:rsidRPr="005C7D36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="001A1042"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  <w:r w:rsidR="005C7D36" w:rsidRPr="005C7D36">
        <w:t>.</w:t>
      </w:r>
    </w:p>
    <w:p w14:paraId="13F2645E" w14:textId="118AA08A" w:rsidR="001F7D6F" w:rsidRDefault="001F7D6F" w:rsidP="001F7D6F">
      <w:pPr>
        <w:pStyle w:val="a9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7C923928" wp14:editId="7C4E0250">
            <wp:extent cx="5737860" cy="369357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658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ff"/>
      </w:pPr>
      <w:r>
        <w:t>Таблица 2 – Соотношение версией и размера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ff1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ff1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ff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ff1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ff1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ff1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ff1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ff1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65B14086" w14:textId="5C052FDE" w:rsidR="00782A51" w:rsidRDefault="005C7D36" w:rsidP="005C7D36">
      <w:r>
        <w:br w:type="page"/>
      </w:r>
    </w:p>
    <w:p w14:paraId="02F2900B" w14:textId="6E9CCCE8" w:rsidR="00782A51" w:rsidRDefault="00782A51" w:rsidP="00782A51">
      <w:pPr>
        <w:pStyle w:val="aff"/>
      </w:pPr>
      <w:r>
        <w:lastRenderedPageBreak/>
        <w:t>Продолжение таблицы 3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ff1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ff1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0748A74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9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proofErr w:type="spellEnd"/>
      <w:r w:rsidRPr="00C51EB8">
        <w:t>»</w:t>
      </w:r>
    </w:p>
    <w:p w14:paraId="73A95D57" w14:textId="60E6E6EE" w:rsidR="00C51EB8" w:rsidRPr="00C51EB8" w:rsidRDefault="001A1042" w:rsidP="00C51EB8">
      <w:pPr>
        <w:pStyle w:val="a9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196658" w:rsidRDefault="00C51EB8" w:rsidP="00C51EB8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proofErr w:type="spellEnd"/>
      <w:r w:rsidRPr="00196658">
        <w:rPr>
          <w:lang w:val="ru-RU"/>
        </w:rPr>
        <w:t>»</w:t>
      </w:r>
    </w:p>
    <w:p w14:paraId="0B32FCA0" w14:textId="06EE5661" w:rsidR="00C51EB8" w:rsidRPr="00196658" w:rsidRDefault="001A1042" w:rsidP="00C51EB8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58">
        <w:rPr>
          <w:noProof/>
          <w:lang w:val="ru-RU"/>
        </w:rPr>
        <w:t xml:space="preserve"> </w:t>
      </w:r>
    </w:p>
    <w:p w14:paraId="069C0C09" w14:textId="7DDBABCB" w:rsidR="00C51EB8" w:rsidRPr="00572C01" w:rsidRDefault="00C51EB8" w:rsidP="00C51EB8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proofErr w:type="spellEnd"/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9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9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proofErr w:type="spellStart"/>
      <w:r>
        <w:rPr>
          <w:lang w:val="en-US"/>
        </w:rPr>
        <w:t>rgb</w:t>
      </w:r>
      <w:proofErr w:type="spellEnd"/>
      <w:r>
        <w:t>,</w:t>
      </w:r>
      <w:r w:rsidRPr="00FE34AE">
        <w:t xml:space="preserve"> </w:t>
      </w:r>
      <w:r>
        <w:t xml:space="preserve">в свою очередь </w:t>
      </w:r>
      <w:proofErr w:type="spellStart"/>
      <w:r>
        <w:rPr>
          <w:lang w:val="en-US"/>
        </w:rPr>
        <w:t>rgb</w:t>
      </w:r>
      <w:proofErr w:type="spellEnd"/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6410EF6B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proofErr w:type="spellStart"/>
      <w:r w:rsidR="00A002F5">
        <w:rPr>
          <w:lang w:val="en-US"/>
        </w:rPr>
        <w:t>rgb</w:t>
      </w:r>
      <w:proofErr w:type="spellEnd"/>
      <w:r w:rsidR="00A002F5" w:rsidRPr="00A002F5">
        <w:t xml:space="preserve"> </w:t>
      </w:r>
      <w:r w:rsidR="00A002F5">
        <w:t>модель представления первого левого нижнего пикселя. Следовательно</w:t>
      </w:r>
      <w:r w:rsidR="00E4673B">
        <w:t xml:space="preserve"> при последовательном изменении</w:t>
      </w:r>
      <w:r w:rsidR="00A002F5">
        <w:t xml:space="preserve"> первых трех байт на 00</w:t>
      </w:r>
      <w:r w:rsidR="00E4673B">
        <w:t xml:space="preserve"> </w:t>
      </w:r>
      <w:r w:rsidR="00A002F5">
        <w:t>в результате получим черный цвет у первого пикселя (рисунок 19 – 2</w:t>
      </w:r>
      <w:r w:rsidR="00FF314A">
        <w:t>1</w:t>
      </w:r>
      <w:r w:rsidR="00A002F5">
        <w:t>).</w:t>
      </w:r>
    </w:p>
    <w:p w14:paraId="6D9ACB5C" w14:textId="19924C25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proofErr w:type="spellStart"/>
      <w:r>
        <w:rPr>
          <w:lang w:val="en-US"/>
        </w:rPr>
        <w:t>rgb</w:t>
      </w:r>
      <w:proofErr w:type="spellEnd"/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796D8807" w:rsidR="000D5C73" w:rsidRDefault="00572C01" w:rsidP="000D5C73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</w:p>
    <w:p w14:paraId="746318C7" w14:textId="693EC37D" w:rsidR="000D5C73" w:rsidRDefault="000D5C73" w:rsidP="000D5C73">
      <w:pPr>
        <w:pStyle w:val="a0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</w:p>
    <w:p w14:paraId="3B93DC2F" w14:textId="75464378" w:rsidR="000D5C73" w:rsidRDefault="000D5C73" w:rsidP="000D5C73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</w:p>
    <w:p w14:paraId="14F8B5CF" w14:textId="1E7A9E76" w:rsidR="000D5C73" w:rsidRDefault="00D368D3" w:rsidP="00572C01">
      <w:pPr>
        <w:pStyle w:val="a9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proofErr w:type="spellStart"/>
      <w:r>
        <w:t>ff</w:t>
      </w:r>
      <w:proofErr w:type="spellEnd"/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proofErr w:type="spellStart"/>
      <w:r>
        <w:t>frhead</w:t>
      </w:r>
      <w:proofErr w:type="spellEnd"/>
    </w:p>
    <w:p w14:paraId="45624605" w14:textId="3E4F7C0C" w:rsidR="00572C01" w:rsidRDefault="00D368D3" w:rsidP="00572C01">
      <w:pPr>
        <w:pStyle w:val="a9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proofErr w:type="spellStart"/>
      <w:r>
        <w:t>ff</w:t>
      </w:r>
      <w:proofErr w:type="spellEnd"/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proofErr w:type="spellStart"/>
      <w:r w:rsidR="00572C01">
        <w:t>ff</w:t>
      </w:r>
      <w:proofErr w:type="spellEnd"/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proofErr w:type="spellStart"/>
      <w:r w:rsidR="00572C01">
        <w:t>frhead</w:t>
      </w:r>
      <w:proofErr w:type="spellEnd"/>
    </w:p>
    <w:p w14:paraId="75BE0A0F" w14:textId="68D9AF8E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6E2A4F3C">
            <wp:extent cx="1296000" cy="12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proofErr w:type="spellStart"/>
      <w:r>
        <w:t>ff</w:t>
      </w:r>
      <w:proofErr w:type="spellEnd"/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4F503569" w14:textId="3D43B9C6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6A3AA650" wp14:editId="4DDECC2D">
            <wp:extent cx="1296000" cy="12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9"/>
      </w:pPr>
      <w:r>
        <w:rPr>
          <w:noProof/>
        </w:rPr>
        <w:lastRenderedPageBreak/>
        <w:drawing>
          <wp:inline distT="0" distB="0" distL="0" distR="0" wp14:anchorId="6E4E5964" wp14:editId="1A7829BA">
            <wp:extent cx="2718000" cy="27180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9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9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624307C7" w:rsidR="00E3570D" w:rsidRDefault="00E3570D" w:rsidP="00E3570D">
      <w:pPr>
        <w:pStyle w:val="a9"/>
        <w:rPr>
          <w:noProof/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 w:rsidRPr="002F41FD">
        <w:rPr>
          <w:noProof/>
          <w:lang w:val="ru-RU"/>
        </w:rPr>
        <w:t xml:space="preserve"> изображение</w:t>
      </w:r>
    </w:p>
    <w:p w14:paraId="76335820" w14:textId="41D46015" w:rsidR="00FD5A54" w:rsidRDefault="00FD5A54" w:rsidP="00FD5A54">
      <w:r>
        <w:t>Определеим алгоритм разложения отрезка (линии) в растр. Для этого рассмотрим рисунок 30.</w:t>
      </w:r>
    </w:p>
    <w:p w14:paraId="0B76D402" w14:textId="77777777" w:rsidR="00FD5A54" w:rsidRDefault="00FD5A54">
      <w:pPr>
        <w:spacing w:after="200" w:line="276" w:lineRule="auto"/>
        <w:ind w:firstLine="0"/>
      </w:pPr>
      <w:r>
        <w:br w:type="page"/>
      </w:r>
    </w:p>
    <w:p w14:paraId="4094A5DA" w14:textId="71E73AD5" w:rsidR="00FD5A54" w:rsidRDefault="00FD5A54" w:rsidP="00FD5A54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34403D" wp14:editId="1CE94509">
            <wp:extent cx="2718000" cy="2718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B68" w14:textId="7329FF8D" w:rsidR="00FD5A54" w:rsidRDefault="00FD5A54" w:rsidP="00FD5A5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Изображение с диагональной линией</w:t>
      </w:r>
    </w:p>
    <w:p w14:paraId="2D3DBDAF" w14:textId="159E28FE" w:rsidR="00FD5A54" w:rsidRPr="00EC4095" w:rsidRDefault="00FD5A54" w:rsidP="00FD5A54">
      <w:pPr>
        <w:rPr>
          <w:noProof/>
        </w:rPr>
      </w:pPr>
      <w:r>
        <w:rPr>
          <w:noProof/>
        </w:rPr>
        <w:t xml:space="preserve">Как видно, линия не имеет сглаживаний, следовательно в </w:t>
      </w:r>
      <w:r>
        <w:rPr>
          <w:noProof/>
          <w:lang w:val="en-US"/>
        </w:rPr>
        <w:t>MS</w:t>
      </w:r>
      <w:r w:rsidRPr="00FD5A54">
        <w:rPr>
          <w:noProof/>
        </w:rPr>
        <w:t xml:space="preserve"> </w:t>
      </w:r>
      <w:r>
        <w:rPr>
          <w:noProof/>
          <w:lang w:val="en-US"/>
        </w:rPr>
        <w:t>Paint</w:t>
      </w:r>
      <w:r w:rsidRPr="00FD5A54">
        <w:rPr>
          <w:noProof/>
        </w:rPr>
        <w:t xml:space="preserve"> </w:t>
      </w:r>
      <w:r>
        <w:rPr>
          <w:noProof/>
        </w:rPr>
        <w:t xml:space="preserve">используется алгоритм </w:t>
      </w:r>
      <w:r w:rsidRPr="00FD5A54">
        <w:rPr>
          <w:noProof/>
        </w:rPr>
        <w:t>Брезенхэма</w:t>
      </w:r>
      <w:r>
        <w:rPr>
          <w:noProof/>
        </w:rPr>
        <w:t>.</w:t>
      </w:r>
    </w:p>
    <w:p w14:paraId="7014B59D" w14:textId="5BA57ECB" w:rsidR="00DB125C" w:rsidRDefault="00DB125C" w:rsidP="003C627D">
      <w:pPr>
        <w:pStyle w:val="1"/>
      </w:pPr>
      <w:r w:rsidRPr="00F942CA">
        <w:t>Контрольные</w:t>
      </w:r>
      <w:r>
        <w:t xml:space="preserve"> вопросы</w:t>
      </w:r>
    </w:p>
    <w:p w14:paraId="76FE2954" w14:textId="408E2B51" w:rsidR="004D2FD6" w:rsidRDefault="004D2FD6" w:rsidP="004D2FD6">
      <w:pPr>
        <w:pStyle w:val="2"/>
      </w:pPr>
      <w:r w:rsidRPr="004D2FD6">
        <w:t>Модификация алгоритма Брезенхэма со сглаживанием границы</w:t>
      </w:r>
    </w:p>
    <w:p w14:paraId="292094D9" w14:textId="7696FCB6" w:rsidR="004D2FD6" w:rsidRPr="00505AFF" w:rsidRDefault="00505AFF" w:rsidP="004D2FD6">
      <w:r>
        <w:t xml:space="preserve">Модификация алгоритма </w:t>
      </w:r>
      <w:proofErr w:type="spellStart"/>
      <w:r>
        <w:t>Брезенхэма</w:t>
      </w:r>
      <w:proofErr w:type="spellEnd"/>
      <w:r>
        <w:t xml:space="preserve"> со сглаживанием границы – это модификация для рисования окружностей. Все работает по схожему принципу с основным алгоритмом. Происходит расчет для одного октанта, а все остальные части окружности дорисовываются по симметрии.</w:t>
      </w:r>
    </w:p>
    <w:p w14:paraId="794E7F16" w14:textId="73AEAFB1" w:rsidR="004D2FD6" w:rsidRDefault="004D2FD6" w:rsidP="004D2FD6">
      <w:pPr>
        <w:pStyle w:val="2"/>
      </w:pPr>
      <w:r w:rsidRPr="004D2FD6">
        <w:t xml:space="preserve">Сравнение алгоритмов </w:t>
      </w:r>
      <w:proofErr w:type="spellStart"/>
      <w:r w:rsidRPr="004D2FD6">
        <w:t>Брезенхэма</w:t>
      </w:r>
      <w:proofErr w:type="spellEnd"/>
      <w:r w:rsidRPr="004D2FD6">
        <w:t xml:space="preserve"> и Ву</w:t>
      </w:r>
    </w:p>
    <w:p w14:paraId="312D8B3D" w14:textId="77777777" w:rsidR="003433AD" w:rsidRDefault="003433AD" w:rsidP="003433AD">
      <w:r>
        <w:t>Сравнение приведено в таблице 2.</w:t>
      </w:r>
    </w:p>
    <w:p w14:paraId="6FA5EDA2" w14:textId="0BF31E5B" w:rsidR="003433AD" w:rsidRDefault="003433AD" w:rsidP="003433AD">
      <w:pPr>
        <w:pStyle w:val="aff"/>
      </w:pPr>
      <w:r>
        <w:t xml:space="preserve">Таблица 2 – </w:t>
      </w:r>
      <w:r w:rsidR="002E7A46">
        <w:t>С</w:t>
      </w:r>
      <w:r>
        <w:t>равнение алгоритмов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E7A46" w14:paraId="319735A6" w14:textId="77777777" w:rsidTr="002E7A46">
        <w:tc>
          <w:tcPr>
            <w:tcW w:w="4672" w:type="dxa"/>
            <w:vAlign w:val="center"/>
          </w:tcPr>
          <w:p w14:paraId="41C2B356" w14:textId="07011B92" w:rsidR="002E7A46" w:rsidRDefault="002E7A46" w:rsidP="002E7A46">
            <w:pPr>
              <w:pStyle w:val="aff"/>
              <w:jc w:val="center"/>
            </w:pPr>
            <w:proofErr w:type="spellStart"/>
            <w:r>
              <w:t>Брезенхэм</w:t>
            </w:r>
            <w:proofErr w:type="spellEnd"/>
          </w:p>
        </w:tc>
        <w:tc>
          <w:tcPr>
            <w:tcW w:w="4673" w:type="dxa"/>
            <w:vAlign w:val="center"/>
          </w:tcPr>
          <w:p w14:paraId="6566BE16" w14:textId="10C5B5FD" w:rsidR="002E7A46" w:rsidRDefault="002E7A46" w:rsidP="002E7A46">
            <w:pPr>
              <w:pStyle w:val="aff"/>
              <w:jc w:val="center"/>
            </w:pPr>
            <w:proofErr w:type="spellStart"/>
            <w:r>
              <w:t>Ву</w:t>
            </w:r>
            <w:proofErr w:type="spellEnd"/>
          </w:p>
        </w:tc>
      </w:tr>
      <w:tr w:rsidR="002E7A46" w14:paraId="34FB8953" w14:textId="77777777" w:rsidTr="002E7A46">
        <w:tc>
          <w:tcPr>
            <w:tcW w:w="9345" w:type="dxa"/>
            <w:gridSpan w:val="2"/>
            <w:vAlign w:val="center"/>
          </w:tcPr>
          <w:p w14:paraId="2BD567CA" w14:textId="3FD6581A" w:rsidR="002E7A46" w:rsidRDefault="002E7A46" w:rsidP="002E7A46">
            <w:pPr>
              <w:pStyle w:val="aff"/>
              <w:jc w:val="center"/>
            </w:pPr>
            <w:r>
              <w:t>Сходства</w:t>
            </w:r>
          </w:p>
        </w:tc>
      </w:tr>
      <w:tr w:rsidR="002E7A46" w14:paraId="547AB448" w14:textId="77777777" w:rsidTr="002E7A46">
        <w:tc>
          <w:tcPr>
            <w:tcW w:w="4672" w:type="dxa"/>
          </w:tcPr>
          <w:p w14:paraId="30CFFFEF" w14:textId="77777777" w:rsidR="002E7A46" w:rsidRDefault="002E7A46" w:rsidP="003433AD">
            <w:pPr>
              <w:pStyle w:val="aff"/>
            </w:pPr>
          </w:p>
        </w:tc>
        <w:tc>
          <w:tcPr>
            <w:tcW w:w="4673" w:type="dxa"/>
          </w:tcPr>
          <w:p w14:paraId="369A31F1" w14:textId="77777777" w:rsidR="002E7A46" w:rsidRDefault="002E7A46" w:rsidP="003433AD">
            <w:pPr>
              <w:pStyle w:val="aff"/>
            </w:pPr>
          </w:p>
        </w:tc>
      </w:tr>
      <w:tr w:rsidR="002E7A46" w14:paraId="0B568E24" w14:textId="77777777" w:rsidTr="002E7A46">
        <w:tc>
          <w:tcPr>
            <w:tcW w:w="9345" w:type="dxa"/>
            <w:gridSpan w:val="2"/>
            <w:vAlign w:val="center"/>
          </w:tcPr>
          <w:p w14:paraId="10439277" w14:textId="3BAF78E2" w:rsidR="002E7A46" w:rsidRDefault="002E7A46" w:rsidP="002E7A46">
            <w:pPr>
              <w:pStyle w:val="aff"/>
              <w:jc w:val="center"/>
            </w:pPr>
            <w:r>
              <w:t>Различия</w:t>
            </w:r>
          </w:p>
        </w:tc>
      </w:tr>
      <w:tr w:rsidR="002E7A46" w14:paraId="5BE6C147" w14:textId="77777777" w:rsidTr="002E7A46">
        <w:tc>
          <w:tcPr>
            <w:tcW w:w="4672" w:type="dxa"/>
          </w:tcPr>
          <w:p w14:paraId="4F7B64C4" w14:textId="77777777" w:rsidR="002E7A46" w:rsidRDefault="002E7A46" w:rsidP="003433AD">
            <w:pPr>
              <w:pStyle w:val="aff"/>
            </w:pPr>
          </w:p>
        </w:tc>
        <w:tc>
          <w:tcPr>
            <w:tcW w:w="4673" w:type="dxa"/>
          </w:tcPr>
          <w:p w14:paraId="4BD595F5" w14:textId="77777777" w:rsidR="002E7A46" w:rsidRDefault="002E7A46" w:rsidP="003433AD">
            <w:pPr>
              <w:pStyle w:val="aff"/>
            </w:pPr>
          </w:p>
        </w:tc>
      </w:tr>
    </w:tbl>
    <w:p w14:paraId="2458902B" w14:textId="77777777" w:rsidR="002E7A46" w:rsidRDefault="002E7A46" w:rsidP="003433AD">
      <w:pPr>
        <w:pStyle w:val="aff"/>
      </w:pPr>
    </w:p>
    <w:p w14:paraId="34D33D27" w14:textId="0D74D375" w:rsidR="003433AD" w:rsidRPr="003433AD" w:rsidRDefault="00695576" w:rsidP="00695576">
      <w:pPr>
        <w:pStyle w:val="aff"/>
      </w:pPr>
      <w:r w:rsidRPr="00D00554">
        <w:t>Горизонтальные и вертикальные линии не требуют никакого сглаживания, поэтому их рисование выполняется отдельно. Для остальных линий алгоритм </w:t>
      </w:r>
      <w:r w:rsidR="002E7A46">
        <w:br/>
        <w:t>В</w:t>
      </w:r>
      <w:r w:rsidRPr="00D00554">
        <w:t>у проходит их вдоль основной ос</w:t>
      </w:r>
      <w:r w:rsidR="00D00554" w:rsidRPr="00D00554">
        <w:t>и</w:t>
      </w:r>
      <w:r w:rsidRPr="00D00554">
        <w:t>, подбирая координаты по неосновной </w:t>
      </w:r>
      <w:r w:rsidR="002E7A46">
        <w:br/>
      </w:r>
      <w:r w:rsidRPr="00D00554">
        <w:t>оси аналогично </w:t>
      </w:r>
      <w:hyperlink r:id="rId37" w:history="1">
        <w:r w:rsidRPr="00D00554">
          <w:t>алгоритму </w:t>
        </w:r>
        <w:proofErr w:type="spellStart"/>
        <w:r w:rsidRPr="00D00554">
          <w:t>Брезенх</w:t>
        </w:r>
        <w:r w:rsidR="002E7A46">
          <w:t>э</w:t>
        </w:r>
        <w:r w:rsidRPr="00D00554">
          <w:t>ма</w:t>
        </w:r>
        <w:proofErr w:type="spellEnd"/>
      </w:hyperlink>
      <w:r w:rsidRPr="00D00554">
        <w:t>.</w:t>
      </w:r>
      <w:r w:rsidR="00D00554">
        <w:t xml:space="preserve"> </w:t>
      </w:r>
      <w:r w:rsidR="00D00554" w:rsidRPr="00D00554">
        <w:t>Алгоритм Ву — это </w:t>
      </w:r>
      <w:hyperlink r:id="rId38" w:history="1">
        <w:r w:rsidR="00D00554" w:rsidRPr="00D00554">
          <w:t>алгоритм разложения отрезка в растр</w:t>
        </w:r>
      </w:hyperlink>
      <w:r w:rsidR="00D00554" w:rsidRPr="00D00554">
        <w:t> со </w:t>
      </w:r>
      <w:hyperlink r:id="rId39" w:history="1">
        <w:r w:rsidR="00D00554" w:rsidRPr="00D00554">
          <w:t>сглаживанием</w:t>
        </w:r>
      </w:hyperlink>
      <w:r w:rsidR="00D00554" w:rsidRPr="00D00554">
        <w:t xml:space="preserve"> </w:t>
      </w:r>
      <w:r w:rsidR="00D00554" w:rsidRPr="00D00554">
        <w:t>сочетает высококачественное устранение ступенчатости и скорость, близкую к скорости </w:t>
      </w:r>
      <w:hyperlink r:id="rId40" w:history="1">
        <w:r w:rsidR="00D00554" w:rsidRPr="00D00554">
          <w:t>алгоритма Брезенхема</w:t>
        </w:r>
      </w:hyperlink>
      <w:r w:rsidR="00D00554" w:rsidRPr="00D00554">
        <w:t> без сглаживания.</w:t>
      </w:r>
    </w:p>
    <w:p w14:paraId="2E485EAC" w14:textId="256A71C7" w:rsidR="004D2FD6" w:rsidRDefault="004D2FD6" w:rsidP="004D2FD6">
      <w:pPr>
        <w:pStyle w:val="2"/>
      </w:pPr>
      <w:r w:rsidRPr="004D2FD6">
        <w:t>Выполнить для другого рисунка BMP все задания с 1 по 10 из лабораторной</w:t>
      </w:r>
    </w:p>
    <w:p w14:paraId="7F9BB7C8" w14:textId="021BB74E" w:rsidR="004D2FD6" w:rsidRDefault="004D2FD6" w:rsidP="004D2FD6">
      <w:r>
        <w:t xml:space="preserve">Задание будет выполняться для рисунка </w:t>
      </w:r>
      <w:r w:rsidRPr="004D2FD6">
        <w:rPr>
          <w:highlight w:val="yellow"/>
        </w:rPr>
        <w:t>31</w:t>
      </w:r>
      <w:r>
        <w:t>.</w:t>
      </w:r>
    </w:p>
    <w:p w14:paraId="7C53DDFC" w14:textId="4AED52AC" w:rsidR="004D2FD6" w:rsidRDefault="004D2FD6" w:rsidP="004D2FD6">
      <w:pPr>
        <w:pStyle w:val="a9"/>
      </w:pPr>
      <w:r>
        <w:rPr>
          <w:noProof/>
        </w:rPr>
        <w:lastRenderedPageBreak/>
        <w:drawing>
          <wp:inline distT="0" distB="0" distL="0" distR="0" wp14:anchorId="0D896D2D" wp14:editId="7141D37A">
            <wp:extent cx="3352702" cy="27180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1E3" w14:textId="043CD113" w:rsidR="004D2FD6" w:rsidRDefault="004D2FD6" w:rsidP="004D2FD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Исходное изображение (в приближении)</w:t>
      </w:r>
    </w:p>
    <w:p w14:paraId="2C2D6A05" w14:textId="3D8F8F59" w:rsidR="004D2FD6" w:rsidRDefault="004D2FD6" w:rsidP="004D2FD6">
      <w:r>
        <w:t>Для начала откроем</w:t>
      </w:r>
      <w:r w:rsidRPr="004D2FD6">
        <w:t xml:space="preserve"> </w:t>
      </w:r>
      <w:r>
        <w:rPr>
          <w:lang w:val="en-US"/>
        </w:rPr>
        <w:t>bmp</w:t>
      </w:r>
      <w:r>
        <w:t xml:space="preserve"> файл в </w:t>
      </w:r>
      <w:r w:rsidR="008025D9">
        <w:t xml:space="preserve">редакторе </w:t>
      </w:r>
      <w:proofErr w:type="spellStart"/>
      <w:r w:rsidR="008025D9">
        <w:rPr>
          <w:lang w:val="en-US"/>
        </w:rPr>
        <w:t>frhead</w:t>
      </w:r>
      <w:proofErr w:type="spellEnd"/>
      <w:r w:rsidR="008025D9" w:rsidRPr="008025D9">
        <w:t xml:space="preserve"> (</w:t>
      </w:r>
      <w:r w:rsidR="008025D9">
        <w:t xml:space="preserve">рисунок </w:t>
      </w:r>
      <w:r w:rsidR="008025D9" w:rsidRPr="008025D9">
        <w:rPr>
          <w:highlight w:val="yellow"/>
        </w:rPr>
        <w:t>32</w:t>
      </w:r>
      <w:r w:rsidR="008025D9">
        <w:t>)</w:t>
      </w:r>
    </w:p>
    <w:p w14:paraId="477B0D24" w14:textId="56B406AD" w:rsidR="008025D9" w:rsidRDefault="008025D9" w:rsidP="004D2FD6"/>
    <w:p w14:paraId="53710A91" w14:textId="69E725A8" w:rsidR="008025D9" w:rsidRDefault="008025D9" w:rsidP="008025D9">
      <w:pPr>
        <w:pStyle w:val="a9"/>
      </w:pPr>
      <w:r>
        <w:rPr>
          <w:noProof/>
        </w:rPr>
        <w:drawing>
          <wp:inline distT="0" distB="0" distL="0" distR="0" wp14:anchorId="639C9C95" wp14:editId="557B22E8">
            <wp:extent cx="559249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9FC5" w14:textId="27DD706D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8025D9">
        <w:rPr>
          <w:lang w:val="ru-RU"/>
        </w:rPr>
        <w:t xml:space="preserve"> </w:t>
      </w:r>
      <w:r w:rsidRPr="00BC5656">
        <w:rPr>
          <w:lang w:val="ru-RU"/>
        </w:rPr>
        <w:t>«</w:t>
      </w:r>
      <w:r w:rsidRPr="008025D9">
        <w:t>Cat</w:t>
      </w:r>
      <w:r w:rsidRPr="008025D9">
        <w:rPr>
          <w:lang w:val="ru-RU"/>
        </w:rPr>
        <w:t>2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proofErr w:type="spellStart"/>
      <w:r>
        <w:t>frhead</w:t>
      </w:r>
      <w:proofErr w:type="spellEnd"/>
    </w:p>
    <w:p w14:paraId="752ED757" w14:textId="1CBAE747" w:rsidR="008025D9" w:rsidRDefault="008025D9" w:rsidP="008025D9">
      <w:r>
        <w:t xml:space="preserve">Для начала определим структуру </w:t>
      </w:r>
      <w:r w:rsidRPr="00BC5656">
        <w:t>«</w:t>
      </w:r>
      <w:r>
        <w:t>BITMAPFILEHEADER</w:t>
      </w:r>
      <w:r w:rsidRPr="00BC5656">
        <w:t>»</w:t>
      </w:r>
      <w:r>
        <w:t xml:space="preserve"> для данного файла, сама структура приведена в таблице 1.</w:t>
      </w:r>
    </w:p>
    <w:p w14:paraId="494740EB" w14:textId="0C868A25" w:rsidR="008025D9" w:rsidRDefault="008025D9" w:rsidP="008025D9">
      <w:r>
        <w:t xml:space="preserve">Первоначально </w:t>
      </w:r>
      <w:proofErr w:type="spellStart"/>
      <w:r>
        <w:t>селдует</w:t>
      </w:r>
      <w:proofErr w:type="spellEnd"/>
      <w:r>
        <w:t xml:space="preserve"> убедиться в том, что в </w:t>
      </w:r>
      <w:proofErr w:type="spellStart"/>
      <w:r>
        <w:rPr>
          <w:lang w:val="en-US"/>
        </w:rPr>
        <w:t>bfType</w:t>
      </w:r>
      <w:proofErr w:type="spellEnd"/>
      <w:r w:rsidRPr="008025D9">
        <w:t xml:space="preserve"> </w:t>
      </w:r>
      <w:r>
        <w:t>записано единственное возможное значение –</w:t>
      </w:r>
      <w:r w:rsidRPr="008025D9">
        <w:t xml:space="preserve"> 424</w:t>
      </w:r>
      <w:r>
        <w:rPr>
          <w:lang w:val="en-US"/>
        </w:rPr>
        <w:t>D</w:t>
      </w:r>
      <w:r>
        <w:t xml:space="preserve">, должно отображаться как пара </w:t>
      </w:r>
      <w:r>
        <w:rPr>
          <w:lang w:val="en-US"/>
        </w:rPr>
        <w:t>ACII</w:t>
      </w:r>
      <w:r w:rsidRPr="008025D9">
        <w:t xml:space="preserve"> </w:t>
      </w:r>
      <w:r>
        <w:t xml:space="preserve">символов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>.</w:t>
      </w:r>
      <w:r>
        <w:t xml:space="preserve"> Для этого взглянем на рисунок </w:t>
      </w:r>
      <w:r w:rsidRPr="008025D9">
        <w:rPr>
          <w:highlight w:val="yellow"/>
        </w:rPr>
        <w:t>33</w:t>
      </w:r>
      <w:r>
        <w:t>.</w:t>
      </w:r>
    </w:p>
    <w:p w14:paraId="206E62B8" w14:textId="542F30B2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316BF65B" wp14:editId="4391E330">
            <wp:extent cx="560926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1C4" w14:textId="12D67B8D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proofErr w:type="spellStart"/>
      <w:r>
        <w:t>bfType</w:t>
      </w:r>
      <w:proofErr w:type="spellEnd"/>
    </w:p>
    <w:p w14:paraId="494E86B2" w14:textId="1B50AF1B" w:rsidR="008025D9" w:rsidRDefault="008025D9" w:rsidP="008025D9">
      <w:r>
        <w:t xml:space="preserve">Затем, сравним bfSize с размером файла сообщаемым операционной системой, для этого обратимся к рисунку </w:t>
      </w:r>
      <w:r w:rsidRPr="008025D9">
        <w:rPr>
          <w:highlight w:val="yellow"/>
        </w:rPr>
        <w:t>34</w:t>
      </w:r>
      <w:r>
        <w:t>.</w:t>
      </w:r>
    </w:p>
    <w:p w14:paraId="015A6625" w14:textId="5530C9A7" w:rsidR="008025D9" w:rsidRDefault="008025D9" w:rsidP="008025D9">
      <w:pPr>
        <w:pStyle w:val="a9"/>
      </w:pPr>
      <w:r>
        <w:rPr>
          <w:noProof/>
        </w:rPr>
        <w:drawing>
          <wp:inline distT="0" distB="0" distL="0" distR="0" wp14:anchorId="4BB4E8A7" wp14:editId="03F85432">
            <wp:extent cx="5598072" cy="3600000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30E" w14:textId="6B7FE036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proofErr w:type="spellStart"/>
      <w:r>
        <w:t>bfSize</w:t>
      </w:r>
      <w:proofErr w:type="spellEnd"/>
    </w:p>
    <w:p w14:paraId="02FB058F" w14:textId="677E2B4E" w:rsidR="008025D9" w:rsidRDefault="008025D9" w:rsidP="008025D9">
      <w:r>
        <w:t xml:space="preserve">Исходный порядок байт </w:t>
      </w:r>
      <w:r w:rsidRPr="00BC5656">
        <w:t>«</w:t>
      </w:r>
      <w:r>
        <w:t>76 04 00 00</w:t>
      </w:r>
      <w:r w:rsidRPr="00BC5656">
        <w:t>»</w:t>
      </w:r>
      <w:r>
        <w:t xml:space="preserve"> следует интерпретировать в </w:t>
      </w:r>
      <w:proofErr w:type="spellStart"/>
      <w:r>
        <w:t>little-endian</w:t>
      </w:r>
      <w:proofErr w:type="spellEnd"/>
      <w:r>
        <w:t xml:space="preserve">, следовательно значение </w:t>
      </w:r>
      <w:proofErr w:type="spellStart"/>
      <w:r>
        <w:rPr>
          <w:lang w:val="en-US"/>
        </w:rPr>
        <w:t>bfSize</w:t>
      </w:r>
      <w:proofErr w:type="spellEnd"/>
      <w:r w:rsidRPr="003A6330">
        <w:t xml:space="preserve"> </w:t>
      </w:r>
      <w:r>
        <w:t xml:space="preserve">примет вид </w:t>
      </w:r>
      <w:r w:rsidRPr="00BC5656">
        <w:t>«</w:t>
      </w:r>
      <w:r>
        <w:t>00 00 04 76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1142 (рисунок </w:t>
      </w:r>
      <w:r w:rsidRPr="008025D9">
        <w:rPr>
          <w:highlight w:val="yellow"/>
          <w:lang w:val="en-US"/>
        </w:rPr>
        <w:t>35</w:t>
      </w:r>
      <w:r>
        <w:t>).</w:t>
      </w:r>
    </w:p>
    <w:p w14:paraId="23C97786" w14:textId="3EEACE52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53406BF0" wp14:editId="576EEE65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33" w14:textId="38AA066B" w:rsid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rPr>
          <w:lang w:val="ru-RU"/>
        </w:rPr>
        <w:t>Перевод систем счисления</w:t>
      </w:r>
    </w:p>
    <w:p w14:paraId="6DC5168D" w14:textId="5AE4758E" w:rsidR="008025D9" w:rsidRDefault="008025D9" w:rsidP="008025D9">
      <w:r>
        <w:t xml:space="preserve">Теперь обратимся к системному значению размера исходного файла (рисунок </w:t>
      </w:r>
      <w:r w:rsidRPr="008025D9">
        <w:rPr>
          <w:highlight w:val="yellow"/>
        </w:rPr>
        <w:t>36</w:t>
      </w:r>
      <w:r>
        <w:t>).</w:t>
      </w:r>
    </w:p>
    <w:p w14:paraId="7950D71A" w14:textId="2D93189F" w:rsidR="008025D9" w:rsidRDefault="008025D9" w:rsidP="008025D9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7F245F4E" wp14:editId="28FC8B74">
            <wp:extent cx="2655621" cy="3600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56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A7B" w14:textId="427303FB" w:rsid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Системный размер исходного файла</w:t>
      </w:r>
    </w:p>
    <w:p w14:paraId="524FF1B2" w14:textId="71B6F50E" w:rsidR="008025D9" w:rsidRDefault="008025D9" w:rsidP="008025D9">
      <w:r>
        <w:t xml:space="preserve">Системный размер исходного файла равен 1142 байтам, что в свою очередь соответствует полученному нами значению в поле </w:t>
      </w:r>
      <w:proofErr w:type="spellStart"/>
      <w:r>
        <w:rPr>
          <w:lang w:val="en-US"/>
        </w:rPr>
        <w:t>bfSize</w:t>
      </w:r>
      <w:proofErr w:type="spellEnd"/>
      <w:r w:rsidRPr="003A6330">
        <w:t>.</w:t>
      </w:r>
    </w:p>
    <w:p w14:paraId="52C606BB" w14:textId="09FF2599" w:rsidR="008025D9" w:rsidRDefault="008025D9" w:rsidP="008025D9">
      <w:r>
        <w:t xml:space="preserve">Зарезервированные поля не принимают участия при выполнении данного контрольного вопроса, поэтому перейдем к полю </w:t>
      </w:r>
      <w:proofErr w:type="spellStart"/>
      <w:r>
        <w:rPr>
          <w:lang w:val="en-US"/>
        </w:rPr>
        <w:t>bfOffBits</w:t>
      </w:r>
      <w:proofErr w:type="spellEnd"/>
      <w:r>
        <w:t xml:space="preserve">. Для наглядности обратимся к рисунку </w:t>
      </w:r>
      <w:r w:rsidRPr="008025D9">
        <w:rPr>
          <w:highlight w:val="yellow"/>
        </w:rPr>
        <w:t>37</w:t>
      </w:r>
      <w:r>
        <w:t>.</w:t>
      </w:r>
    </w:p>
    <w:p w14:paraId="1C52089F" w14:textId="5D9C4109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4E77ECE1" wp14:editId="2B8EBEE0">
            <wp:extent cx="560366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3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E" w14:textId="6B4D9737" w:rsidR="008025D9" w:rsidRP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t>bfOffBits</w:t>
      </w:r>
      <w:proofErr w:type="spellEnd"/>
    </w:p>
    <w:p w14:paraId="7D9988EF" w14:textId="11F17391" w:rsidR="008025D9" w:rsidRPr="005C7D36" w:rsidRDefault="008025D9" w:rsidP="008025D9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Pr="001A1042">
        <w:t xml:space="preserve"> </w:t>
      </w:r>
      <w:r>
        <w:t xml:space="preserve">есть исходная последовательность байт равна </w:t>
      </w:r>
      <w:r w:rsidRPr="00BC5656">
        <w:t>«</w:t>
      </w:r>
      <w:r>
        <w:t>00 00 00 36</w:t>
      </w:r>
      <w:r w:rsidRPr="00BC5656">
        <w:t>»</w:t>
      </w:r>
      <w:r>
        <w:t xml:space="preserve">, что равняется в десятичной системе счисления 54 (рисунок </w:t>
      </w:r>
      <w:r w:rsidR="00A116A3" w:rsidRPr="00A116A3">
        <w:rPr>
          <w:highlight w:val="yellow"/>
        </w:rPr>
        <w:t>38</w:t>
      </w:r>
      <w:r>
        <w:t>)</w:t>
      </w:r>
      <w:r w:rsidRPr="005C7D36">
        <w:t>.</w:t>
      </w:r>
    </w:p>
    <w:p w14:paraId="12E41353" w14:textId="4C076686" w:rsidR="008025D9" w:rsidRDefault="00A116A3" w:rsidP="00A116A3">
      <w:pPr>
        <w:pStyle w:val="a9"/>
      </w:pPr>
      <w:r>
        <w:rPr>
          <w:noProof/>
        </w:rPr>
        <w:drawing>
          <wp:inline distT="0" distB="0" distL="0" distR="0" wp14:anchorId="3AE3EE00" wp14:editId="62D85A1E">
            <wp:extent cx="4945054" cy="3600000"/>
            <wp:effectExtent l="0" t="0" r="8255" b="635"/>
            <wp:docPr id="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0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510E" w14:textId="77777777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2F502D0" w14:textId="1F1377B4" w:rsidR="00A116A3" w:rsidRPr="00A116A3" w:rsidRDefault="00A116A3" w:rsidP="00A116A3">
      <w:r>
        <w:t xml:space="preserve">Теперь перейдем к структуре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. Данная структура имеет зависимость от версии, поэтому для начала следует определить ее. Для определения версии требуется узнать значение первых четырех байт </w:t>
      </w:r>
      <w:r>
        <w:lastRenderedPageBreak/>
        <w:t>(</w:t>
      </w:r>
      <w:r>
        <w:rPr>
          <w:lang w:val="en-US"/>
        </w:rPr>
        <w:t>DWORD</w:t>
      </w:r>
      <w:r>
        <w:t xml:space="preserve">), данное значение определяет как размер структуры, так и саму версию. Для наглядности обратимся к рисунку </w:t>
      </w:r>
      <w:r w:rsidRPr="00A116A3">
        <w:rPr>
          <w:highlight w:val="yellow"/>
        </w:rPr>
        <w:t>39</w:t>
      </w:r>
      <w:r>
        <w:t>.</w:t>
      </w:r>
    </w:p>
    <w:p w14:paraId="6B6FF944" w14:textId="47BCA5C6" w:rsidR="008025D9" w:rsidRDefault="00A116A3" w:rsidP="00A116A3">
      <w:pPr>
        <w:pStyle w:val="a9"/>
      </w:pPr>
      <w:r>
        <w:rPr>
          <w:noProof/>
        </w:rPr>
        <w:drawing>
          <wp:inline distT="0" distB="0" distL="0" distR="0" wp14:anchorId="2B3067C9" wp14:editId="6CC8D5A0">
            <wp:extent cx="560926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6A5" w14:textId="62734C49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7C42677B" w14:textId="52D3412F" w:rsidR="00A116A3" w:rsidRDefault="00A116A3" w:rsidP="00A116A3">
      <w:r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 xml:space="preserve">, переводя в десятичную систему счисления, получим 40 (рисунок </w:t>
      </w:r>
      <w:r w:rsidRPr="00A116A3">
        <w:rPr>
          <w:highlight w:val="yellow"/>
        </w:rPr>
        <w:t>40</w:t>
      </w:r>
      <w:r>
        <w:t>).</w:t>
      </w:r>
    </w:p>
    <w:p w14:paraId="0D788EA8" w14:textId="2DB992AA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1BB4A104" wp14:editId="751C5F4D">
            <wp:extent cx="4911781" cy="3600000"/>
            <wp:effectExtent l="0" t="0" r="3175" b="635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7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8FA" w14:textId="77777777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8172466" w14:textId="635DC90F" w:rsidR="00A116A3" w:rsidRDefault="00A116A3" w:rsidP="00A116A3">
      <w:r>
        <w:lastRenderedPageBreak/>
        <w:t>В таблице 2 приведены соотношения версий и размера. Полученное нами значение соотносится с третьей версией. Исходя из версии, можно провести обзор структуры, для этого обратимся к таблице 3.</w:t>
      </w:r>
    </w:p>
    <w:p w14:paraId="1FF727F5" w14:textId="3FE0643C" w:rsidR="00A116A3" w:rsidRDefault="00A116A3" w:rsidP="00A116A3">
      <w:r>
        <w:t xml:space="preserve">Для определения количества байт, занимаемых пиксельными данными, нам необходимо найти поля </w:t>
      </w:r>
      <w:proofErr w:type="spellStart"/>
      <w:r>
        <w:rPr>
          <w:lang w:val="en-US"/>
        </w:rPr>
        <w:t>biWidth</w:t>
      </w:r>
      <w:proofErr w:type="spellEnd"/>
      <w:r w:rsidRPr="00A116A3">
        <w:t xml:space="preserve">, </w:t>
      </w:r>
      <w:proofErr w:type="spellStart"/>
      <w:r>
        <w:rPr>
          <w:lang w:val="en-US"/>
        </w:rPr>
        <w:t>biHeight</w:t>
      </w:r>
      <w:proofErr w:type="spellEnd"/>
      <w:r>
        <w:t xml:space="preserve"> и </w:t>
      </w:r>
      <w:proofErr w:type="spellStart"/>
      <w:r>
        <w:rPr>
          <w:lang w:val="en-US"/>
        </w:rPr>
        <w:t>biBitCount</w:t>
      </w:r>
      <w:proofErr w:type="spellEnd"/>
      <w:r>
        <w:t>.</w:t>
      </w:r>
    </w:p>
    <w:p w14:paraId="1E722292" w14:textId="7B6131B6" w:rsidR="00A116A3" w:rsidRDefault="00A116A3" w:rsidP="00A116A3">
      <w:r>
        <w:t xml:space="preserve">Обратимся к рисункам </w:t>
      </w:r>
      <w:r w:rsidRPr="00A116A3">
        <w:rPr>
          <w:highlight w:val="yellow"/>
        </w:rPr>
        <w:t>41</w:t>
      </w:r>
      <w:r>
        <w:t xml:space="preserve"> – </w:t>
      </w:r>
      <w:r w:rsidRPr="00A116A3">
        <w:rPr>
          <w:highlight w:val="yellow"/>
        </w:rPr>
        <w:t>43</w:t>
      </w:r>
      <w:r>
        <w:t xml:space="preserve"> для того, чтобы наглядно показать соответствующие поля в </w:t>
      </w:r>
      <w:proofErr w:type="spellStart"/>
      <w:r>
        <w:rPr>
          <w:lang w:val="en-US"/>
        </w:rPr>
        <w:t>frhed</w:t>
      </w:r>
      <w:proofErr w:type="spellEnd"/>
      <w:r w:rsidRPr="00A116A3">
        <w:t>.</w:t>
      </w:r>
    </w:p>
    <w:p w14:paraId="5ABD0DD9" w14:textId="2DAC9150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4AFBFC25" wp14:editId="18B5D120">
            <wp:extent cx="5578598" cy="3600000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113" w14:textId="6A0E257D" w:rsidR="00A116A3" w:rsidRDefault="00A116A3" w:rsidP="00A116A3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proofErr w:type="spellEnd"/>
      <w:r w:rsidRPr="00C51EB8">
        <w:t>»</w:t>
      </w:r>
    </w:p>
    <w:p w14:paraId="3BC11ED4" w14:textId="63704EA1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60ED60EB" wp14:editId="34E5C224">
            <wp:extent cx="5575828" cy="3600000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5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DDF" w14:textId="77777777" w:rsidR="00A116A3" w:rsidRPr="00196658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proofErr w:type="spellEnd"/>
      <w:r w:rsidRPr="00196658">
        <w:rPr>
          <w:lang w:val="ru-RU"/>
        </w:rPr>
        <w:t>»</w:t>
      </w:r>
    </w:p>
    <w:p w14:paraId="66857497" w14:textId="23C6EA9B" w:rsidR="00A116A3" w:rsidRPr="00C51EB8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2122EF0A" wp14:editId="08033DA3">
            <wp:extent cx="5586928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69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512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proofErr w:type="spellEnd"/>
      <w:r w:rsidRPr="00572C01">
        <w:rPr>
          <w:lang w:val="ru-RU"/>
        </w:rPr>
        <w:t>»</w:t>
      </w:r>
    </w:p>
    <w:p w14:paraId="10F804E0" w14:textId="77777777" w:rsidR="00A116A3" w:rsidRDefault="00A116A3" w:rsidP="00A116A3">
      <w:r>
        <w:t>Получаем следующие набор последовательностей байт</w:t>
      </w:r>
      <w:r w:rsidRPr="001A1042">
        <w:t>:</w:t>
      </w:r>
    </w:p>
    <w:p w14:paraId="15DFB0FC" w14:textId="20120CE7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«15 00 00 00»;</w:t>
      </w:r>
    </w:p>
    <w:p w14:paraId="41958272" w14:textId="44A31285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«11 00 00 00»;</w:t>
      </w:r>
    </w:p>
    <w:p w14:paraId="1FBA3385" w14:textId="77777777" w:rsidR="00A116A3" w:rsidRPr="00431DDC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«18 00».</w:t>
      </w:r>
    </w:p>
    <w:p w14:paraId="45574291" w14:textId="77777777" w:rsidR="00A116A3" w:rsidRDefault="00A116A3" w:rsidP="00A116A3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3FA198EE" w14:textId="6439A446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15»;</w:t>
      </w:r>
    </w:p>
    <w:p w14:paraId="3574BDA6" w14:textId="1A4DF004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11»;</w:t>
      </w:r>
    </w:p>
    <w:p w14:paraId="5A9C6551" w14:textId="77777777" w:rsidR="00A116A3" w:rsidRPr="00431DDC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18».</w:t>
      </w:r>
    </w:p>
    <w:p w14:paraId="3CE7B05D" w14:textId="77777777" w:rsidR="00A116A3" w:rsidRPr="00431DDC" w:rsidRDefault="00A116A3" w:rsidP="00A116A3"/>
    <w:p w14:paraId="1F65B4C2" w14:textId="49EE7475" w:rsidR="00A116A3" w:rsidRPr="001A1042" w:rsidRDefault="00A116A3" w:rsidP="00A116A3">
      <w:r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 xml:space="preserve">рисунки </w:t>
      </w:r>
      <w:r w:rsidRPr="00A116A3">
        <w:rPr>
          <w:highlight w:val="yellow"/>
        </w:rPr>
        <w:t>44</w:t>
      </w:r>
      <w:r>
        <w:t>-</w:t>
      </w:r>
      <w:r w:rsidRPr="00A116A3">
        <w:rPr>
          <w:highlight w:val="yellow"/>
        </w:rPr>
        <w:t>46</w:t>
      </w:r>
      <w:r w:rsidRPr="001A1042">
        <w:t>):</w:t>
      </w:r>
    </w:p>
    <w:p w14:paraId="1BD42935" w14:textId="7FA77406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21</w:t>
      </w:r>
      <w:r w:rsidRPr="001A1042">
        <w:t>;</w:t>
      </w:r>
    </w:p>
    <w:p w14:paraId="353D889B" w14:textId="2AE7E2D4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17</w:t>
      </w:r>
      <w:r w:rsidRPr="001A1042">
        <w:t xml:space="preserve">; </w:t>
      </w:r>
    </w:p>
    <w:p w14:paraId="504F7F68" w14:textId="5BF69986" w:rsidR="00A116A3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1E6C8E89" w14:textId="6D9B6301" w:rsidR="00A116A3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7EED4E02" wp14:editId="33F5768E">
            <wp:extent cx="467191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19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997" w14:textId="4BFD4F97" w:rsidR="00A116A3" w:rsidRP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BD0A1F1" w14:textId="6C415F15" w:rsidR="00A116A3" w:rsidRDefault="00A116A3" w:rsidP="00A116A3">
      <w:pPr>
        <w:pStyle w:val="a9"/>
      </w:pPr>
    </w:p>
    <w:p w14:paraId="22E98BC3" w14:textId="62889C4D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758E938F" wp14:editId="7F886082">
            <wp:extent cx="4660001" cy="3600000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F89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DE112A9" w14:textId="77777777" w:rsidR="00A116A3" w:rsidRDefault="00A116A3" w:rsidP="00A116A3">
      <w:pPr>
        <w:pStyle w:val="a9"/>
      </w:pPr>
    </w:p>
    <w:p w14:paraId="41B99088" w14:textId="6352CB68" w:rsidR="00A116A3" w:rsidRDefault="00A116A3" w:rsidP="00A116A3">
      <w:pPr>
        <w:pStyle w:val="a9"/>
      </w:pPr>
    </w:p>
    <w:p w14:paraId="7A52313D" w14:textId="43DDEA7E" w:rsidR="00A116A3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2ACCE2B3" wp14:editId="2092B4F3">
            <wp:extent cx="4878687" cy="3600000"/>
            <wp:effectExtent l="0" t="0" r="0" b="635"/>
            <wp:docPr id="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4DC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379B645" w14:textId="78825680" w:rsidR="00A116A3" w:rsidRPr="00B82BC0" w:rsidRDefault="00F85568" w:rsidP="00F85568">
      <w:r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="00090011" w:rsidRPr="00090011">
        <w:t xml:space="preserve">8568 </w:t>
      </w:r>
      <w:r>
        <w:t xml:space="preserve">бит, что в байтовом эквиваленте соответствует числу </w:t>
      </w:r>
      <w:r w:rsidR="00090011" w:rsidRPr="00090011">
        <w:t>1071</w:t>
      </w:r>
      <w:r>
        <w:t>.</w:t>
      </w:r>
      <w:r w:rsidRPr="00916D70">
        <w:t xml:space="preserve"> </w:t>
      </w:r>
      <w:r>
        <w:t xml:space="preserve">Доказать истинность результата можно проведя небольшие вычисления. Структуры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, в сумме занимают 54 байта, а общий размер файла равен </w:t>
      </w:r>
      <w:r w:rsidR="00090011" w:rsidRPr="00090011">
        <w:t>1142</w:t>
      </w:r>
      <w:r>
        <w:t xml:space="preserve"> байтам. Соответственно разница между этими значениями и образует количество байт, занимаемыми пиксельными данными.</w:t>
      </w:r>
      <w:r w:rsidR="00B82BC0">
        <w:t xml:space="preserve"> Но в результате вычисления, мы получаем отличное от ожидаемого значения, соответственно ранее вычисленная битность ставится под вопрос. Вероятнее всего, в данном случае поле </w:t>
      </w:r>
      <w:r w:rsidR="00B82BC0" w:rsidRPr="00B82BC0">
        <w:t xml:space="preserve">biSizeImage </w:t>
      </w:r>
      <w:r w:rsidR="00B82BC0">
        <w:t>не обнулено и будет указывать на настоящий</w:t>
      </w:r>
      <w:r w:rsidR="00FF314A">
        <w:t xml:space="preserve"> размер пиксельных данных. Для его нахождения обратимся к рисунку </w:t>
      </w:r>
      <w:r w:rsidR="00FF314A" w:rsidRPr="00FF314A">
        <w:rPr>
          <w:highlight w:val="yellow"/>
        </w:rPr>
        <w:t>47</w:t>
      </w:r>
      <w:r w:rsidR="00FF314A">
        <w:t>.</w:t>
      </w:r>
    </w:p>
    <w:p w14:paraId="0F1A7BBD" w14:textId="3A4A319F" w:rsidR="00B82BC0" w:rsidRDefault="00FF314A" w:rsidP="00B82BC0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E77C1" wp14:editId="541C98E3">
            <wp:extent cx="5592494" cy="3600000"/>
            <wp:effectExtent l="0" t="0" r="825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F59" w14:textId="162B8416" w:rsidR="00B82BC0" w:rsidRDefault="00B82BC0" w:rsidP="00B82BC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B82BC0">
        <w:t>biSizeImage</w:t>
      </w:r>
      <w:proofErr w:type="spellEnd"/>
      <w:r w:rsidRPr="00572C01">
        <w:rPr>
          <w:lang w:val="ru-RU"/>
        </w:rPr>
        <w:t>»</w:t>
      </w:r>
    </w:p>
    <w:p w14:paraId="7C5201D3" w14:textId="4FE84229" w:rsidR="00FF314A" w:rsidRDefault="00FF314A" w:rsidP="00FF314A">
      <w:r>
        <w:t xml:space="preserve">В результате получаем следующую последовательность байт </w:t>
      </w:r>
      <w:r w:rsidRPr="00800764">
        <w:t>«</w:t>
      </w:r>
      <w:r>
        <w:t>40</w:t>
      </w:r>
      <w:r w:rsidRPr="00800764">
        <w:t xml:space="preserve"> 0</w:t>
      </w:r>
      <w:r>
        <w:t>4</w:t>
      </w:r>
      <w:r w:rsidRPr="00800764">
        <w:t xml:space="preserve">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</w:t>
      </w:r>
      <w:r>
        <w:t>00 00 04 40</w:t>
      </w:r>
      <w:r w:rsidRPr="00800764">
        <w:t>»</w:t>
      </w:r>
      <w:r>
        <w:t xml:space="preserve">, переводя в десятичную систему счисления, получим 1088 (рисунок </w:t>
      </w:r>
      <w:r w:rsidRPr="00A116A3">
        <w:rPr>
          <w:highlight w:val="yellow"/>
        </w:rPr>
        <w:t>4</w:t>
      </w:r>
      <w:r w:rsidRPr="00FF314A">
        <w:rPr>
          <w:highlight w:val="yellow"/>
        </w:rPr>
        <w:t>8</w:t>
      </w:r>
      <w:r>
        <w:t>).</w:t>
      </w:r>
    </w:p>
    <w:p w14:paraId="1E76FB30" w14:textId="3D6361B7" w:rsidR="00FF314A" w:rsidRDefault="00FF314A" w:rsidP="00B82BC0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28A88019" wp14:editId="0490CB50">
            <wp:extent cx="4642897" cy="3600000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2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0A4" w14:textId="637CA375" w:rsidR="00FF314A" w:rsidRPr="00572C01" w:rsidRDefault="00FF314A" w:rsidP="00B82BC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8B4B724" w14:textId="192CF634" w:rsidR="00B82BC0" w:rsidRDefault="00FF314A" w:rsidP="00FF314A">
      <w:r>
        <w:t xml:space="preserve">Проводя повторную проверку полученных значений, действительно, разница между 1142 и 1088 дает размер суммы структур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 w:rsidRPr="00FF314A">
        <w:t xml:space="preserve"> </w:t>
      </w:r>
      <w:r>
        <w:t>тоесть 54 байта.</w:t>
      </w:r>
    </w:p>
    <w:p w14:paraId="6CEDD8D8" w14:textId="5E432849" w:rsidR="00FF314A" w:rsidRDefault="00FF314A" w:rsidP="00FF314A">
      <w:r>
        <w:lastRenderedPageBreak/>
        <w:t>Откроем частичное представление файла, для этого необходимо выбрать начальное смещение и количество загружаемых байт. Необходимо загрузить 1088 байт с смещением в 54 байта (</w:t>
      </w:r>
      <w:r>
        <w:rPr>
          <w:lang w:val="en-US"/>
        </w:rPr>
        <w:t>x</w:t>
      </w:r>
      <w:r w:rsidRPr="00FF314A">
        <w:t>3</w:t>
      </w:r>
      <w:r>
        <w:t xml:space="preserve">6 в </w:t>
      </w:r>
      <w:r>
        <w:rPr>
          <w:lang w:val="en-US"/>
        </w:rPr>
        <w:t>hex</w:t>
      </w:r>
      <w:r>
        <w:t xml:space="preserve">). Для наглядности обратимся к рисунку </w:t>
      </w:r>
      <w:r w:rsidRPr="00FF314A">
        <w:rPr>
          <w:highlight w:val="yellow"/>
        </w:rPr>
        <w:t>49</w:t>
      </w:r>
      <w:r w:rsidR="007D44DA">
        <w:rPr>
          <w:lang w:val="en-US"/>
        </w:rPr>
        <w:t>-</w:t>
      </w:r>
      <w:r w:rsidR="007D44DA" w:rsidRPr="007D44DA">
        <w:rPr>
          <w:highlight w:val="yellow"/>
          <w:lang w:val="en-US"/>
        </w:rPr>
        <w:t>50</w:t>
      </w:r>
      <w:r>
        <w:t>.</w:t>
      </w:r>
    </w:p>
    <w:p w14:paraId="516D6C48" w14:textId="641717A0" w:rsidR="007D44DA" w:rsidRDefault="007D44DA" w:rsidP="007D44DA">
      <w:pPr>
        <w:pStyle w:val="a9"/>
      </w:pPr>
      <w:r>
        <w:rPr>
          <w:noProof/>
        </w:rPr>
        <w:drawing>
          <wp:inline distT="0" distB="0" distL="0" distR="0" wp14:anchorId="0989E570" wp14:editId="6ABDE54D">
            <wp:extent cx="5592494" cy="3600000"/>
            <wp:effectExtent l="0" t="0" r="825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0CC" w14:textId="315F045E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bookmarkStart w:id="2" w:name="_Hlk120397403"/>
      <w:r>
        <w:rPr>
          <w:lang w:val="ru-RU"/>
        </w:rPr>
        <w:t>Настройка частичного отображения со смещением</w:t>
      </w:r>
      <w:bookmarkEnd w:id="2"/>
    </w:p>
    <w:p w14:paraId="4FFFD0F8" w14:textId="5DC71D55" w:rsidR="00FF314A" w:rsidRDefault="00FF314A" w:rsidP="00FF314A">
      <w:pPr>
        <w:pStyle w:val="a9"/>
      </w:pPr>
      <w:r>
        <w:rPr>
          <w:noProof/>
        </w:rPr>
        <w:drawing>
          <wp:inline distT="0" distB="0" distL="0" distR="0" wp14:anchorId="3ABD3CF1" wp14:editId="11E3EF74">
            <wp:extent cx="5614871" cy="3600000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4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CE7" w14:textId="3D216D09" w:rsidR="00FF314A" w:rsidRPr="00572C01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0E78AE61" w14:textId="77777777" w:rsidR="00FF314A" w:rsidRDefault="00FF314A" w:rsidP="00FF314A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proofErr w:type="spellStart"/>
      <w:r>
        <w:rPr>
          <w:lang w:val="en-US"/>
        </w:rPr>
        <w:t>rgb</w:t>
      </w:r>
      <w:proofErr w:type="spellEnd"/>
      <w:r>
        <w:t>,</w:t>
      </w:r>
      <w:r w:rsidRPr="00FE34AE">
        <w:t xml:space="preserve"> </w:t>
      </w:r>
      <w:r>
        <w:t xml:space="preserve">в свою очередь </w:t>
      </w:r>
      <w:proofErr w:type="spellStart"/>
      <w:r>
        <w:rPr>
          <w:lang w:val="en-US"/>
        </w:rPr>
        <w:t>rgb</w:t>
      </w:r>
      <w:proofErr w:type="spellEnd"/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</w:t>
      </w:r>
      <w:r w:rsidRPr="00FE34AE">
        <w:lastRenderedPageBreak/>
        <w:t>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4634FE1E" w14:textId="1B033EE9" w:rsidR="00FF314A" w:rsidRDefault="00FF314A" w:rsidP="00FF314A">
      <w:r>
        <w:t xml:space="preserve">Пиксели образуют картинку, начиная от нижнего левого пикселя и двигаясь вправо и вверх. Таким образом, первые три байта отвечают за </w:t>
      </w:r>
      <w:proofErr w:type="spellStart"/>
      <w:r>
        <w:rPr>
          <w:lang w:val="en-US"/>
        </w:rPr>
        <w:t>rgb</w:t>
      </w:r>
      <w:proofErr w:type="spellEnd"/>
      <w:r w:rsidRPr="00A002F5">
        <w:t xml:space="preserve"> </w:t>
      </w:r>
      <w:r>
        <w:t>модель представления первого левого нижнего пикселя. Следовательно</w:t>
      </w:r>
      <w:r w:rsidR="00E4673B" w:rsidRPr="00E4673B">
        <w:t xml:space="preserve"> </w:t>
      </w:r>
      <w:r w:rsidR="00E4673B">
        <w:t>при последовательном изменении значений</w:t>
      </w:r>
      <w:r>
        <w:t xml:space="preserve"> первых трех байт на 00, то в результате получим черный цвет у первого пикселя (рисунок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1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2</w:t>
      </w:r>
      <w:r>
        <w:t>).</w:t>
      </w:r>
    </w:p>
    <w:p w14:paraId="0F2F290E" w14:textId="7BEC4E4E" w:rsidR="00FF314A" w:rsidRDefault="00A7603E" w:rsidP="00FF314A">
      <w:pPr>
        <w:pStyle w:val="a9"/>
      </w:pPr>
      <w:r>
        <w:rPr>
          <w:noProof/>
        </w:rPr>
        <w:drawing>
          <wp:inline distT="0" distB="0" distL="0" distR="0" wp14:anchorId="3384EFE9" wp14:editId="27B6B406">
            <wp:extent cx="5609261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64A" w14:textId="77777777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7907D119" w14:textId="18035ACC" w:rsidR="00FF314A" w:rsidRDefault="00A7603E" w:rsidP="00FF314A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5A3833" wp14:editId="5D1C0BF3">
            <wp:extent cx="198755" cy="15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BE2" w14:textId="77777777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245857FB" w14:textId="0B8D5304" w:rsidR="00FF314A" w:rsidRDefault="007D44DA" w:rsidP="00FF314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47B68AB5" wp14:editId="33784323">
            <wp:extent cx="3181350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5B8" w14:textId="76FCA245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0BD8B012" w14:textId="77777777" w:rsidR="00FF314A" w:rsidRDefault="00FF314A" w:rsidP="00FF314A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proofErr w:type="spellStart"/>
      <w:r>
        <w:rPr>
          <w:lang w:val="en-US"/>
        </w:rPr>
        <w:t>rgb</w:t>
      </w:r>
      <w:proofErr w:type="spellEnd"/>
      <w:r w:rsidRPr="000D5C73">
        <w:t xml:space="preserve"> </w:t>
      </w:r>
      <w:r>
        <w:t>является черным цветом.</w:t>
      </w:r>
    </w:p>
    <w:p w14:paraId="12E7684D" w14:textId="77777777" w:rsidR="00FF314A" w:rsidRPr="000D5C73" w:rsidRDefault="00FF314A" w:rsidP="00FF314A">
      <w:r>
        <w:lastRenderedPageBreak/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2A28D453" w14:textId="56011EB3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0D5C73">
        <w:t xml:space="preserve"> 00</w:t>
      </w:r>
      <w:r w:rsidRPr="00BC5656">
        <w:t>»</w:t>
      </w:r>
      <w:r w:rsidRPr="000D5C73">
        <w:t xml:space="preserve"> </w:t>
      </w:r>
      <w:r w:rsidRPr="00BC5656">
        <w:t>–</w:t>
      </w:r>
      <w:r>
        <w:t xml:space="preserve"> желтый цвет в результате смешивания красного и зеленого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4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5</w:t>
      </w:r>
      <w:r>
        <w:t>)</w:t>
      </w:r>
    </w:p>
    <w:p w14:paraId="7B6648F8" w14:textId="61113426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 xml:space="preserve">голубой цвет в результате смешивания зеленого и синего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6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7</w:t>
      </w:r>
      <w:r>
        <w:t>)</w:t>
      </w:r>
    </w:p>
    <w:p w14:paraId="1E0A439D" w14:textId="15F6F57A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>
        <w:t xml:space="preserve"> лиловый цвет в результате смешивания красного и синего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8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9</w:t>
      </w:r>
      <w:r>
        <w:t>)</w:t>
      </w:r>
    </w:p>
    <w:p w14:paraId="54EA1BB0" w14:textId="00A16E74" w:rsidR="00FF314A" w:rsidRDefault="007D44DA" w:rsidP="007D44DA">
      <w:pPr>
        <w:pStyle w:val="a9"/>
      </w:pPr>
      <w:r>
        <w:rPr>
          <w:noProof/>
        </w:rPr>
        <w:drawing>
          <wp:inline distT="0" distB="0" distL="0" distR="0" wp14:anchorId="4C1705D9" wp14:editId="3A0C3395">
            <wp:extent cx="5614872" cy="3600000"/>
            <wp:effectExtent l="0" t="0" r="508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48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D69" w14:textId="77777777" w:rsidR="007D44DA" w:rsidRPr="00572C01" w:rsidRDefault="007D44DA" w:rsidP="007D44DA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proofErr w:type="spellStart"/>
      <w:r>
        <w:t>ff</w:t>
      </w:r>
      <w:proofErr w:type="spellEnd"/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proofErr w:type="spellStart"/>
      <w:r>
        <w:t>frhead</w:t>
      </w:r>
      <w:proofErr w:type="spellEnd"/>
    </w:p>
    <w:p w14:paraId="414B7AA1" w14:textId="209AD935" w:rsidR="007D44DA" w:rsidRDefault="007D44DA" w:rsidP="007D44DA">
      <w:pPr>
        <w:pStyle w:val="a9"/>
      </w:pPr>
      <w:r>
        <w:rPr>
          <w:noProof/>
        </w:rPr>
        <w:drawing>
          <wp:inline distT="0" distB="0" distL="0" distR="0" wp14:anchorId="6F8B8A96" wp14:editId="5669A591">
            <wp:extent cx="2099145" cy="16954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13417" cy="17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EF0" w14:textId="068C3135" w:rsid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Желтый цвет пикселя в масштабе</w:t>
      </w:r>
    </w:p>
    <w:p w14:paraId="4B486AD6" w14:textId="674F4D1E" w:rsidR="007D44DA" w:rsidRPr="007D44DA" w:rsidRDefault="007D44DA" w:rsidP="007D44DA">
      <w:pPr>
        <w:pStyle w:val="a9"/>
      </w:pPr>
      <w:r>
        <w:rPr>
          <w:noProof/>
        </w:rPr>
        <w:lastRenderedPageBreak/>
        <w:drawing>
          <wp:inline distT="0" distB="0" distL="0" distR="0" wp14:anchorId="684E7720" wp14:editId="3DE989A1">
            <wp:extent cx="5578598" cy="3600000"/>
            <wp:effectExtent l="0" t="0" r="317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169" w14:textId="3F38587B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rPr>
          <w:lang w:val="ru-RU"/>
        </w:rPr>
        <w:t>00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 </w:t>
      </w:r>
      <w:proofErr w:type="spellStart"/>
      <w:r>
        <w:t>ff</w:t>
      </w:r>
      <w:proofErr w:type="spellEnd"/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69E909A6" w14:textId="05C7C810" w:rsidR="007D44DA" w:rsidRPr="007D44DA" w:rsidRDefault="007D44DA" w:rsidP="007D44D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5C52CA0E" wp14:editId="3B08D4F4">
            <wp:extent cx="2059388" cy="16604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8499" cy="1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B6" w14:textId="5CDE63EA" w:rsid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Голубой цвет пикселя в масштабе</w:t>
      </w:r>
    </w:p>
    <w:p w14:paraId="5AABE897" w14:textId="547D6F54" w:rsidR="007D44DA" w:rsidRDefault="007D44DA" w:rsidP="007D44DA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5716B0" wp14:editId="27EB5449">
            <wp:extent cx="5606459" cy="36000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64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D5C" w14:textId="459FC608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Лиловый цвет пикселя в масштабе</w:t>
      </w:r>
    </w:p>
    <w:p w14:paraId="38DDD190" w14:textId="3A7EDC42" w:rsidR="007D44DA" w:rsidRDefault="007D44DA" w:rsidP="007D44D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2FD49583" wp14:editId="3CCC1845">
            <wp:extent cx="2186609" cy="1768866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17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C0B" w14:textId="4C9E7475" w:rsidR="007D44DA" w:rsidRPr="00431DDC" w:rsidRDefault="007D44DA" w:rsidP="00E4673B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t>ff</w:t>
      </w:r>
      <w:r w:rsidRPr="007D44DA">
        <w:rPr>
          <w:lang w:val="ru-RU"/>
        </w:rPr>
        <w:t xml:space="preserve"> 00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461C5D4B" w14:textId="5B6A2145" w:rsidR="007D5B93" w:rsidRDefault="007D5B93" w:rsidP="0030242F">
      <w:pPr>
        <w:pStyle w:val="af2"/>
        <w:spacing w:line="360" w:lineRule="auto"/>
      </w:pPr>
      <w:r w:rsidRPr="00CD1E47">
        <w:t>Вывод</w:t>
      </w:r>
    </w:p>
    <w:p w14:paraId="368CD1FA" w14:textId="77777777" w:rsidR="0039354E" w:rsidRPr="0039354E" w:rsidRDefault="0039354E" w:rsidP="0039354E"/>
    <w:sectPr w:rsidR="0039354E" w:rsidRPr="0039354E" w:rsidSect="00EB5A5D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11CF1" w14:textId="77777777" w:rsidR="00A60789" w:rsidRDefault="00A60789" w:rsidP="00EB5A5D">
      <w:r>
        <w:separator/>
      </w:r>
    </w:p>
  </w:endnote>
  <w:endnote w:type="continuationSeparator" w:id="0">
    <w:p w14:paraId="3DB44F08" w14:textId="77777777" w:rsidR="00A60789" w:rsidRDefault="00A60789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82FAB" w14:textId="77777777" w:rsidR="00A60789" w:rsidRDefault="00A60789" w:rsidP="00EB5A5D">
      <w:r>
        <w:separator/>
      </w:r>
    </w:p>
  </w:footnote>
  <w:footnote w:type="continuationSeparator" w:id="0">
    <w:p w14:paraId="20BDD385" w14:textId="77777777" w:rsidR="00A60789" w:rsidRDefault="00A60789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0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23A6079E"/>
    <w:lvl w:ilvl="0" w:tplc="C0C033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1D55"/>
    <w:rsid w:val="00077275"/>
    <w:rsid w:val="00090011"/>
    <w:rsid w:val="000916E0"/>
    <w:rsid w:val="00092BB6"/>
    <w:rsid w:val="000D12DE"/>
    <w:rsid w:val="000D5C73"/>
    <w:rsid w:val="000E6B1B"/>
    <w:rsid w:val="001022D4"/>
    <w:rsid w:val="00127FCE"/>
    <w:rsid w:val="00134668"/>
    <w:rsid w:val="00145A9A"/>
    <w:rsid w:val="0015429B"/>
    <w:rsid w:val="00161173"/>
    <w:rsid w:val="00164A77"/>
    <w:rsid w:val="0018641F"/>
    <w:rsid w:val="00193401"/>
    <w:rsid w:val="00196658"/>
    <w:rsid w:val="001A1042"/>
    <w:rsid w:val="001F1BF6"/>
    <w:rsid w:val="001F7D6F"/>
    <w:rsid w:val="00214486"/>
    <w:rsid w:val="0022742A"/>
    <w:rsid w:val="002818CF"/>
    <w:rsid w:val="00296E78"/>
    <w:rsid w:val="002A59DD"/>
    <w:rsid w:val="002B38A2"/>
    <w:rsid w:val="002B74D5"/>
    <w:rsid w:val="002E7A46"/>
    <w:rsid w:val="002F1221"/>
    <w:rsid w:val="002F41FD"/>
    <w:rsid w:val="0030242F"/>
    <w:rsid w:val="00313E4D"/>
    <w:rsid w:val="0033158E"/>
    <w:rsid w:val="003421E2"/>
    <w:rsid w:val="003433AD"/>
    <w:rsid w:val="00346B0D"/>
    <w:rsid w:val="0035098F"/>
    <w:rsid w:val="00360F82"/>
    <w:rsid w:val="0039354E"/>
    <w:rsid w:val="003A6330"/>
    <w:rsid w:val="003C627D"/>
    <w:rsid w:val="00400C20"/>
    <w:rsid w:val="004140B2"/>
    <w:rsid w:val="00431DDC"/>
    <w:rsid w:val="0044721E"/>
    <w:rsid w:val="0047299E"/>
    <w:rsid w:val="004B7306"/>
    <w:rsid w:val="004C0B4A"/>
    <w:rsid w:val="004C5C1D"/>
    <w:rsid w:val="004D2FD6"/>
    <w:rsid w:val="004F6F2A"/>
    <w:rsid w:val="00505AFF"/>
    <w:rsid w:val="005310B9"/>
    <w:rsid w:val="00572C01"/>
    <w:rsid w:val="00584F6E"/>
    <w:rsid w:val="005A1C94"/>
    <w:rsid w:val="005C7D36"/>
    <w:rsid w:val="00624E25"/>
    <w:rsid w:val="00695576"/>
    <w:rsid w:val="006E76FF"/>
    <w:rsid w:val="006E776E"/>
    <w:rsid w:val="006F64ED"/>
    <w:rsid w:val="007202A5"/>
    <w:rsid w:val="0077131F"/>
    <w:rsid w:val="00782A51"/>
    <w:rsid w:val="00794BFA"/>
    <w:rsid w:val="007D44DA"/>
    <w:rsid w:val="007D5B93"/>
    <w:rsid w:val="00800764"/>
    <w:rsid w:val="008025D9"/>
    <w:rsid w:val="00891D93"/>
    <w:rsid w:val="008C0744"/>
    <w:rsid w:val="008D3E6D"/>
    <w:rsid w:val="00913FBB"/>
    <w:rsid w:val="00916D70"/>
    <w:rsid w:val="009252E0"/>
    <w:rsid w:val="00946204"/>
    <w:rsid w:val="00981D9D"/>
    <w:rsid w:val="00A002F5"/>
    <w:rsid w:val="00A116A3"/>
    <w:rsid w:val="00A60789"/>
    <w:rsid w:val="00A7603E"/>
    <w:rsid w:val="00AC4CD0"/>
    <w:rsid w:val="00AF2CF0"/>
    <w:rsid w:val="00AF3748"/>
    <w:rsid w:val="00AF4063"/>
    <w:rsid w:val="00B161A7"/>
    <w:rsid w:val="00B309F5"/>
    <w:rsid w:val="00B4236E"/>
    <w:rsid w:val="00B52C2C"/>
    <w:rsid w:val="00B77F21"/>
    <w:rsid w:val="00B82BC0"/>
    <w:rsid w:val="00BA18EB"/>
    <w:rsid w:val="00BA5F55"/>
    <w:rsid w:val="00BC39BB"/>
    <w:rsid w:val="00BC5656"/>
    <w:rsid w:val="00BF5D91"/>
    <w:rsid w:val="00C049F1"/>
    <w:rsid w:val="00C22306"/>
    <w:rsid w:val="00C434A5"/>
    <w:rsid w:val="00C512B3"/>
    <w:rsid w:val="00C51EB8"/>
    <w:rsid w:val="00CB0B9F"/>
    <w:rsid w:val="00CB1B69"/>
    <w:rsid w:val="00CC0F79"/>
    <w:rsid w:val="00CD1E47"/>
    <w:rsid w:val="00D00554"/>
    <w:rsid w:val="00D368D3"/>
    <w:rsid w:val="00D46FD0"/>
    <w:rsid w:val="00D879D0"/>
    <w:rsid w:val="00DB125C"/>
    <w:rsid w:val="00DB5070"/>
    <w:rsid w:val="00DC4C31"/>
    <w:rsid w:val="00E032AD"/>
    <w:rsid w:val="00E06060"/>
    <w:rsid w:val="00E15E21"/>
    <w:rsid w:val="00E3570D"/>
    <w:rsid w:val="00E3605B"/>
    <w:rsid w:val="00E4673B"/>
    <w:rsid w:val="00E87F1F"/>
    <w:rsid w:val="00E92A53"/>
    <w:rsid w:val="00EA5AF4"/>
    <w:rsid w:val="00EB5A5D"/>
    <w:rsid w:val="00EC4095"/>
    <w:rsid w:val="00ED4D57"/>
    <w:rsid w:val="00EE542C"/>
    <w:rsid w:val="00F13A2F"/>
    <w:rsid w:val="00F47F09"/>
    <w:rsid w:val="00F52E36"/>
    <w:rsid w:val="00F70B6E"/>
    <w:rsid w:val="00F71290"/>
    <w:rsid w:val="00F85568"/>
    <w:rsid w:val="00F942CA"/>
    <w:rsid w:val="00FD5A54"/>
    <w:rsid w:val="00FE34AE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E92A5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E92A5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  <w:style w:type="character" w:styleId="aff3">
    <w:name w:val="Placeholder Text"/>
    <w:basedOn w:val="a1"/>
    <w:uiPriority w:val="99"/>
    <w:semiHidden/>
    <w:rsid w:val="00BC5656"/>
    <w:rPr>
      <w:color w:val="808080"/>
    </w:rPr>
  </w:style>
  <w:style w:type="character" w:customStyle="1" w:styleId="w">
    <w:name w:val="w"/>
    <w:basedOn w:val="a1"/>
    <w:rsid w:val="00695576"/>
  </w:style>
  <w:style w:type="character" w:styleId="aff4">
    <w:name w:val="Hyperlink"/>
    <w:basedOn w:val="a1"/>
    <w:uiPriority w:val="99"/>
    <w:semiHidden/>
    <w:unhideWhenUsed/>
    <w:rsid w:val="00695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ic.academic.ru/dic.nsf/ruwiki/179384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ic.academic.ru/dic.nsf/ruwiki/45490" TargetMode="External"/><Relationship Id="rId40" Type="http://schemas.openxmlformats.org/officeDocument/2006/relationships/hyperlink" Target="https://dic.academic.ru/dic.nsf/ruwiki/45490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ic.academic.ru/dic.nsf/ruwiki/227610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32</Pages>
  <Words>2527</Words>
  <Characters>14404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54</cp:revision>
  <dcterms:created xsi:type="dcterms:W3CDTF">2022-09-18T12:20:00Z</dcterms:created>
  <dcterms:modified xsi:type="dcterms:W3CDTF">2022-12-02T10:58:00Z</dcterms:modified>
</cp:coreProperties>
</file>