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Обычный текст</w:t>
      </w:r>
    </w:p>
    <w:bookmarkStart w:id="29" w:name="заголовок-1-го-уровня"/>
    <w:p>
      <w:pPr>
        <w:pStyle w:val="Heading1"/>
      </w:pPr>
      <w:r>
        <w:t xml:space="preserve">Заголовок 1-го уровня</w:t>
      </w:r>
    </w:p>
    <w:bookmarkStart w:id="28" w:name="заголовок-2-го-уровня"/>
    <w:p>
      <w:pPr>
        <w:pStyle w:val="Heading2"/>
      </w:pPr>
      <w:r>
        <w:t xml:space="preserve">Заголовок 2-го уровня</w:t>
      </w:r>
    </w:p>
    <w:bookmarkStart w:id="27" w:name="заголовок-3-го-уровня"/>
    <w:p>
      <w:pPr>
        <w:pStyle w:val="Heading3"/>
      </w:pPr>
      <w:r>
        <w:t xml:space="preserve">Заголовок 3-го уровня</w:t>
      </w:r>
    </w:p>
    <w:bookmarkStart w:id="26" w:name="заголовок-4-го-уровня"/>
    <w:p>
      <w:pPr>
        <w:pStyle w:val="Heading4"/>
      </w:pPr>
      <w:r>
        <w:t xml:space="preserve">Заголовок 4-го уровня</w:t>
      </w:r>
    </w:p>
    <w:bookmarkStart w:id="25" w:name="заголовок-5-го-уровня"/>
    <w:p>
      <w:pPr>
        <w:pStyle w:val="Heading5"/>
      </w:pPr>
      <w:r>
        <w:t xml:space="preserve">Заголовок 5-го уровня</w:t>
      </w:r>
    </w:p>
    <w:bookmarkStart w:id="24" w:name="заголовок-6-го-уровня"/>
    <w:p>
      <w:pPr>
        <w:pStyle w:val="Heading6"/>
      </w:pPr>
      <w:r>
        <w:t xml:space="preserve">Заголовок 6-го уровня</w:t>
      </w:r>
    </w:p>
    <w:p>
      <w:pPr>
        <w:pStyle w:val="FirstParagraph"/>
      </w:pPr>
      <w:r>
        <w:t xml:space="preserve">(п. 3)</w:t>
      </w:r>
    </w:p>
    <w:p>
      <w:pPr>
        <w:numPr>
          <w:ilvl w:val="0"/>
          <w:numId w:val="1001"/>
        </w:numPr>
        <w:pStyle w:val="Compact"/>
      </w:pPr>
      <w:r>
        <w:t xml:space="preserve">Заголовок 1-го уровня</w:t>
      </w:r>
    </w:p>
    <w:p>
      <w:pPr>
        <w:numPr>
          <w:ilvl w:val="0"/>
          <w:numId w:val="1001"/>
        </w:numPr>
        <w:pStyle w:val="Compact"/>
      </w:pPr>
      <w:r>
        <w:t xml:space="preserve">Заголовок 2-го уровня</w:t>
      </w:r>
    </w:p>
    <w:p>
      <w:pPr>
        <w:numPr>
          <w:ilvl w:val="0"/>
          <w:numId w:val="1001"/>
        </w:numPr>
        <w:pStyle w:val="Compact"/>
      </w:pPr>
      <w:r>
        <w:t xml:space="preserve">Заголовок 3-го уровня</w:t>
      </w:r>
    </w:p>
    <w:p>
      <w:pPr>
        <w:numPr>
          <w:ilvl w:val="0"/>
          <w:numId w:val="1001"/>
        </w:numPr>
        <w:pStyle w:val="Compact"/>
      </w:pPr>
      <w:r>
        <w:t xml:space="preserve">Заголовок 4-го уровня</w:t>
      </w:r>
    </w:p>
    <w:p>
      <w:pPr>
        <w:numPr>
          <w:ilvl w:val="0"/>
          <w:numId w:val="1001"/>
        </w:numPr>
        <w:pStyle w:val="Compact"/>
      </w:pPr>
      <w:r>
        <w:t xml:space="preserve">Заголовок 5-го уровня</w:t>
      </w:r>
    </w:p>
    <w:p>
      <w:pPr>
        <w:numPr>
          <w:ilvl w:val="0"/>
          <w:numId w:val="1001"/>
        </w:numPr>
        <w:pStyle w:val="Compact"/>
      </w:pPr>
      <w:r>
        <w:t xml:space="preserve">Заголовок 6-го уровня</w:t>
      </w:r>
    </w:p>
    <w:p>
      <w:pPr>
        <w:pStyle w:val="FirstParagraph"/>
      </w:pPr>
      <w:r>
        <w:t xml:space="preserve">(п. 5)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Курсив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Жирный</w:t>
      </w:r>
    </w:p>
    <w:p>
      <w:pPr>
        <w:numPr>
          <w:ilvl w:val="0"/>
          <w:numId w:val="1002"/>
        </w:numPr>
        <w:pStyle w:val="Compact"/>
      </w:pPr>
      <w:r>
        <w:rPr>
          <w:strike/>
        </w:rPr>
        <w:t xml:space="preserve">Зачеркнутый</w:t>
      </w:r>
    </w:p>
    <w:p>
      <w:pPr>
        <w:numPr>
          <w:ilvl w:val="0"/>
          <w:numId w:val="1002"/>
        </w:numPr>
        <w:pStyle w:val="Compact"/>
      </w:pPr>
      <w:r>
        <w:rPr>
          <w:iCs/>
          <w:i/>
          <w:bCs/>
          <w:b/>
        </w:rPr>
        <w:t xml:space="preserve">Жирный с курсивом</w:t>
      </w:r>
    </w:p>
    <w:p>
      <w:pPr>
        <w:pStyle w:val="FirstParagraph"/>
      </w:pPr>
      <w:r>
        <w:t xml:space="preserve">(п. 6-7)</w:t>
      </w:r>
    </w:p>
    <w:p>
      <w:pPr>
        <w:numPr>
          <w:ilvl w:val="0"/>
          <w:numId w:val="1003"/>
        </w:numPr>
        <w:pStyle w:val="BlockText"/>
      </w:pPr>
      <w:r>
        <w:t xml:space="preserve">Цитата</w:t>
      </w:r>
    </w:p>
    <w:p>
      <w:pPr>
        <w:numPr>
          <w:ilvl w:val="0"/>
          <w:numId w:val="1003"/>
        </w:numPr>
        <w:pStyle w:val="BlockText"/>
      </w:pPr>
      <w:r>
        <w:t xml:space="preserve">Вложенная цитата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Выделенный абзац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4"/>
        </w:numPr>
        <w:pStyle w:val="Compact"/>
      </w:pPr>
      <w:r>
        <w:t xml:space="preserve">Элемент маркированного списка</w:t>
      </w:r>
    </w:p>
    <w:p>
      <w:pPr>
        <w:pStyle w:val="FirstParagraph"/>
      </w:pPr>
      <w:r>
        <w:t xml:space="preserve">(п. 8)</w:t>
      </w:r>
    </w:p>
    <w:p>
      <w:pPr>
        <w:pStyle w:val="BodyText"/>
      </w:pPr>
      <w:r>
        <w:t xml:space="preserve">Мой</w:t>
      </w:r>
      <w:r>
        <w:t xml:space="preserve"> </w:t>
      </w:r>
      <w:hyperlink r:id="rId20">
        <w:r>
          <w:rPr>
            <w:rStyle w:val="Hyperlink"/>
          </w:rPr>
          <w:t xml:space="preserve">гитхаб</w:t>
        </w:r>
      </w:hyperlink>
    </w:p>
    <w:p>
      <w:pPr>
        <w:pStyle w:val="BodyText"/>
      </w:pPr>
      <w:hyperlink r:id="rId20">
        <w:r>
          <w:drawing>
            <wp:inline>
              <wp:extent cx="1219200" cy="1219200"/>
              <wp:effectExtent b="0" l="0" r="0" t="0"/>
              <wp:docPr descr="Альернативная ссылка на гитхаб" title="" id="22" name="Picture"/>
              <a:graphic>
                <a:graphicData uri="http://schemas.openxmlformats.org/drawingml/2006/picture">
                  <pic:pic>
                    <pic:nvPicPr>
                      <pic:cNvPr descr="https://avatars.githubusercontent.com/u/67484909?s=96&amp;v=4" id="23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9200" cy="1219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(п. 9-10)</w:t>
      </w:r>
    </w:p>
    <w:p>
      <w:pPr>
        <w:numPr>
          <w:ilvl w:val="0"/>
          <w:numId w:val="1005"/>
        </w:numPr>
        <w:pStyle w:val="Compact"/>
      </w:pPr>
      <w:r>
        <w:t xml:space="preserve">☒ Task#1</w:t>
      </w:r>
    </w:p>
    <w:p>
      <w:pPr>
        <w:numPr>
          <w:ilvl w:val="0"/>
          <w:numId w:val="1005"/>
        </w:numPr>
        <w:pStyle w:val="Compact"/>
      </w:pPr>
      <w:r>
        <w:t xml:space="preserve">☐ Task#2</w:t>
      </w:r>
    </w:p>
    <w:p>
      <w:pPr>
        <w:numPr>
          <w:ilvl w:val="0"/>
          <w:numId w:val="1005"/>
        </w:numPr>
        <w:pStyle w:val="Compact"/>
      </w:pPr>
      <w:r>
        <w:t xml:space="preserve">☒ Task#3</w:t>
      </w:r>
    </w:p>
    <w:p>
      <w:pPr>
        <w:numPr>
          <w:ilvl w:val="0"/>
          <w:numId w:val="1005"/>
        </w:numPr>
        <w:pStyle w:val="Compact"/>
      </w:pPr>
      <w:r>
        <w:t xml:space="preserve">☐ Task#4</w:t>
      </w:r>
    </w:p>
    <w:p>
      <w:pPr>
        <w:pStyle w:val="FirstParagraph"/>
      </w:pPr>
      <w:r>
        <w:t xml:space="preserve">(п. 11)</w:t>
      </w:r>
    </w:p>
    <w:p>
      <w:pPr>
        <w:pStyle w:val="BlockText"/>
      </w:pPr>
      <w:r>
        <w:t xml:space="preserve">Язык разметки текста позволяет управлять оформлением (внешним видом) отдельных элементов текста.</w:t>
      </w:r>
    </w:p>
    <w:p>
      <w:pPr>
        <w:pStyle w:val="FirstParagraph"/>
      </w:pPr>
      <w:r>
        <w:t xml:space="preserve">(п. 12)</w:t>
      </w:r>
    </w:p>
    <w:p>
      <w:pPr>
        <w:pStyle w:val="BodyText"/>
      </w:pPr>
      <w:r>
        <w:rPr>
          <w:iCs/>
          <w:i/>
          <w:bCs/>
          <w:b/>
        </w:rPr>
        <w:t xml:space="preserve">Управление осуществляется с помощью специальных символов или групп символов, которые обычно называют тег.</w:t>
      </w:r>
    </w:p>
    <w:p>
      <w:pPr>
        <w:pStyle w:val="BodyText"/>
      </w:pPr>
      <w:r>
        <w:t xml:space="preserve">(п. 13)</w:t>
      </w:r>
    </w:p>
    <w:p>
      <w:pPr>
        <w:pStyle w:val="BodyText"/>
      </w:pPr>
      <w:r>
        <w:t xml:space="preserve">Пример кода</w:t>
      </w:r>
      <w:r>
        <w:t xml:space="preserve"> </w:t>
      </w:r>
      <w:r>
        <w:rPr>
          <w:rStyle w:val="VerbatimChar"/>
        </w:rPr>
        <w:t xml:space="preserve">cd C:\root\labs\2</w:t>
      </w:r>
    </w:p>
    <w:p>
      <w:pPr>
        <w:pStyle w:val="BodyText"/>
      </w:pPr>
      <w:r>
        <w:t xml:space="preserve">(п. 14)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FILE_NAME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'README.md'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`Where my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FILE_NAME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file?!`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(п. 15)</w:t>
      </w:r>
    </w:p>
    <w:bookmarkEnd w:id="24"/>
    <w:bookmarkEnd w:id="25"/>
    <w:bookmarkEnd w:id="26"/>
    <w:bookmarkEnd w:id="27"/>
    <w:bookmarkEnd w:id="28"/>
    <w:bookmarkEnd w:id="29"/>
    <w:sectPr w:rsidR="00B430DC" w:rsidSect="009A208A">
      <w:pgSz w:h="15840" w:w="12240"/>
      <w:pgMar w:bottom="1134" w:footer="720" w:gutter="0" w:header="720" w:left="1418" w:right="567" w:top="1134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7B1EC49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A208A"/>
    <w:pPr>
      <w:spacing w:after="0"/>
      <w:ind w:firstLine="851"/>
    </w:pPr>
    <w:rPr>
      <w:rFonts w:ascii="Times New Roman" w:hAnsi="Times New Roman"/>
      <w:sz w:val="28"/>
    </w:rPr>
  </w:style>
  <w:style w:styleId="Heading1" w:type="paragraph">
    <w:name w:val="heading 1"/>
    <w:basedOn w:val="Normal"/>
    <w:next w:val="BodyText"/>
    <w:uiPriority w:val="9"/>
    <w:qFormat/>
    <w:rsid w:val="009A208A"/>
    <w:pPr>
      <w:keepNext/>
      <w:keepLines/>
      <w:spacing w:before="320" w:line="360" w:lineRule="auto"/>
      <w:outlineLvl w:val="0"/>
    </w:pPr>
    <w:rPr>
      <w:rFonts w:cstheme="majorBidi" w:eastAsiaTheme="majorEastAsia"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A208A"/>
    <w:pPr>
      <w:keepNext/>
      <w:keepLines/>
      <w:outlineLvl w:val="1"/>
    </w:pPr>
    <w:rPr>
      <w:rFonts w:cstheme="majorBidi" w:eastAsiaTheme="majorEastAsia"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A208A"/>
    <w:pPr>
      <w:keepNext/>
      <w:keepLines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9A208A"/>
    <w:pPr>
      <w:keepNext/>
      <w:keepLines/>
      <w:outlineLvl w:val="3"/>
    </w:pPr>
    <w:rPr>
      <w:rFonts w:cstheme="majorBidi" w:eastAsiaTheme="majorEastAsia"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9A208A"/>
    <w:pPr>
      <w:keepNext/>
      <w:keepLines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9A208A"/>
    <w:pPr>
      <w:keepNext/>
      <w:keepLines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Heading8" w:type="paragraph">
    <w:name w:val="heading 8"/>
    <w:basedOn w:val="Normal"/>
    <w:next w:val="BodyText"/>
    <w:uiPriority w:val="9"/>
    <w:unhideWhenUsed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Heading9" w:type="paragraph">
    <w:name w:val="heading 9"/>
    <w:basedOn w:val="Normal"/>
    <w:next w:val="BodyText"/>
    <w:uiPriority w:val="9"/>
    <w:unhideWhenUsed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4C54A3"/>
  </w:style>
  <w:style w:customStyle="1" w:styleId="FirstParagraph" w:type="paragraph">
    <w:name w:val="First Paragraph"/>
    <w:basedOn w:val="BodyText"/>
    <w:next w:val="BodyText"/>
    <w:qFormat/>
    <w:rsid w:val="004C54A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4C54A3"/>
    <w:pPr>
      <w:keepNext/>
      <w:keepLines/>
      <w:spacing w:after="240" w:before="480"/>
      <w:jc w:val="center"/>
    </w:pPr>
    <w:rPr>
      <w:rFonts w:cstheme="majorBidi" w:eastAsiaTheme="majorEastAsia"/>
      <w:bCs/>
      <w:szCs w:val="36"/>
    </w:rPr>
  </w:style>
  <w:style w:styleId="Subtitle" w:type="paragraph">
    <w:name w:val="Subtitle"/>
    <w:basedOn w:val="Title"/>
    <w:next w:val="BodyText"/>
    <w:qFormat/>
    <w:rsid w:val="004C54A3"/>
    <w:pPr>
      <w:spacing w:before="240"/>
    </w:pPr>
    <w:rPr>
      <w:szCs w:val="30"/>
    </w:rPr>
  </w:style>
  <w:style w:customStyle="1" w:styleId="Author" w:type="paragraph">
    <w:name w:val="Author"/>
    <w:next w:val="BodyText"/>
    <w:qFormat/>
    <w:rsid w:val="004C54A3"/>
    <w:pPr>
      <w:keepNext/>
      <w:keepLines/>
      <w:jc w:val="right"/>
    </w:pPr>
    <w:rPr>
      <w:rFonts w:ascii="Times New Roman" w:hAnsi="Times New Roman"/>
      <w:b/>
      <w:sz w:val="28"/>
    </w:rPr>
  </w:style>
  <w:style w:styleId="Date" w:type="paragraph">
    <w:name w:val="Date"/>
    <w:next w:val="BodyText"/>
    <w:qFormat/>
    <w:rsid w:val="004C54A3"/>
    <w:pPr>
      <w:keepNext/>
      <w:keepLines/>
      <w:jc w:val="center"/>
    </w:pPr>
    <w:rPr>
      <w:rFonts w:ascii="Times New Roman" w:hAnsi="Times New Roman"/>
      <w:sz w:val="28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4C54A3"/>
    <w:pPr>
      <w:ind w:firstLine="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github.com/nikyof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nikyof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2022-11-21T08:54:13Z</dcterms:created>
  <dcterms:modified xsi:type="dcterms:W3CDTF">2022-11-21T08:54:13Z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