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rFonts w:ascii="Consolas;Courier New;monospace" w:hAnsi="Consolas;Courier New;monospace"/>
          <w:b/>
          <w:color w:val="569CD6"/>
          <w:sz w:val="21"/>
          <w:shd w:fill="1E1E1E" w:val="clear"/>
        </w:rPr>
        <w:t xml:space="preserve"># ✨ Prefazione – </w:t>
      </w:r>
      <w:r>
        <w:rPr>
          <w:rFonts w:ascii="Consolas;Courier New;monospace" w:hAnsi="Consolas;Courier New;monospace"/>
          <w:b w:val="false"/>
          <w:i/>
          <w:color w:val="569CD6"/>
          <w:sz w:val="21"/>
          <w:shd w:fill="1E1E1E" w:val="clear"/>
        </w:rPr>
        <w:t>*Zero ERP: un progetto costruito un mattone alla volta*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C’è chi scrive codice per necessità.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C’è chi scrive codice per mestiere.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 xml:space="preserve">E poi c’è chi lo fa per </w:t>
      </w:r>
      <w:r>
        <w:rPr>
          <w:rFonts w:ascii="Calibri" w:hAnsi="Calibri"/>
          <w:b/>
          <w:color w:val="569CD6"/>
          <w:sz w:val="20"/>
          <w:szCs w:val="20"/>
          <w:shd w:fill="1E1E1E" w:val="clear"/>
        </w:rPr>
        <w:t xml:space="preserve">costruire una casa, </w:t>
      </w: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una casa in cui ogni abitante si sentirà a proprio agio come avvolto in un abbraccio.  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Una casa dove ogni campo è una porta, ogni tabella è una stanza, ogni processo è un percorso pensato con cura.</w:t>
      </w:r>
    </w:p>
    <w:p>
      <w:pPr>
        <w:pStyle w:val="Normal"/>
        <w:spacing w:lineRule="atLeast" w:line="285" w:before="0" w:after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/>
          <w:color w:val="569CD6"/>
          <w:sz w:val="21"/>
          <w:shd w:fill="1E1E1E" w:val="clear"/>
        </w:rPr>
        <w:t>**Zero ERP nasce così.**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Non da una moda, non da un’azienda, ma da una lunga storia , fatta di trent’anni di lavoro, ascolto, rispetto per la complessità dei sistemi e delle persone.</w:t>
      </w:r>
    </w:p>
    <w:p>
      <w:pPr>
        <w:pStyle w:val="Normal"/>
        <w:spacing w:lineRule="atLeast" w:line="285" w:before="0" w:after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 xml:space="preserve">Per anni, quel server che tanti chiamavano </w:t>
      </w:r>
      <w:r>
        <w:rPr>
          <w:rFonts w:ascii="Calibri" w:hAnsi="Calibri"/>
          <w:b w:val="false"/>
          <w:i/>
          <w:color w:val="D4D4D4"/>
          <w:sz w:val="20"/>
          <w:szCs w:val="20"/>
          <w:shd w:fill="1E1E1E" w:val="clear"/>
        </w:rPr>
        <w:t>*AS/400*</w:t>
      </w: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, per me era una casa viva che ogni giorno ho cercato di rendere più accogliente, moderna, confortevole.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b w:val="false"/>
          <w:color w:val="D4D4D4"/>
          <w:sz w:val="20"/>
          <w:szCs w:val="20"/>
          <w:shd w:fill="1E1E1E" w:val="clear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L’ho costruita mattone dopo mattone, giorno dopo giorno.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Oggi quel palazzo non c’è più, ma la conoscenza, lo stile, la visione sono rimasti.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 xml:space="preserve">E ora possono vivere in modo nuovo: </w:t>
      </w:r>
      <w:r>
        <w:rPr>
          <w:rFonts w:ascii="Calibri" w:hAnsi="Calibri"/>
          <w:b w:val="false"/>
          <w:i/>
          <w:iCs/>
          <w:color w:val="D4D4D4"/>
          <w:sz w:val="20"/>
          <w:szCs w:val="20"/>
          <w:shd w:fill="1E1E1E" w:val="clear"/>
        </w:rPr>
        <w:t>libero, aperto,condiviso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/>
          <w:color w:val="569CD6"/>
          <w:sz w:val="21"/>
          <w:shd w:fill="1E1E1E" w:val="clear"/>
        </w:rPr>
        <w:t xml:space="preserve">**Zero Erp **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Un progetto che vuole unire ciò che è solido con ciò che è essenziale.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Un ERP che ha imparato a eliminare il superfluo, per far spazio alla chiarezza.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Una piattaforma che non nasce solo per fatturare, ma per durare, essere capita e, se possibile, anche amata.</w:t>
      </w:r>
    </w:p>
    <w:p>
      <w:pPr>
        <w:pStyle w:val="Normal"/>
        <w:spacing w:lineRule="atLeast" w:line="285" w:before="0" w:after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Il tempo, gli eventi  </w:t>
      </w:r>
      <w:r>
        <w:rPr>
          <w:rFonts w:ascii="Calibri" w:hAnsi="Calibri"/>
          <w:sz w:val="20"/>
          <w:szCs w:val="20"/>
        </w:rPr>
        <w:t xml:space="preserve">che portano a </w:t>
      </w: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svolte impreviste </w:t>
      </w: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del</w:t>
      </w:r>
      <w:r>
        <w:rPr>
          <w:rFonts w:ascii="Calibri" w:hAnsi="Calibri"/>
          <w:sz w:val="20"/>
          <w:szCs w:val="20"/>
        </w:rPr>
        <w:t>la Vita , mi hanno fatto comprendere nuovi valori e oggi so con certezza che è tempo per costruire con verità.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E questo progetto non è solo la mia libertà, ma anche la certezza che renderà più liberi tutti gli abitanti di questa casa.</w:t>
      </w:r>
    </w:p>
    <w:p>
      <w:pPr>
        <w:pStyle w:val="Normal"/>
        <w:spacing w:lineRule="atLeast" w:line="285" w:before="0" w:after="0"/>
        <w:rPr>
          <w:rFonts w:ascii="Calibri" w:hAnsi="Calibri"/>
          <w:b w:val="false"/>
          <w:color w:val="D4D4D4"/>
          <w:sz w:val="20"/>
          <w:szCs w:val="20"/>
          <w:shd w:fill="1E1E1E" w:val="clear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b w:val="false"/>
          <w:color w:val="D4D4D4"/>
          <w:sz w:val="20"/>
          <w:szCs w:val="20"/>
          <w:shd w:fill="1E1E1E" w:val="clear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A chi vorrà contribuire, imparare, proporre:  </w:t>
      </w:r>
    </w:p>
    <w:p>
      <w:pPr>
        <w:pStyle w:val="Normal"/>
        <w:spacing w:lineRule="atLeast" w:line="285" w:before="0" w:after="0"/>
        <w:ind w:hanging="0" w:left="0" w:right="0"/>
        <w:rPr>
          <w:i/>
          <w:i/>
          <w:iCs/>
        </w:rPr>
      </w:pPr>
      <w:r>
        <w:rPr>
          <w:rFonts w:ascii="Calibri" w:hAnsi="Calibri"/>
          <w:b w:val="false"/>
          <w:i/>
          <w:iCs/>
          <w:color w:val="D4D4D4"/>
          <w:sz w:val="20"/>
          <w:szCs w:val="20"/>
          <w:shd w:fill="1E1E1E" w:val="clear"/>
        </w:rPr>
        <w:t>Benvenuto a casa.</w:t>
      </w:r>
      <w:r>
        <w:rPr>
          <w:rFonts w:ascii="Consolas;Courier New;monospace" w:hAnsi="Consolas;Courier New;monospace"/>
          <w:b w:val="false"/>
          <w:i/>
          <w:iCs/>
          <w:color w:val="D4D4D4"/>
          <w:sz w:val="21"/>
          <w:shd w:fill="1E1E1E" w:val="clear"/>
        </w:rPr>
        <w:t> 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i/>
          <w:i/>
          <w:iCs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i/>
          <w:iCs/>
          <w:color w:val="D4D4D4"/>
          <w:sz w:val="21"/>
          <w:shd w:fill="1E1E1E" w:val="clear"/>
        </w:rPr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Questo non è solo software, è un’idea che vi regalerà tempo per le persone e le cose  che amate.  </w:t>
      </w:r>
    </w:p>
    <w:p>
      <w:pPr>
        <w:pStyle w:val="Normal"/>
        <w:spacing w:lineRule="atLeast" w:line="285" w:before="0" w:after="0"/>
        <w:ind w:hanging="0" w:left="0" w:right="0"/>
        <w:rPr>
          <w:rFonts w:ascii="Calibri" w:hAnsi="Calibri"/>
          <w:sz w:val="20"/>
          <w:szCs w:val="20"/>
        </w:rPr>
      </w:pPr>
      <w:r>
        <w:rPr>
          <w:rFonts w:ascii="Calibri" w:hAnsi="Calibri"/>
          <w:b w:val="false"/>
          <w:color w:val="D4D4D4"/>
          <w:sz w:val="20"/>
          <w:szCs w:val="20"/>
          <w:shd w:fill="1E1E1E" w:val="clear"/>
        </w:rPr>
        <w:t>È un’idea che si può toccare.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2240" w:h="15840"/>
      <w:pgMar w:left="1800" w:right="1800" w:gutter="0" w:header="1440" w:top="2574" w:footer="1440" w:bottom="200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altName w:val="Courier New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>
        <w:sz w:val="16"/>
        <w:szCs w:val="16"/>
      </w:rPr>
      <w:t>Documento redatto da Michele Carlo Titini</w:t>
    </w:r>
    <w:r>
      <w:rPr/>
      <w:tab/>
    </w:r>
    <w:r>
      <w:rPr>
        <w:b/>
        <w:bCs/>
        <w:sz w:val="12"/>
        <w:szCs w:val="12"/>
        <w:shd w:fill="FFFFFF" w:val="clear"/>
      </w:rPr>
      <w:t xml:space="preserve">Pagina </w:t>
    </w:r>
    <w:r>
      <w:rPr>
        <w:b/>
        <w:bCs/>
        <w:sz w:val="12"/>
        <w:szCs w:val="12"/>
      </w:rPr>
      <w:t xml:space="preserve">  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PAGE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  <w:r>
      <w:rPr>
        <w:b/>
        <w:bCs/>
        <w:sz w:val="12"/>
        <w:szCs w:val="12"/>
        <w:shd w:fill="auto" w:val="clear"/>
      </w:rPr>
      <w:t xml:space="preserve"> /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NUMPAGES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>
        <w:sz w:val="16"/>
        <w:szCs w:val="16"/>
      </w:rPr>
      <w:t>Documento redatto da Michele Carlo Titini</w:t>
    </w:r>
    <w:r>
      <w:rPr/>
      <w:tab/>
    </w:r>
    <w:r>
      <w:rPr>
        <w:b/>
        <w:bCs/>
        <w:sz w:val="12"/>
        <w:szCs w:val="12"/>
        <w:shd w:fill="FFFFFF" w:val="clear"/>
      </w:rPr>
      <w:t xml:space="preserve">Pagina </w:t>
    </w:r>
    <w:r>
      <w:rPr>
        <w:b/>
        <w:bCs/>
        <w:sz w:val="12"/>
        <w:szCs w:val="12"/>
      </w:rPr>
      <w:t xml:space="preserve">  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PAGE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  <w:r>
      <w:rPr>
        <w:b/>
        <w:bCs/>
        <w:sz w:val="12"/>
        <w:szCs w:val="12"/>
        <w:shd w:fill="auto" w:val="clear"/>
      </w:rPr>
      <w:t xml:space="preserve"> / </w:t>
    </w:r>
    <w:r>
      <w:rPr>
        <w:b/>
        <w:bCs/>
        <w:sz w:val="12"/>
        <w:szCs w:val="12"/>
        <w:shd w:fill="FFFFFF" w:val="clear"/>
      </w:rPr>
      <w:fldChar w:fldCharType="begin"/>
    </w:r>
    <w:r>
      <w:rPr>
        <w:sz w:val="12"/>
        <w:b/>
        <w:shd w:fill="FFFFFF" w:val="clear"/>
        <w:szCs w:val="12"/>
        <w:bCs/>
      </w:rPr>
      <w:instrText xml:space="preserve"> NUMPAGES </w:instrText>
    </w:r>
    <w:r>
      <w:rPr>
        <w:sz w:val="12"/>
        <w:b/>
        <w:shd w:fill="FFFFFF" w:val="clear"/>
        <w:szCs w:val="12"/>
        <w:bCs/>
      </w:rPr>
      <w:fldChar w:fldCharType="separate"/>
    </w:r>
    <w:r>
      <w:rPr>
        <w:sz w:val="12"/>
        <w:b/>
        <w:shd w:fill="FFFFFF" w:val="clear"/>
        <w:szCs w:val="12"/>
        <w:bCs/>
      </w:rPr>
      <w:t>1</w:t>
    </w:r>
    <w:r>
      <w:rPr>
        <w:sz w:val="12"/>
        <w:b/>
        <w:shd w:fill="FFFFFF" w:val="clear"/>
        <w:szCs w:val="12"/>
        <w:bCs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50240" cy="629285"/>
          <wp:effectExtent l="0" t="0" r="0" b="0"/>
          <wp:docPr id="1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29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/>
      <w:tab/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50240" cy="629285"/>
          <wp:effectExtent l="0" t="0" r="0" b="0"/>
          <wp:docPr id="2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29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/>
      <w:tab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1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paragraph" w:styleId="Titolouser">
    <w:name w:val="Tito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Indiceuser">
    <w:name w:val="Indice (user)"/>
    <w:basedOn w:val="Normal"/>
    <w:qFormat/>
    <w:pPr>
      <w:suppressLineNumbers/>
    </w:pPr>
    <w:rPr>
      <w:rFonts w:cs="Lucida Sans"/>
    </w:rPr>
  </w:style>
  <w:style w:type="paragraph" w:styleId="Intestazioneepidipagina">
    <w:name w:val="Intestazione e piè di pagina"/>
    <w:basedOn w:val="Normal"/>
    <w:qFormat/>
    <w:pPr/>
    <w:rPr/>
  </w:style>
  <w:style w:type="paragraph" w:styleId="Intestazioneepidipaginauser">
    <w:name w:val="Intestazione e piè di pagina (user)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ito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essunelenco" w:default="1">
    <w:name w:val="Nessun elenco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LibreOffice/25.2.2.2$Windows_X86_64 LibreOffice_project/7370d4be9e3cf6031a51beef54ff3bda878e3fac</Application>
  <AppVersion>15.0000</AppVersion>
  <Pages>1</Pages>
  <Words>316</Words>
  <Characters>1475</Characters>
  <CharactersWithSpaces>1807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it-IT</dc:language>
  <cp:lastModifiedBy/>
  <cp:lastPrinted>2025-04-13T17:33:10Z</cp:lastPrinted>
  <dcterms:modified xsi:type="dcterms:W3CDTF">2025-05-02T08:50:58Z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