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7F1" w:rsidRPr="00E327F1" w:rsidRDefault="00E327F1" w:rsidP="00E327F1">
      <w:pPr>
        <w:rPr>
          <w:color w:val="FF0000"/>
        </w:rPr>
      </w:pPr>
      <w:r w:rsidRPr="00E327F1">
        <w:rPr>
          <w:color w:val="FF0000"/>
        </w:rPr>
        <w:t>p32: please provide here a little text (not just a chart) summarizing more about what these studies were really sensing as input.  For example, no one not at the Media Lab knows what "</w:t>
      </w:r>
      <w:proofErr w:type="spellStart"/>
      <w:r w:rsidRPr="00E327F1">
        <w:rPr>
          <w:color w:val="FF0000"/>
        </w:rPr>
        <w:t>Foodcam</w:t>
      </w:r>
      <w:proofErr w:type="spellEnd"/>
      <w:r w:rsidRPr="00E327F1">
        <w:rPr>
          <w:color w:val="FF0000"/>
        </w:rPr>
        <w:t>" is, and it's not given here what "Stress" was really measuring.</w:t>
      </w:r>
    </w:p>
    <w:p w:rsidR="00E327F1" w:rsidRPr="00E327F1" w:rsidRDefault="00E327F1" w:rsidP="00E327F1">
      <w:pPr>
        <w:rPr>
          <w:color w:val="FF0000"/>
        </w:rPr>
      </w:pPr>
      <w:r w:rsidRPr="00E327F1">
        <w:rPr>
          <w:color w:val="FF0000"/>
        </w:rPr>
        <w:t>p44: somewhere around here you really need to respond to the (correct) criticism that the preceding three studies weren't entirely randomized (for example, the sensitivities always were done in the same sequence).  It's okay just to acknowledge that fact, and to say that future research really needs to be done with a bigger study and a more random sequence.  Or you can go into more detail about the likely biases that resulted from the way you sequenced the trials. But you have to say something...</w:t>
      </w:r>
    </w:p>
    <w:p w:rsidR="00E327F1" w:rsidRPr="00E327F1" w:rsidRDefault="00E327F1" w:rsidP="00E327F1">
      <w:pPr>
        <w:rPr>
          <w:color w:val="FF0000"/>
        </w:rPr>
      </w:pPr>
      <w:r w:rsidRPr="00E327F1">
        <w:rPr>
          <w:color w:val="FF0000"/>
        </w:rPr>
        <w:t>p72: under "Sensory Substitution": recall that one of your arguments at the beginning was that in current mobile device scenarios too many different things were all trying to happen through vision at the same time, and that if some information could be moved to other senses the user might be better able to be aware of several things at once.  You didn't really do an experiment along those lines but you might want to discuss it here as a possible future experiment.</w:t>
      </w:r>
    </w:p>
    <w:p w:rsidR="00E327F1" w:rsidRDefault="00E327F1" w:rsidP="00E327F1">
      <w:pPr>
        <w:rPr>
          <w:color w:val="FF0000"/>
        </w:rPr>
      </w:pPr>
    </w:p>
    <w:p w:rsidR="00671359" w:rsidRDefault="00671359" w:rsidP="00E327F1">
      <w:pPr>
        <w:rPr>
          <w:color w:val="FF0000"/>
        </w:rPr>
      </w:pPr>
    </w:p>
    <w:p w:rsidR="00671359" w:rsidRDefault="00671359" w:rsidP="00E327F1">
      <w:pPr>
        <w:rPr>
          <w:color w:val="FF0000"/>
        </w:rPr>
      </w:pPr>
    </w:p>
    <w:p w:rsidR="00671359" w:rsidRDefault="00671359" w:rsidP="00E327F1">
      <w:pPr>
        <w:rPr>
          <w:color w:val="FF0000"/>
        </w:rPr>
      </w:pPr>
    </w:p>
    <w:p w:rsidR="00671359" w:rsidRPr="00E327F1" w:rsidRDefault="00671359" w:rsidP="00E327F1">
      <w:pPr>
        <w:rPr>
          <w:color w:val="FF0000"/>
        </w:rPr>
      </w:pPr>
    </w:p>
    <w:p w:rsidR="00E327F1" w:rsidRPr="00E327F1" w:rsidRDefault="00E327F1" w:rsidP="00E327F1">
      <w:pPr>
        <w:rPr>
          <w:color w:val="FF0000"/>
        </w:rPr>
      </w:pPr>
      <w:bookmarkStart w:id="0" w:name="_GoBack"/>
      <w:bookmarkEnd w:id="0"/>
      <w:r w:rsidRPr="00E327F1">
        <w:rPr>
          <w:color w:val="FF0000"/>
        </w:rPr>
        <w:t>p80: "That makes it an important sense for the experience and the translation of such sense should be clear but since the signal will be under the user’s control then the attention of the user will be largely on the signal itself so the feedback does not have to grab the attention, it simply needs to be clear and not intrusive in the active experience."  This sentence needs work, and possibly to be broken into pieces.</w:t>
      </w:r>
    </w:p>
    <w:p w:rsidR="00E327F1" w:rsidRPr="00E327F1" w:rsidRDefault="00E327F1" w:rsidP="00E327F1">
      <w:pPr>
        <w:rPr>
          <w:color w:val="FF0000"/>
        </w:rPr>
      </w:pPr>
    </w:p>
    <w:p w:rsidR="00E327F1" w:rsidRPr="00E327F1" w:rsidRDefault="00E327F1" w:rsidP="00E327F1">
      <w:pPr>
        <w:rPr>
          <w:color w:val="FF0000"/>
        </w:rPr>
      </w:pPr>
      <w:r w:rsidRPr="00E327F1">
        <w:rPr>
          <w:color w:val="FF0000"/>
        </w:rPr>
        <w:t>p81: "have resulted useful" should be "have proven useful"</w:t>
      </w:r>
    </w:p>
    <w:p w:rsidR="00E327F1" w:rsidRPr="00E327F1" w:rsidRDefault="00E327F1" w:rsidP="00E327F1">
      <w:pPr>
        <w:rPr>
          <w:color w:val="FF0000"/>
        </w:rPr>
      </w:pPr>
    </w:p>
    <w:p w:rsidR="00E327F1" w:rsidRPr="00E327F1" w:rsidRDefault="00E327F1" w:rsidP="00E327F1">
      <w:pPr>
        <w:rPr>
          <w:color w:val="FF0000"/>
        </w:rPr>
      </w:pPr>
      <w:r w:rsidRPr="00E327F1">
        <w:rPr>
          <w:color w:val="FF0000"/>
        </w:rPr>
        <w:t>p81: "a pressure sensor on the tip of a finger": do you mean a pressure sensor and also a pressure actuator?</w:t>
      </w:r>
    </w:p>
    <w:p w:rsidR="00E327F1" w:rsidRPr="00E327F1" w:rsidRDefault="00E327F1" w:rsidP="00E327F1">
      <w:pPr>
        <w:rPr>
          <w:color w:val="FF0000"/>
        </w:rPr>
      </w:pPr>
    </w:p>
    <w:p w:rsidR="00E327F1" w:rsidRPr="00E327F1" w:rsidRDefault="00E327F1" w:rsidP="00E327F1">
      <w:pPr>
        <w:rPr>
          <w:color w:val="FF0000"/>
        </w:rPr>
      </w:pPr>
      <w:r w:rsidRPr="00E327F1">
        <w:rPr>
          <w:color w:val="FF0000"/>
        </w:rPr>
        <w:t>p84: "must be places" should be "must be placed"</w:t>
      </w:r>
    </w:p>
    <w:p w:rsidR="00E327F1" w:rsidRPr="00E327F1" w:rsidRDefault="00E327F1" w:rsidP="00E327F1">
      <w:pPr>
        <w:rPr>
          <w:color w:val="FF0000"/>
        </w:rPr>
      </w:pPr>
    </w:p>
    <w:p w:rsidR="00E327F1" w:rsidRPr="00E327F1" w:rsidRDefault="00E327F1" w:rsidP="00E327F1">
      <w:pPr>
        <w:rPr>
          <w:color w:val="FF0000"/>
        </w:rPr>
      </w:pPr>
      <w:r w:rsidRPr="00E327F1">
        <w:rPr>
          <w:color w:val="FF0000"/>
        </w:rPr>
        <w:t>p85: "then nor the sensor or feedback" should be "then neither the sensor nor the feedback"</w:t>
      </w:r>
    </w:p>
    <w:p w:rsidR="00E327F1" w:rsidRPr="00E327F1" w:rsidRDefault="00E327F1" w:rsidP="00E327F1">
      <w:pPr>
        <w:rPr>
          <w:color w:val="FF0000"/>
        </w:rPr>
      </w:pPr>
    </w:p>
    <w:p w:rsidR="00E327F1" w:rsidRPr="00E327F1" w:rsidRDefault="00E327F1" w:rsidP="00E327F1">
      <w:pPr>
        <w:rPr>
          <w:color w:val="FF0000"/>
        </w:rPr>
      </w:pPr>
      <w:r w:rsidRPr="00E327F1">
        <w:rPr>
          <w:color w:val="FF0000"/>
        </w:rPr>
        <w:t>p86: "signals that have no influence by the users’ body movements" should be "signals that are not influenced by the users’ body movements"</w:t>
      </w:r>
    </w:p>
    <w:p w:rsidR="00E327F1" w:rsidRPr="00E327F1" w:rsidRDefault="00E327F1" w:rsidP="00E327F1">
      <w:pPr>
        <w:rPr>
          <w:color w:val="FF0000"/>
        </w:rPr>
      </w:pPr>
    </w:p>
    <w:p w:rsidR="00E327F1" w:rsidRPr="00E327F1" w:rsidRDefault="00E327F1" w:rsidP="00E327F1">
      <w:pPr>
        <w:rPr>
          <w:color w:val="FF0000"/>
        </w:rPr>
      </w:pPr>
      <w:r w:rsidRPr="00E327F1">
        <w:rPr>
          <w:color w:val="FF0000"/>
        </w:rPr>
        <w:t>p86: "were to locate it" should be "where to locate it"</w:t>
      </w:r>
    </w:p>
    <w:p w:rsidR="00E327F1" w:rsidRPr="00E327F1" w:rsidRDefault="00E327F1" w:rsidP="00E327F1">
      <w:pPr>
        <w:rPr>
          <w:color w:val="FF0000"/>
        </w:rPr>
      </w:pPr>
    </w:p>
    <w:p w:rsidR="00E327F1" w:rsidRPr="00E327F1" w:rsidRDefault="00E327F1" w:rsidP="00E327F1">
      <w:pPr>
        <w:rPr>
          <w:color w:val="FF0000"/>
        </w:rPr>
      </w:pPr>
      <w:r w:rsidRPr="00E327F1">
        <w:rPr>
          <w:color w:val="FF0000"/>
        </w:rPr>
        <w:t>p86: "In these cases, an effort must be made to locate the feedback exactly behind the sensor, the feedback becomes the only clue the user has to the location of the sensor and so they will attempt to line up their sensor with the object or direction they are interested in by assuming the sensor is where they feel the feedback." This sentence needs work.</w:t>
      </w:r>
    </w:p>
    <w:p w:rsidR="00E327F1" w:rsidRPr="00E327F1" w:rsidRDefault="00E327F1" w:rsidP="00E327F1">
      <w:pPr>
        <w:rPr>
          <w:color w:val="FF0000"/>
        </w:rPr>
      </w:pPr>
    </w:p>
    <w:p w:rsidR="00E327F1" w:rsidRPr="00E327F1" w:rsidRDefault="00E327F1" w:rsidP="00E327F1">
      <w:pPr>
        <w:rPr>
          <w:color w:val="FF0000"/>
        </w:rPr>
      </w:pPr>
      <w:r w:rsidRPr="00E327F1">
        <w:rPr>
          <w:color w:val="FF0000"/>
        </w:rPr>
        <w:t>p87: Where did these images come from?  You may need to credit someone for them. Also some others (like on pp96-97)</w:t>
      </w:r>
    </w:p>
    <w:p w:rsidR="00E327F1" w:rsidRPr="00E327F1" w:rsidRDefault="00E327F1" w:rsidP="00E327F1">
      <w:pPr>
        <w:rPr>
          <w:color w:val="FF0000"/>
        </w:rPr>
      </w:pPr>
    </w:p>
    <w:p w:rsidR="00E327F1" w:rsidRPr="00E327F1" w:rsidRDefault="00E327F1" w:rsidP="00E327F1">
      <w:pPr>
        <w:rPr>
          <w:color w:val="FF0000"/>
        </w:rPr>
      </w:pPr>
      <w:r w:rsidRPr="00E327F1">
        <w:rPr>
          <w:color w:val="FF0000"/>
        </w:rPr>
        <w:t>p87: "If there is a redundancy between the artificial sense and a natural sense then an activity should be created so that the users can get accustomed to the overlapping feelings between the artificial and natural senses, then the activity should change so that only the artificial sense is felt with the possibility of checking the users’ performance by confirming from time to time with the natural sense." this sentence needs work</w:t>
      </w:r>
    </w:p>
    <w:p w:rsidR="00E327F1" w:rsidRPr="00E327F1" w:rsidRDefault="00E327F1" w:rsidP="00E327F1">
      <w:pPr>
        <w:rPr>
          <w:color w:val="FF0000"/>
        </w:rPr>
      </w:pPr>
    </w:p>
    <w:p w:rsidR="00E327F1" w:rsidRPr="00E327F1" w:rsidRDefault="00E327F1" w:rsidP="00E327F1">
      <w:pPr>
        <w:rPr>
          <w:color w:val="FF0000"/>
        </w:rPr>
      </w:pPr>
      <w:r w:rsidRPr="00E327F1">
        <w:rPr>
          <w:color w:val="FF0000"/>
        </w:rPr>
        <w:t>p90: "exploit the brain’s ability" should be "exploiting the brain's ability"</w:t>
      </w:r>
    </w:p>
    <w:p w:rsidR="00E327F1" w:rsidRPr="00E327F1" w:rsidRDefault="00E327F1" w:rsidP="00E327F1">
      <w:pPr>
        <w:rPr>
          <w:color w:val="FF0000"/>
        </w:rPr>
      </w:pPr>
    </w:p>
    <w:p w:rsidR="00E327F1" w:rsidRPr="00E327F1" w:rsidRDefault="00E327F1" w:rsidP="00E327F1">
      <w:pPr>
        <w:rPr>
          <w:color w:val="FF0000"/>
        </w:rPr>
      </w:pPr>
      <w:r w:rsidRPr="00E327F1">
        <w:rPr>
          <w:color w:val="FF0000"/>
        </w:rPr>
        <w:t>p98: "towards a same" should be "towards the same"</w:t>
      </w:r>
    </w:p>
    <w:p w:rsidR="00E327F1" w:rsidRPr="00E327F1" w:rsidRDefault="00E327F1" w:rsidP="00E327F1">
      <w:pPr>
        <w:rPr>
          <w:color w:val="FF0000"/>
        </w:rPr>
      </w:pPr>
    </w:p>
    <w:p w:rsidR="00E327F1" w:rsidRPr="00E327F1" w:rsidRDefault="00E327F1" w:rsidP="00E327F1">
      <w:pPr>
        <w:rPr>
          <w:color w:val="FF0000"/>
        </w:rPr>
      </w:pPr>
      <w:r w:rsidRPr="00E327F1">
        <w:rPr>
          <w:color w:val="FF0000"/>
        </w:rPr>
        <w:t>p98: Mobile devices and mobile technology are so concerned with creating immersive experiences, that we are losing our sense of immersion in our immediate surroundings."  I know what you're trying to say here, but I don't think mobile devices (except for wearable displays) are trying to be "immersive" in the usual sense.</w:t>
      </w:r>
    </w:p>
    <w:p w:rsidR="00E327F1" w:rsidRPr="00E327F1" w:rsidRDefault="00E327F1" w:rsidP="00E327F1">
      <w:pPr>
        <w:rPr>
          <w:color w:val="FF0000"/>
        </w:rPr>
      </w:pPr>
    </w:p>
    <w:p w:rsidR="00E327F1" w:rsidRPr="00E327F1" w:rsidRDefault="00E327F1" w:rsidP="00E327F1">
      <w:pPr>
        <w:rPr>
          <w:color w:val="FF0000"/>
        </w:rPr>
      </w:pPr>
      <w:r w:rsidRPr="00E327F1">
        <w:rPr>
          <w:color w:val="FF0000"/>
        </w:rPr>
        <w:t>p98: "even some we had and have now lost</w:t>
      </w:r>
      <w:proofErr w:type="gramStart"/>
      <w:r w:rsidRPr="00E327F1">
        <w:rPr>
          <w:color w:val="FF0000"/>
        </w:rPr>
        <w:t>"  Like</w:t>
      </w:r>
      <w:proofErr w:type="gramEnd"/>
      <w:r w:rsidRPr="00E327F1">
        <w:rPr>
          <w:color w:val="FF0000"/>
        </w:rPr>
        <w:t xml:space="preserve"> what?</w:t>
      </w:r>
    </w:p>
    <w:p w:rsidR="00E327F1" w:rsidRPr="00E327F1" w:rsidRDefault="00E327F1" w:rsidP="00E327F1">
      <w:pPr>
        <w:rPr>
          <w:color w:val="FF0000"/>
        </w:rPr>
      </w:pPr>
    </w:p>
    <w:p w:rsidR="00E327F1" w:rsidRPr="00E327F1" w:rsidRDefault="00E327F1" w:rsidP="00E327F1">
      <w:pPr>
        <w:rPr>
          <w:color w:val="FF0000"/>
        </w:rPr>
      </w:pPr>
      <w:r w:rsidRPr="00E327F1">
        <w:rPr>
          <w:color w:val="FF0000"/>
        </w:rPr>
        <w:t>p98: "We agree that there must be some useful application" Who is "we"? Perhaps there's a better way to say this, such as "designers agree..."</w:t>
      </w:r>
    </w:p>
    <w:p w:rsidR="00E327F1" w:rsidRPr="00E327F1" w:rsidRDefault="00E327F1" w:rsidP="00E327F1">
      <w:pPr>
        <w:rPr>
          <w:color w:val="FF0000"/>
        </w:rPr>
      </w:pPr>
    </w:p>
    <w:p w:rsidR="00E327F1" w:rsidRPr="00E327F1" w:rsidRDefault="00E327F1" w:rsidP="00E327F1">
      <w:pPr>
        <w:rPr>
          <w:color w:val="FF0000"/>
        </w:rPr>
      </w:pPr>
      <w:r w:rsidRPr="00E327F1">
        <w:rPr>
          <w:color w:val="FF0000"/>
        </w:rPr>
        <w:t>p98: "This thesis has proven both this points" should perhaps be "This thesis has addressed both these points"</w:t>
      </w:r>
    </w:p>
    <w:p w:rsidR="00E327F1" w:rsidRPr="00E327F1" w:rsidRDefault="00E327F1" w:rsidP="00E327F1">
      <w:pPr>
        <w:rPr>
          <w:color w:val="FF0000"/>
        </w:rPr>
      </w:pPr>
    </w:p>
    <w:p w:rsidR="00E327F1" w:rsidRPr="00E327F1" w:rsidRDefault="00E327F1" w:rsidP="00E327F1">
      <w:pPr>
        <w:rPr>
          <w:color w:val="FF0000"/>
        </w:rPr>
      </w:pPr>
      <w:r w:rsidRPr="00E327F1">
        <w:rPr>
          <w:color w:val="FF0000"/>
        </w:rPr>
        <w:t>p98: "and extended amount of practice" should be "an extended amount of practice"</w:t>
      </w:r>
    </w:p>
    <w:p w:rsidR="00E327F1" w:rsidRPr="00E327F1" w:rsidRDefault="00E327F1" w:rsidP="00E327F1">
      <w:pPr>
        <w:rPr>
          <w:color w:val="FF0000"/>
        </w:rPr>
      </w:pPr>
    </w:p>
    <w:p w:rsidR="00B0588F" w:rsidRPr="00E327F1" w:rsidRDefault="00E327F1" w:rsidP="00E327F1">
      <w:pPr>
        <w:rPr>
          <w:color w:val="FF0000"/>
        </w:rPr>
      </w:pPr>
      <w:r w:rsidRPr="00E327F1">
        <w:rPr>
          <w:color w:val="FF0000"/>
        </w:rPr>
        <w:t>p98: "that would progressively reduce the amount of contextual information known by the user" perhaps should be something like "that in some cases gave little or no contextual information to the user."</w:t>
      </w:r>
    </w:p>
    <w:sectPr w:rsidR="00B0588F" w:rsidRPr="00E32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7F1"/>
    <w:rsid w:val="000B1366"/>
    <w:rsid w:val="000C0B3F"/>
    <w:rsid w:val="001F66F5"/>
    <w:rsid w:val="00671359"/>
    <w:rsid w:val="006E0553"/>
    <w:rsid w:val="006F1CCA"/>
    <w:rsid w:val="0078582F"/>
    <w:rsid w:val="00811440"/>
    <w:rsid w:val="008A538B"/>
    <w:rsid w:val="008A75D6"/>
    <w:rsid w:val="00983EB2"/>
    <w:rsid w:val="009D4241"/>
    <w:rsid w:val="00B0588F"/>
    <w:rsid w:val="00B45EF6"/>
    <w:rsid w:val="00BD531F"/>
    <w:rsid w:val="00C11974"/>
    <w:rsid w:val="00C262D1"/>
    <w:rsid w:val="00D0753B"/>
    <w:rsid w:val="00DD5421"/>
    <w:rsid w:val="00E327F1"/>
    <w:rsid w:val="00E92960"/>
    <w:rsid w:val="00EB189B"/>
    <w:rsid w:val="00F4777A"/>
    <w:rsid w:val="00FB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TitoAlfaro</dc:creator>
  <cp:lastModifiedBy>TitoAlfaro</cp:lastModifiedBy>
  <cp:revision>6</cp:revision>
  <dcterms:created xsi:type="dcterms:W3CDTF">2014-12-19T16:30:00Z</dcterms:created>
  <dcterms:modified xsi:type="dcterms:W3CDTF">2014-12-22T18:06:00Z</dcterms:modified>
</cp:coreProperties>
</file>