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B7F7" w14:textId="77777777" w:rsidR="00F213AD" w:rsidRPr="005320C2" w:rsidRDefault="00F213AD" w:rsidP="00F213AD">
      <w:pPr>
        <w:rPr>
          <w:b/>
          <w:bCs/>
          <w:color w:val="C00000"/>
          <w:sz w:val="28"/>
          <w:szCs w:val="28"/>
        </w:rPr>
      </w:pPr>
      <w:r w:rsidRPr="005320C2">
        <w:rPr>
          <w:b/>
          <w:bCs/>
          <w:color w:val="C00000"/>
          <w:sz w:val="28"/>
          <w:szCs w:val="28"/>
        </w:rPr>
        <w:t>Guía de Simulacro de Auditoría SGC (Ciclo Completo)</w:t>
      </w:r>
    </w:p>
    <w:p w14:paraId="7381545F" w14:textId="77777777" w:rsidR="00F213AD" w:rsidRPr="00F213AD" w:rsidRDefault="00F213AD" w:rsidP="00F213AD">
      <w:r w:rsidRPr="00F213AD">
        <w:t>Esta guía te guiará paso a paso en un simulacro completo del ciclo de calidad (Planear-Hacer-Verificar-Actuar) bajo la norma ISO 9001:2015 en </w:t>
      </w:r>
      <w:r w:rsidRPr="00F213AD">
        <w:rPr>
          <w:b/>
          <w:bCs/>
        </w:rPr>
        <w:t>SIDE-QMS</w:t>
      </w:r>
      <w:r w:rsidRPr="00F213AD">
        <w:t>. Sigue esta secuencia para conocer y dominar cada una de las pestañas del sistema.</w:t>
      </w:r>
    </w:p>
    <w:p w14:paraId="438EB1F4" w14:textId="541E3AD7" w:rsidR="00F213AD" w:rsidRPr="00F213AD" w:rsidRDefault="00B347FE" w:rsidP="00F213AD">
      <w:r w:rsidRPr="00B347FE">
        <w:drawing>
          <wp:inline distT="0" distB="0" distL="0" distR="0" wp14:anchorId="26C41A5B" wp14:editId="4C33DD24">
            <wp:extent cx="3817951" cy="4435224"/>
            <wp:effectExtent l="0" t="0" r="0" b="3810"/>
            <wp:docPr id="1638500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0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B7C7" w14:textId="66482410" w:rsidR="00F213AD" w:rsidRPr="00F213AD" w:rsidRDefault="00F213AD" w:rsidP="00F213AD">
      <w:r w:rsidRPr="00F213AD">
        <w:rPr>
          <w:noProof/>
        </w:rPr>
        <mc:AlternateContent>
          <mc:Choice Requires="wps">
            <w:drawing>
              <wp:inline distT="0" distB="0" distL="0" distR="0" wp14:anchorId="074B7915" wp14:editId="73A6EFBD">
                <wp:extent cx="304800" cy="304800"/>
                <wp:effectExtent l="0" t="0" r="0" b="0"/>
                <wp:docPr id="1648218694" name="Rectángulo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12CF4" id="Rectángulo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903AD7" w14:textId="77777777" w:rsidR="00F213AD" w:rsidRPr="00F213AD" w:rsidRDefault="00000000" w:rsidP="00F213AD">
      <w:r>
        <w:pict w14:anchorId="7570BC0B">
          <v:rect id="_x0000_i1026" style="width:316.45pt;height:.75pt" o:hrpct="0" o:hralign="center" o:hrstd="t" o:hr="t" fillcolor="#a0a0a0" stroked="f"/>
        </w:pict>
      </w:r>
    </w:p>
    <w:p w14:paraId="6C2E1302" w14:textId="77777777" w:rsidR="00F213AD" w:rsidRPr="005320C2" w:rsidRDefault="00F213AD" w:rsidP="00F213AD">
      <w:pPr>
        <w:rPr>
          <w:b/>
          <w:bCs/>
          <w:color w:val="C00000"/>
          <w:sz w:val="28"/>
          <w:szCs w:val="28"/>
        </w:rPr>
      </w:pPr>
      <w:r w:rsidRPr="005320C2">
        <w:rPr>
          <w:rFonts w:ascii="Segoe UI Emoji" w:hAnsi="Segoe UI Emoji" w:cs="Segoe UI Emoji"/>
          <w:b/>
          <w:bCs/>
          <w:color w:val="C00000"/>
          <w:sz w:val="28"/>
          <w:szCs w:val="28"/>
        </w:rPr>
        <w:t>📅</w:t>
      </w:r>
      <w:r w:rsidRPr="005320C2">
        <w:rPr>
          <w:b/>
          <w:bCs/>
          <w:color w:val="C00000"/>
          <w:sz w:val="28"/>
          <w:szCs w:val="28"/>
        </w:rPr>
        <w:t xml:space="preserve"> Fase 1: Diagnóstico e Identificación de Riesgos (PLANEAR)</w:t>
      </w:r>
    </w:p>
    <w:p w14:paraId="3E9C29D0" w14:textId="77777777" w:rsidR="00F213AD" w:rsidRPr="00F213AD" w:rsidRDefault="00F213AD" w:rsidP="00F213AD">
      <w:r w:rsidRPr="00113DBF">
        <w:rPr>
          <w:b/>
          <w:bCs/>
          <w:i/>
          <w:iCs/>
        </w:rPr>
        <w:t>Objetivo:</w:t>
      </w:r>
      <w:r w:rsidRPr="00F213AD">
        <w:rPr>
          <w:i/>
          <w:iCs/>
        </w:rPr>
        <w:t xml:space="preserve"> Identificar puntos débiles de la organización basándonos en datos y criticidad de riesgos.</w:t>
      </w:r>
    </w:p>
    <w:p w14:paraId="07FCF498" w14:textId="77777777" w:rsidR="00F213AD" w:rsidRPr="005320C2" w:rsidRDefault="00F213AD" w:rsidP="00F213AD">
      <w:pPr>
        <w:rPr>
          <w:b/>
          <w:bCs/>
        </w:rPr>
      </w:pPr>
      <w:r w:rsidRPr="005320C2">
        <w:rPr>
          <w:b/>
          <w:bCs/>
        </w:rPr>
        <w:t>Paso 1: Pestaña "Dirección General"</w:t>
      </w:r>
    </w:p>
    <w:p w14:paraId="0E403181" w14:textId="77777777" w:rsidR="00F213AD" w:rsidRPr="00F213AD" w:rsidRDefault="00F213AD" w:rsidP="005320C2">
      <w:pPr>
        <w:numPr>
          <w:ilvl w:val="0"/>
          <w:numId w:val="1"/>
        </w:numPr>
        <w:spacing w:after="0"/>
      </w:pPr>
      <w:r w:rsidRPr="00F213AD">
        <w:t>Inicia sesión con el usuario administrador (</w:t>
      </w:r>
      <w:proofErr w:type="spellStart"/>
      <w:r w:rsidRPr="00F213AD">
        <w:t>admin</w:t>
      </w:r>
      <w:proofErr w:type="spellEnd"/>
      <w:r w:rsidRPr="00F213AD">
        <w:t> / admin123).</w:t>
      </w:r>
    </w:p>
    <w:p w14:paraId="4FB7E3E0" w14:textId="77777777" w:rsidR="00F213AD" w:rsidRPr="00F213AD" w:rsidRDefault="00F213AD" w:rsidP="005320C2">
      <w:pPr>
        <w:numPr>
          <w:ilvl w:val="0"/>
          <w:numId w:val="1"/>
        </w:numPr>
        <w:spacing w:after="0"/>
      </w:pPr>
      <w:r w:rsidRPr="00F213AD">
        <w:t>Revisa las tarjetas de métricas en la parte superior:</w:t>
      </w:r>
    </w:p>
    <w:p w14:paraId="5CADE330" w14:textId="77777777" w:rsidR="00F213AD" w:rsidRPr="00F213AD" w:rsidRDefault="00F213AD" w:rsidP="005320C2">
      <w:pPr>
        <w:numPr>
          <w:ilvl w:val="1"/>
          <w:numId w:val="1"/>
        </w:numPr>
        <w:spacing w:after="0"/>
      </w:pPr>
      <w:r w:rsidRPr="00F213AD">
        <w:lastRenderedPageBreak/>
        <w:t>Identifica el número de </w:t>
      </w:r>
      <w:r w:rsidRPr="00F213AD">
        <w:rPr>
          <w:b/>
          <w:bCs/>
        </w:rPr>
        <w:t>Riesgos de Nivel Alto sin mitigar</w:t>
      </w:r>
      <w:r w:rsidRPr="00F213AD">
        <w:t>.</w:t>
      </w:r>
    </w:p>
    <w:p w14:paraId="15F187F9" w14:textId="77777777" w:rsidR="00F213AD" w:rsidRDefault="00F213AD" w:rsidP="005320C2">
      <w:pPr>
        <w:numPr>
          <w:ilvl w:val="1"/>
          <w:numId w:val="1"/>
        </w:numPr>
        <w:spacing w:after="0"/>
      </w:pPr>
      <w:r w:rsidRPr="00F213AD">
        <w:t>Observa el </w:t>
      </w:r>
      <w:r w:rsidRPr="00F213AD">
        <w:rPr>
          <w:b/>
          <w:bCs/>
        </w:rPr>
        <w:t>Grado de Cumplimiento Global (</w:t>
      </w:r>
      <w:proofErr w:type="spellStart"/>
      <w:r w:rsidRPr="00F213AD">
        <w:rPr>
          <w:b/>
          <w:bCs/>
        </w:rPr>
        <w:t>Compliance</w:t>
      </w:r>
      <w:proofErr w:type="spellEnd"/>
      <w:r w:rsidRPr="00F213AD">
        <w:rPr>
          <w:b/>
          <w:bCs/>
        </w:rPr>
        <w:t xml:space="preserve"> Rate)</w:t>
      </w:r>
      <w:r w:rsidRPr="00F213AD">
        <w:t>.</w:t>
      </w:r>
    </w:p>
    <w:p w14:paraId="5F20FC53" w14:textId="03322C2C" w:rsidR="00956A3E" w:rsidRDefault="00956A3E" w:rsidP="005320C2">
      <w:pPr>
        <w:numPr>
          <w:ilvl w:val="1"/>
          <w:numId w:val="1"/>
        </w:numPr>
        <w:spacing w:after="0"/>
      </w:pPr>
      <w:r>
        <w:t xml:space="preserve">Analizar el </w:t>
      </w:r>
      <w:r w:rsidRPr="00956A3E">
        <w:rPr>
          <w:b/>
          <w:bCs/>
        </w:rPr>
        <w:t>Semáforo en Tiempo Real del SGC</w:t>
      </w:r>
      <w:r>
        <w:rPr>
          <w:b/>
          <w:bCs/>
        </w:rPr>
        <w:t xml:space="preserve"> y </w:t>
      </w:r>
      <w:r w:rsidRPr="00956A3E">
        <w:rPr>
          <w:b/>
          <w:bCs/>
        </w:rPr>
        <w:t>IA Resumen Ejecutivo Diario</w:t>
      </w:r>
    </w:p>
    <w:p w14:paraId="5BF800CC" w14:textId="77777777" w:rsidR="00956A3E" w:rsidRPr="00956A3E" w:rsidRDefault="00956A3E" w:rsidP="00E1439E">
      <w:pPr>
        <w:spacing w:after="0"/>
        <w:ind w:left="1440"/>
      </w:pPr>
      <w:r w:rsidRPr="00956A3E">
        <w:t>Ambas secciones en el panel de la </w:t>
      </w:r>
      <w:r w:rsidRPr="00956A3E">
        <w:rPr>
          <w:b/>
          <w:bCs/>
        </w:rPr>
        <w:t>Dirección General</w:t>
      </w:r>
      <w:r w:rsidRPr="00956A3E">
        <w:t> funcionan como el cuadro de mando principal (tablero de control) para que los directivos evalúen la salud operativa del SGC sin tener que navegar por todas las pestañas:</w:t>
      </w:r>
    </w:p>
    <w:p w14:paraId="54438A71" w14:textId="77777777" w:rsidR="00956A3E" w:rsidRPr="00956A3E" w:rsidRDefault="00956A3E" w:rsidP="00E1439E">
      <w:pPr>
        <w:spacing w:after="0"/>
        <w:ind w:left="1440"/>
      </w:pPr>
      <w:r w:rsidRPr="00956A3E">
        <w:pict w14:anchorId="5A23E81C">
          <v:rect id="_x0000_i1044" style="width:470.5pt;height:.75pt" o:hrpct="0" o:hralign="center" o:hrstd="t" o:hr="t" fillcolor="#a0a0a0" stroked="f"/>
        </w:pict>
      </w:r>
    </w:p>
    <w:p w14:paraId="3E230650" w14:textId="77777777" w:rsidR="00956A3E" w:rsidRPr="00956A3E" w:rsidRDefault="00956A3E" w:rsidP="00E1439E">
      <w:pPr>
        <w:spacing w:after="0"/>
        <w:ind w:left="1440"/>
      </w:pPr>
      <w:r w:rsidRPr="00956A3E">
        <w:t>1. </w:t>
      </w:r>
      <w:r w:rsidRPr="00956A3E">
        <w:rPr>
          <w:b/>
          <w:bCs/>
        </w:rPr>
        <w:t>Semáforo en Tiempo Real del SGC</w:t>
      </w:r>
    </w:p>
    <w:p w14:paraId="60B60F2A" w14:textId="77777777" w:rsidR="00956A3E" w:rsidRPr="00956A3E" w:rsidRDefault="00956A3E" w:rsidP="00E1439E">
      <w:pPr>
        <w:spacing w:after="0"/>
        <w:ind w:left="1440"/>
      </w:pPr>
      <w:r w:rsidRPr="00956A3E">
        <w:t>Su función es dar una </w:t>
      </w:r>
      <w:r w:rsidRPr="00956A3E">
        <w:rPr>
          <w:b/>
          <w:bCs/>
        </w:rPr>
        <w:t>alerta visual instantánea</w:t>
      </w:r>
      <w:r w:rsidRPr="00956A3E">
        <w:t> sobre el estado y rendimiento de los procesos operativos de la empresa.</w:t>
      </w:r>
    </w:p>
    <w:p w14:paraId="4370B1DF" w14:textId="77777777" w:rsidR="00956A3E" w:rsidRPr="00956A3E" w:rsidRDefault="00956A3E" w:rsidP="00E1439E">
      <w:pPr>
        <w:spacing w:after="0"/>
        <w:ind w:left="1440"/>
      </w:pPr>
      <w:r w:rsidRPr="00956A3E">
        <w:rPr>
          <w:rFonts w:ascii="Segoe UI Emoji" w:hAnsi="Segoe UI Emoji" w:cs="Segoe UI Emoji"/>
          <w:b/>
          <w:bCs/>
        </w:rPr>
        <w:t>🟢</w:t>
      </w:r>
      <w:r w:rsidRPr="00956A3E">
        <w:rPr>
          <w:b/>
          <w:bCs/>
        </w:rPr>
        <w:t xml:space="preserve"> Círculo Verde</w:t>
      </w:r>
      <w:r w:rsidRPr="00956A3E">
        <w:t>: El proceso está bajo control. Tiene un rendimiento de cumplimiento excelente (mayor a 95%) y no cuenta con incidencias pendientes.</w:t>
      </w:r>
    </w:p>
    <w:p w14:paraId="55649C44" w14:textId="77777777" w:rsidR="00956A3E" w:rsidRPr="00956A3E" w:rsidRDefault="00956A3E" w:rsidP="00E1439E">
      <w:pPr>
        <w:spacing w:after="0"/>
        <w:ind w:left="1440"/>
      </w:pPr>
      <w:r w:rsidRPr="00956A3E">
        <w:rPr>
          <w:rFonts w:ascii="Segoe UI Emoji" w:hAnsi="Segoe UI Emoji" w:cs="Segoe UI Emoji"/>
          <w:b/>
          <w:bCs/>
        </w:rPr>
        <w:t>🟡</w:t>
      </w:r>
      <w:r w:rsidRPr="00956A3E">
        <w:rPr>
          <w:b/>
          <w:bCs/>
        </w:rPr>
        <w:t xml:space="preserve"> Círculo Amarillo</w:t>
      </w:r>
      <w:r w:rsidRPr="00956A3E">
        <w:t>: Alerta preventiva. Indica que el cumplimiento ha bajado levemente (entre 85% y 95%) o hay auditorías próximas a vencer. Requiere supervisión.</w:t>
      </w:r>
    </w:p>
    <w:p w14:paraId="0FCBB7E5" w14:textId="77777777" w:rsidR="00956A3E" w:rsidRPr="00956A3E" w:rsidRDefault="00956A3E" w:rsidP="00E1439E">
      <w:pPr>
        <w:spacing w:after="0"/>
        <w:ind w:left="1440"/>
      </w:pPr>
      <w:r w:rsidRPr="00956A3E">
        <w:rPr>
          <w:rFonts w:ascii="Segoe UI Emoji" w:hAnsi="Segoe UI Emoji" w:cs="Segoe UI Emoji"/>
          <w:b/>
          <w:bCs/>
        </w:rPr>
        <w:t>🔴</w:t>
      </w:r>
      <w:r w:rsidRPr="00956A3E">
        <w:rPr>
          <w:b/>
          <w:bCs/>
        </w:rPr>
        <w:t xml:space="preserve"> Círculo Rojo</w:t>
      </w:r>
      <w:r w:rsidRPr="00956A3E">
        <w:t>: </w:t>
      </w:r>
      <w:r w:rsidRPr="00956A3E">
        <w:rPr>
          <w:b/>
          <w:bCs/>
        </w:rPr>
        <w:t>Alerta de Emergencia</w:t>
      </w:r>
      <w:r w:rsidRPr="00956A3E">
        <w:t>. Significa que el proceso ha reprobado su auditoría (cumplimiento menor a 85%) o </w:t>
      </w:r>
      <w:r w:rsidRPr="00956A3E">
        <w:rPr>
          <w:b/>
          <w:bCs/>
        </w:rPr>
        <w:t>tiene un plan de acción CAPA activo (sin resolver)</w:t>
      </w:r>
      <w:r w:rsidRPr="00956A3E">
        <w:t>.</w:t>
      </w:r>
    </w:p>
    <w:p w14:paraId="155A81D8" w14:textId="77777777" w:rsidR="00956A3E" w:rsidRPr="00956A3E" w:rsidRDefault="00956A3E" w:rsidP="00E1439E">
      <w:pPr>
        <w:spacing w:after="0"/>
        <w:ind w:left="1440"/>
      </w:pPr>
      <w:r w:rsidRPr="00956A3E">
        <w:rPr>
          <w:rFonts w:ascii="Segoe UI Emoji" w:hAnsi="Segoe UI Emoji" w:cs="Segoe UI Emoji"/>
          <w:b/>
          <w:bCs/>
        </w:rPr>
        <w:t>⚫</w:t>
      </w:r>
      <w:r w:rsidRPr="00956A3E">
        <w:rPr>
          <w:b/>
          <w:bCs/>
        </w:rPr>
        <w:t xml:space="preserve"> Círculo Negro</w:t>
      </w:r>
      <w:r w:rsidRPr="00956A3E">
        <w:t>: El procedimiento se encuentra obsoleto (fuera de circulación).</w:t>
      </w:r>
    </w:p>
    <w:p w14:paraId="4C33F10B" w14:textId="77777777" w:rsidR="00956A3E" w:rsidRPr="00956A3E" w:rsidRDefault="00956A3E" w:rsidP="00E1439E">
      <w:pPr>
        <w:spacing w:after="0"/>
        <w:ind w:left="1440"/>
      </w:pPr>
      <w:r w:rsidRPr="00956A3E">
        <w:rPr>
          <w:i/>
          <w:iCs/>
        </w:rPr>
        <w:t>¿Cómo cambia?</w:t>
      </w:r>
      <w:r w:rsidRPr="00956A3E">
        <w:t> Si haces una auditoría a un proceso y la repruebas, su indicador en este semáforo cambiará automáticamente a rojo. Al cerrar la CAPA correspondiente, volverá a verde.</w:t>
      </w:r>
    </w:p>
    <w:p w14:paraId="7FB307F6" w14:textId="77777777" w:rsidR="00956A3E" w:rsidRPr="00956A3E" w:rsidRDefault="00956A3E" w:rsidP="00E1439E">
      <w:pPr>
        <w:spacing w:after="0"/>
        <w:ind w:left="1440"/>
      </w:pPr>
      <w:r w:rsidRPr="00956A3E">
        <w:pict w14:anchorId="2E8C6B2A">
          <v:rect id="_x0000_i1045" style="width:470.5pt;height:.75pt" o:hrpct="0" o:hralign="center" o:hrstd="t" o:hr="t" fillcolor="#a0a0a0" stroked="f"/>
        </w:pict>
      </w:r>
    </w:p>
    <w:p w14:paraId="124567D3" w14:textId="77777777" w:rsidR="00956A3E" w:rsidRPr="00956A3E" w:rsidRDefault="00956A3E" w:rsidP="00E1439E">
      <w:pPr>
        <w:spacing w:after="0"/>
        <w:ind w:left="1080"/>
      </w:pPr>
      <w:r w:rsidRPr="00956A3E">
        <w:t>2. </w:t>
      </w:r>
      <w:r w:rsidRPr="00956A3E">
        <w:rPr>
          <w:b/>
          <w:bCs/>
        </w:rPr>
        <w:t>IA Resumen Ejecutivo Diario</w:t>
      </w:r>
    </w:p>
    <w:p w14:paraId="0BACBC15" w14:textId="77777777" w:rsidR="00956A3E" w:rsidRPr="00956A3E" w:rsidRDefault="00956A3E" w:rsidP="00E1439E">
      <w:pPr>
        <w:spacing w:after="0"/>
        <w:ind w:left="1440"/>
      </w:pPr>
      <w:r w:rsidRPr="00956A3E">
        <w:t>Su función es actuar como un </w:t>
      </w:r>
      <w:r w:rsidRPr="00956A3E">
        <w:rPr>
          <w:b/>
          <w:bCs/>
        </w:rPr>
        <w:t>auditor virtual inteligente</w:t>
      </w:r>
      <w:r w:rsidRPr="00956A3E">
        <w:t> que analiza constantemente la base de datos completa de la empresa.</w:t>
      </w:r>
    </w:p>
    <w:p w14:paraId="7CB82E78" w14:textId="77777777" w:rsidR="00956A3E" w:rsidRPr="00956A3E" w:rsidRDefault="00956A3E" w:rsidP="00E1439E">
      <w:pPr>
        <w:spacing w:after="0"/>
        <w:ind w:left="1440"/>
      </w:pPr>
      <w:r w:rsidRPr="00956A3E">
        <w:rPr>
          <w:b/>
          <w:bCs/>
        </w:rPr>
        <w:t>Diagnóstico automático</w:t>
      </w:r>
      <w:r w:rsidRPr="00956A3E">
        <w:t>: En lugar de que tengas que revisar tabla por tabla, la IA procesa el estado de los riesgos, auditorías reprobadas, desviaciones de la minería de procesos y firmas faltantes, redactando un resumen ejecutivo formal y fácil de leer.</w:t>
      </w:r>
    </w:p>
    <w:p w14:paraId="40DB9E51" w14:textId="58F64FB8" w:rsidR="00956A3E" w:rsidRPr="00956A3E" w:rsidRDefault="00E1439E" w:rsidP="00E1439E">
      <w:pPr>
        <w:spacing w:after="0"/>
        <w:ind w:left="1440"/>
      </w:pPr>
      <w:r>
        <w:rPr>
          <w:b/>
          <w:bCs/>
        </w:rPr>
        <w:t>B</w:t>
      </w:r>
      <w:r w:rsidR="00956A3E" w:rsidRPr="00956A3E">
        <w:rPr>
          <w:b/>
          <w:bCs/>
        </w:rPr>
        <w:t>otón "Re-Analizar"</w:t>
      </w:r>
      <w:r w:rsidR="00956A3E" w:rsidRPr="00956A3E">
        <w:t>: Si realizas cambios en el sistema (como registrar un nuevo formulario o mitigar un riesgo) y presionas este botón, la IA volverá a escanear los datos y actualizará su análisis con la información en vivo.</w:t>
      </w:r>
    </w:p>
    <w:p w14:paraId="4455527B" w14:textId="5491B52C" w:rsidR="00956A3E" w:rsidRPr="00956A3E" w:rsidRDefault="00956A3E" w:rsidP="00E1439E">
      <w:pPr>
        <w:spacing w:after="0"/>
        <w:ind w:left="1080"/>
      </w:pPr>
    </w:p>
    <w:p w14:paraId="6625289B" w14:textId="77777777" w:rsidR="00956A3E" w:rsidRPr="00F213AD" w:rsidRDefault="00956A3E" w:rsidP="005320C2">
      <w:pPr>
        <w:numPr>
          <w:ilvl w:val="1"/>
          <w:numId w:val="1"/>
        </w:numPr>
        <w:spacing w:after="0"/>
      </w:pPr>
    </w:p>
    <w:p w14:paraId="6DFA25A2" w14:textId="77777777" w:rsidR="00F213AD" w:rsidRDefault="00F213AD" w:rsidP="00F213AD">
      <w:pPr>
        <w:numPr>
          <w:ilvl w:val="0"/>
          <w:numId w:val="1"/>
        </w:numPr>
      </w:pPr>
      <w:r w:rsidRPr="00F213AD">
        <w:t>Observa el panel de </w:t>
      </w:r>
      <w:r w:rsidRPr="00F213AD">
        <w:rPr>
          <w:b/>
          <w:bCs/>
        </w:rPr>
        <w:t>Últimas CAPA</w:t>
      </w:r>
      <w:r w:rsidRPr="00F213AD">
        <w:t> y </w:t>
      </w:r>
      <w:r w:rsidRPr="00F213AD">
        <w:rPr>
          <w:b/>
          <w:bCs/>
        </w:rPr>
        <w:t>Récord de Operación</w:t>
      </w:r>
      <w:r w:rsidRPr="00F213AD">
        <w:t> abreviados.</w:t>
      </w:r>
    </w:p>
    <w:p w14:paraId="2BA5DE66" w14:textId="77777777" w:rsidR="005C1C01" w:rsidRPr="005C1C01" w:rsidRDefault="005C1C01" w:rsidP="005C1C01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Panel: Últimas Acciones CAPA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:</w:t>
      </w:r>
    </w:p>
    <w:p w14:paraId="1551B3C4" w14:textId="77777777" w:rsidR="005C1C01" w:rsidRPr="005C1C01" w:rsidRDefault="005C1C01" w:rsidP="005C1C0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Muestra las </w:t>
      </w:r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4 acciones correctivas más recientes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 que se han registrado en el sistema.</w:t>
      </w:r>
    </w:p>
    <w:p w14:paraId="7A6A2F54" w14:textId="77777777" w:rsidR="005C1C01" w:rsidRDefault="005C1C01" w:rsidP="005C1C0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Detalla el código del proceso afectado, el responsable asignado y el estatus actual (</w:t>
      </w:r>
      <w:proofErr w:type="spellStart"/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ej</w:t>
      </w:r>
      <w:proofErr w:type="spellEnd"/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: </w:t>
      </w:r>
      <w:r w:rsidRPr="005C1C01">
        <w:rPr>
          <w:rFonts w:ascii="Arial" w:eastAsia="Times New Roman" w:hAnsi="Arial" w:cs="Arial"/>
          <w:i/>
          <w:iCs/>
          <w:kern w:val="0"/>
          <w:sz w:val="21"/>
          <w:szCs w:val="21"/>
          <w:lang w:eastAsia="es-SV"/>
          <w14:ligatures w14:val="none"/>
        </w:rPr>
        <w:t>En Seguimiento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 o </w:t>
      </w:r>
      <w:r w:rsidRPr="005C1C01">
        <w:rPr>
          <w:rFonts w:ascii="Arial" w:eastAsia="Times New Roman" w:hAnsi="Arial" w:cs="Arial"/>
          <w:i/>
          <w:iCs/>
          <w:kern w:val="0"/>
          <w:sz w:val="21"/>
          <w:szCs w:val="21"/>
          <w:lang w:eastAsia="es-SV"/>
          <w14:ligatures w14:val="none"/>
        </w:rPr>
        <w:t>Cerrada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).</w:t>
      </w:r>
    </w:p>
    <w:p w14:paraId="4FC40C93" w14:textId="77777777" w:rsidR="005C1C01" w:rsidRPr="005C1C01" w:rsidRDefault="005C1C01" w:rsidP="005C1C01">
      <w:pPr>
        <w:spacing w:after="0" w:line="240" w:lineRule="auto"/>
        <w:ind w:left="1440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</w:p>
    <w:p w14:paraId="56A6B482" w14:textId="77777777" w:rsidR="005C1C01" w:rsidRPr="005C1C01" w:rsidRDefault="005C1C01" w:rsidP="005C1C01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Panel: Récord de Operación Abreviado (Uso SGC)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:</w:t>
      </w:r>
    </w:p>
    <w:p w14:paraId="5467B6F7" w14:textId="77777777" w:rsidR="005C1C01" w:rsidRPr="005C1C01" w:rsidRDefault="005C1C01" w:rsidP="005C1C0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Muestra los </w:t>
      </w:r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5 procedimientos (</w:t>
      </w:r>
      <w:proofErr w:type="spellStart"/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POEs</w:t>
      </w:r>
      <w:proofErr w:type="spellEnd"/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) con mayor volumen de interacción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 por parte de los operarios (ingreso de bitácoras, firmas, auditorías).</w:t>
      </w:r>
    </w:p>
    <w:p w14:paraId="29E31678" w14:textId="77777777" w:rsidR="005C1C01" w:rsidRPr="005C1C01" w:rsidRDefault="005C1C01" w:rsidP="005C1C0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</w:pP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Tiene un botón directo </w:t>
      </w:r>
      <w:r w:rsidRPr="005C1C01">
        <w:rPr>
          <w:rFonts w:ascii="Consolas" w:eastAsia="Times New Roman" w:hAnsi="Consolas" w:cs="Courier New"/>
          <w:b/>
          <w:bCs/>
          <w:kern w:val="0"/>
          <w:sz w:val="19"/>
          <w:szCs w:val="19"/>
          <w:lang w:eastAsia="es-SV"/>
          <w14:ligatures w14:val="none"/>
        </w:rPr>
        <w:t>Ver Récord Completo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 que te redirige automáticamente a la pestaña de </w:t>
      </w:r>
      <w:r w:rsidRPr="005C1C01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Riesgos e Indicadores</w:t>
      </w:r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 xml:space="preserve"> para analizar la tabla extendida de los 132 </w:t>
      </w:r>
      <w:proofErr w:type="spellStart"/>
      <w:r w:rsidRPr="005C1C01">
        <w:rPr>
          <w:rFonts w:ascii="Arial" w:eastAsia="Times New Roman" w:hAnsi="Arial" w:cs="Arial"/>
          <w:kern w:val="0"/>
          <w:sz w:val="21"/>
          <w:szCs w:val="21"/>
          <w:lang w:eastAsia="es-SV"/>
          <w14:ligatures w14:val="none"/>
        </w:rPr>
        <w:t>POEs</w:t>
      </w:r>
      <w:proofErr w:type="spellEnd"/>
    </w:p>
    <w:p w14:paraId="4414C63F" w14:textId="77777777" w:rsidR="005C1C01" w:rsidRPr="00F213AD" w:rsidRDefault="005C1C01" w:rsidP="005C1C01">
      <w:pPr>
        <w:ind w:left="720"/>
      </w:pPr>
    </w:p>
    <w:p w14:paraId="3082B150" w14:textId="77777777" w:rsidR="00F213AD" w:rsidRPr="00F213AD" w:rsidRDefault="00F213AD" w:rsidP="00F213AD">
      <w:r w:rsidRPr="005320C2">
        <w:rPr>
          <w:b/>
          <w:bCs/>
        </w:rPr>
        <w:t>Paso 2: Pestaña "Riesgos e Indicadores</w:t>
      </w:r>
      <w:r w:rsidRPr="00F213AD">
        <w:t>"</w:t>
      </w:r>
    </w:p>
    <w:p w14:paraId="20D90E79" w14:textId="77777777" w:rsidR="00F213AD" w:rsidRPr="00F213AD" w:rsidRDefault="00F213AD" w:rsidP="00F213AD">
      <w:pPr>
        <w:numPr>
          <w:ilvl w:val="0"/>
          <w:numId w:val="2"/>
        </w:numPr>
      </w:pPr>
      <w:r w:rsidRPr="00F213AD">
        <w:t>Segmenta la información filtrando por el área de </w:t>
      </w:r>
      <w:r w:rsidRPr="00F213AD">
        <w:rPr>
          <w:b/>
          <w:bCs/>
        </w:rPr>
        <w:t>Administración (ADM)</w:t>
      </w:r>
      <w:r w:rsidRPr="00F213AD">
        <w:t> o </w:t>
      </w:r>
      <w:r w:rsidRPr="00F213AD">
        <w:rPr>
          <w:b/>
          <w:bCs/>
        </w:rPr>
        <w:t>Comercialización (COM)</w:t>
      </w:r>
      <w:r w:rsidRPr="00F213AD">
        <w:t>.</w:t>
      </w:r>
    </w:p>
    <w:p w14:paraId="420D0B94" w14:textId="77777777" w:rsidR="00F213AD" w:rsidRPr="00F213AD" w:rsidRDefault="00F213AD" w:rsidP="00F213AD">
      <w:pPr>
        <w:numPr>
          <w:ilvl w:val="0"/>
          <w:numId w:val="2"/>
        </w:numPr>
      </w:pPr>
      <w:r w:rsidRPr="00F213AD">
        <w:t>Analiza la </w:t>
      </w:r>
      <w:r w:rsidRPr="00F213AD">
        <w:rPr>
          <w:b/>
          <w:bCs/>
        </w:rPr>
        <w:t>Matriz de Riesgo 5x5 (</w:t>
      </w:r>
      <w:proofErr w:type="spellStart"/>
      <w:r w:rsidRPr="00F213AD">
        <w:rPr>
          <w:b/>
          <w:bCs/>
        </w:rPr>
        <w:t>Heatmap</w:t>
      </w:r>
      <w:proofErr w:type="spellEnd"/>
      <w:r w:rsidRPr="00F213AD">
        <w:rPr>
          <w:b/>
          <w:bCs/>
        </w:rPr>
        <w:t>)</w:t>
      </w:r>
      <w:r w:rsidRPr="00F213AD">
        <w:t>:</w:t>
      </w:r>
    </w:p>
    <w:p w14:paraId="0981FB85" w14:textId="77777777" w:rsidR="00F213AD" w:rsidRPr="00F213AD" w:rsidRDefault="00F213AD" w:rsidP="00F213AD">
      <w:pPr>
        <w:numPr>
          <w:ilvl w:val="1"/>
          <w:numId w:val="2"/>
        </w:numPr>
      </w:pPr>
      <w:r w:rsidRPr="00F213AD">
        <w:t>Busca las celdas con números más altos (representan cantidad de riesgos detectados).</w:t>
      </w:r>
    </w:p>
    <w:p w14:paraId="5A9ACD1F" w14:textId="77777777" w:rsidR="00F213AD" w:rsidRPr="00F213AD" w:rsidRDefault="00F213AD" w:rsidP="00F213AD">
      <w:pPr>
        <w:numPr>
          <w:ilvl w:val="1"/>
          <w:numId w:val="2"/>
        </w:numPr>
      </w:pPr>
      <w:r w:rsidRPr="00F213AD">
        <w:t>Haz clic sobre una celda roja de nivel alto (ej. 3x4 o 2x4).</w:t>
      </w:r>
    </w:p>
    <w:p w14:paraId="7FBBF3C0" w14:textId="77777777" w:rsidR="00F213AD" w:rsidRPr="00F213AD" w:rsidRDefault="00F213AD" w:rsidP="00F213AD">
      <w:pPr>
        <w:numPr>
          <w:ilvl w:val="0"/>
          <w:numId w:val="2"/>
        </w:numPr>
      </w:pPr>
      <w:r w:rsidRPr="00F213AD">
        <w:t>Ve a la tabla inferior:</w:t>
      </w:r>
    </w:p>
    <w:p w14:paraId="6883169E" w14:textId="77777777" w:rsidR="00F213AD" w:rsidRPr="00F213AD" w:rsidRDefault="00F213AD" w:rsidP="00F213AD">
      <w:pPr>
        <w:numPr>
          <w:ilvl w:val="1"/>
          <w:numId w:val="2"/>
        </w:numPr>
      </w:pPr>
      <w:r w:rsidRPr="00F213AD">
        <w:t>Comprueba que los riesgos listados corresponden a la celda seleccionada.</w:t>
      </w:r>
    </w:p>
    <w:p w14:paraId="08078DA2" w14:textId="77777777" w:rsidR="00F213AD" w:rsidRPr="00F213AD" w:rsidRDefault="00F213AD" w:rsidP="00F213AD">
      <w:pPr>
        <w:numPr>
          <w:ilvl w:val="1"/>
          <w:numId w:val="2"/>
        </w:numPr>
      </w:pPr>
      <w:r w:rsidRPr="00F213AD">
        <w:t>Haz clic en </w:t>
      </w:r>
      <w:r w:rsidRPr="00F213AD">
        <w:rPr>
          <w:rFonts w:ascii="Segoe UI Emoji" w:hAnsi="Segoe UI Emoji" w:cs="Segoe UI Emoji"/>
          <w:b/>
          <w:bCs/>
        </w:rPr>
        <w:t>✏️</w:t>
      </w:r>
      <w:r w:rsidRPr="00F213AD">
        <w:rPr>
          <w:b/>
          <w:bCs/>
        </w:rPr>
        <w:t xml:space="preserve"> Editar</w:t>
      </w:r>
      <w:r w:rsidRPr="00F213AD">
        <w:t> en cualquier riesgo, modifica su </w:t>
      </w:r>
      <w:r w:rsidRPr="00F213AD">
        <w:rPr>
          <w:b/>
          <w:bCs/>
        </w:rPr>
        <w:t>Control</w:t>
      </w:r>
      <w:r w:rsidRPr="00F213AD">
        <w:t> y su </w:t>
      </w:r>
      <w:r w:rsidRPr="00F213AD">
        <w:rPr>
          <w:b/>
          <w:bCs/>
        </w:rPr>
        <w:t>Mitigación</w:t>
      </w:r>
      <w:r w:rsidRPr="00F213AD">
        <w:t>, y cambia el estatus a </w:t>
      </w:r>
      <w:r w:rsidRPr="00F213AD">
        <w:rPr>
          <w:b/>
          <w:bCs/>
        </w:rPr>
        <w:t>Activo</w:t>
      </w:r>
      <w:r w:rsidRPr="00F213AD">
        <w:t> o </w:t>
      </w:r>
      <w:r w:rsidRPr="00F213AD">
        <w:rPr>
          <w:b/>
          <w:bCs/>
        </w:rPr>
        <w:t>Mitigado</w:t>
      </w:r>
      <w:r w:rsidRPr="00F213AD">
        <w:t> para ver cómo se actualiza en tiempo real.</w:t>
      </w:r>
    </w:p>
    <w:p w14:paraId="24D13859" w14:textId="77777777" w:rsidR="00F213AD" w:rsidRPr="00F213AD" w:rsidRDefault="00F213AD" w:rsidP="00F213AD">
      <w:pPr>
        <w:numPr>
          <w:ilvl w:val="0"/>
          <w:numId w:val="2"/>
        </w:numPr>
      </w:pPr>
      <w:r w:rsidRPr="00F213AD">
        <w:t>Usa el botón </w:t>
      </w:r>
      <w:r w:rsidRPr="00F213AD">
        <w:rPr>
          <w:rFonts w:ascii="Segoe UI Emoji" w:hAnsi="Segoe UI Emoji" w:cs="Segoe UI Emoji"/>
          <w:b/>
          <w:bCs/>
        </w:rPr>
        <w:t>📊</w:t>
      </w:r>
      <w:r w:rsidRPr="00F213AD">
        <w:rPr>
          <w:b/>
          <w:bCs/>
        </w:rPr>
        <w:t xml:space="preserve"> Ir a Récord de Uso</w:t>
      </w:r>
      <w:r w:rsidRPr="00F213AD">
        <w:t> para bajar a la tabla de </w:t>
      </w:r>
      <w:r w:rsidRPr="00F213AD">
        <w:rPr>
          <w:b/>
          <w:bCs/>
        </w:rPr>
        <w:t>Récord de Operación</w:t>
      </w:r>
      <w:r w:rsidRPr="00F213AD">
        <w:t> y verificar qué procedimientos tienen pocos o nulos accesos (estatus en gris </w:t>
      </w:r>
      <w:r w:rsidRPr="00F213AD">
        <w:rPr>
          <w:b/>
          <w:bCs/>
        </w:rPr>
        <w:t xml:space="preserve">No Utilizado </w:t>
      </w:r>
      <w:r w:rsidRPr="00F213AD">
        <w:rPr>
          <w:rFonts w:ascii="Segoe UI Emoji" w:hAnsi="Segoe UI Emoji" w:cs="Segoe UI Emoji"/>
          <w:b/>
          <w:bCs/>
        </w:rPr>
        <w:t>⚪</w:t>
      </w:r>
      <w:r w:rsidRPr="00F213AD">
        <w:t>).</w:t>
      </w:r>
    </w:p>
    <w:p w14:paraId="096B8687" w14:textId="77777777" w:rsidR="00F213AD" w:rsidRPr="005320C2" w:rsidRDefault="00F213AD" w:rsidP="00F213AD">
      <w:pPr>
        <w:rPr>
          <w:b/>
          <w:bCs/>
        </w:rPr>
      </w:pPr>
      <w:r w:rsidRPr="005320C2">
        <w:rPr>
          <w:b/>
          <w:bCs/>
        </w:rPr>
        <w:t>Paso 3: Pestaña "Alertas y Vencimientos"</w:t>
      </w:r>
    </w:p>
    <w:p w14:paraId="7D14947F" w14:textId="77777777" w:rsidR="00F213AD" w:rsidRPr="00F213AD" w:rsidRDefault="00F213AD" w:rsidP="00F213AD">
      <w:pPr>
        <w:numPr>
          <w:ilvl w:val="0"/>
          <w:numId w:val="3"/>
        </w:numPr>
      </w:pPr>
      <w:r w:rsidRPr="00F213AD">
        <w:t xml:space="preserve">Revisa la tabla de semáforos de auditoría de los </w:t>
      </w:r>
      <w:proofErr w:type="spellStart"/>
      <w:r w:rsidRPr="00F213AD">
        <w:t>POEs</w:t>
      </w:r>
      <w:proofErr w:type="spellEnd"/>
      <w:r w:rsidRPr="00F213AD">
        <w:t>.</w:t>
      </w:r>
    </w:p>
    <w:p w14:paraId="1991D9D4" w14:textId="77777777" w:rsidR="00F213AD" w:rsidRDefault="00F213AD" w:rsidP="00F213AD">
      <w:pPr>
        <w:numPr>
          <w:ilvl w:val="0"/>
          <w:numId w:val="3"/>
        </w:numPr>
      </w:pPr>
      <w:r w:rsidRPr="00F213AD">
        <w:lastRenderedPageBreak/>
        <w:t>Identifica cuál es el procedimiento más urgente de auditar (los que tienen pocos días restantes o están en rojo </w:t>
      </w:r>
      <w:r w:rsidRPr="00F213AD">
        <w:rPr>
          <w:b/>
          <w:bCs/>
        </w:rPr>
        <w:t xml:space="preserve">Vencido </w:t>
      </w:r>
      <w:r w:rsidRPr="00F213AD">
        <w:rPr>
          <w:rFonts w:ascii="Segoe UI Emoji" w:hAnsi="Segoe UI Emoji" w:cs="Segoe UI Emoji"/>
          <w:b/>
          <w:bCs/>
        </w:rPr>
        <w:t>🔴</w:t>
      </w:r>
      <w:r w:rsidRPr="00F213AD">
        <w:t> o amarillo </w:t>
      </w:r>
      <w:r w:rsidRPr="00F213AD">
        <w:rPr>
          <w:b/>
          <w:bCs/>
        </w:rPr>
        <w:t xml:space="preserve">Crítico </w:t>
      </w:r>
      <w:r w:rsidRPr="00F213AD">
        <w:rPr>
          <w:rFonts w:ascii="Segoe UI Emoji" w:hAnsi="Segoe UI Emoji" w:cs="Segoe UI Emoji"/>
          <w:b/>
          <w:bCs/>
        </w:rPr>
        <w:t>🟡</w:t>
      </w:r>
      <w:r w:rsidRPr="00F213AD">
        <w:t>).</w:t>
      </w:r>
    </w:p>
    <w:p w14:paraId="35CED993" w14:textId="77777777" w:rsidR="0030773A" w:rsidRDefault="0030773A" w:rsidP="0030773A">
      <w:pPr>
        <w:ind w:left="720"/>
      </w:pPr>
    </w:p>
    <w:p w14:paraId="3CCFB24B" w14:textId="77777777" w:rsidR="0030773A" w:rsidRPr="0030773A" w:rsidRDefault="0030773A" w:rsidP="0030773A">
      <w:pPr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</w:pPr>
      <w:r w:rsidRPr="0030773A">
        <w:rPr>
          <w:b/>
          <w:bCs/>
        </w:rPr>
        <w:t xml:space="preserve">Paso 4: </w:t>
      </w:r>
      <w:r w:rsidRPr="0030773A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Panel: Matriz de Indicadores de Calidad (</w:t>
      </w:r>
      <w:proofErr w:type="spellStart"/>
      <w:r w:rsidRPr="0030773A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KPIs</w:t>
      </w:r>
      <w:proofErr w:type="spellEnd"/>
      <w:r w:rsidRPr="0030773A">
        <w:rPr>
          <w:rFonts w:ascii="Arial" w:eastAsia="Times New Roman" w:hAnsi="Arial" w:cs="Arial"/>
          <w:b/>
          <w:bCs/>
          <w:kern w:val="0"/>
          <w:sz w:val="21"/>
          <w:szCs w:val="21"/>
          <w:lang w:eastAsia="es-SV"/>
          <w14:ligatures w14:val="none"/>
        </w:rPr>
        <w:t>)</w:t>
      </w:r>
    </w:p>
    <w:p w14:paraId="36C977C1" w14:textId="7D7BDC96" w:rsidR="0030773A" w:rsidRPr="0030773A" w:rsidRDefault="0030773A" w:rsidP="0030773A">
      <w:r w:rsidRPr="0030773A">
        <w:t>En un Sistema de Gestión de Calidad (SGC), </w:t>
      </w:r>
      <w:r w:rsidRPr="0030773A">
        <w:rPr>
          <w:b/>
          <w:bCs/>
        </w:rPr>
        <w:t>KPI</w:t>
      </w:r>
      <w:r w:rsidRPr="0030773A">
        <w:t> significa </w:t>
      </w:r>
      <w:r w:rsidRPr="0030773A">
        <w:rPr>
          <w:i/>
          <w:iCs/>
        </w:rPr>
        <w:t xml:space="preserve">Key Performance </w:t>
      </w:r>
      <w:proofErr w:type="spellStart"/>
      <w:r w:rsidRPr="0030773A">
        <w:rPr>
          <w:i/>
          <w:iCs/>
        </w:rPr>
        <w:t>Indicator</w:t>
      </w:r>
      <w:proofErr w:type="spellEnd"/>
      <w:r w:rsidRPr="0030773A">
        <w:t> (Indicador Clave de Rendimiento).</w:t>
      </w:r>
    </w:p>
    <w:p w14:paraId="6A03F470" w14:textId="77777777" w:rsidR="0030773A" w:rsidRPr="0030773A" w:rsidRDefault="0030773A" w:rsidP="0030773A">
      <w:r w:rsidRPr="0030773A">
        <w:t>La </w:t>
      </w:r>
      <w:r w:rsidRPr="0030773A">
        <w:rPr>
          <w:b/>
          <w:bCs/>
        </w:rPr>
        <w:t>Matriz de Indicadores de Calidad (</w:t>
      </w:r>
      <w:proofErr w:type="spellStart"/>
      <w:r w:rsidRPr="0030773A">
        <w:rPr>
          <w:b/>
          <w:bCs/>
        </w:rPr>
        <w:t>KPIs</w:t>
      </w:r>
      <w:proofErr w:type="spellEnd"/>
      <w:r w:rsidRPr="0030773A">
        <w:rPr>
          <w:b/>
          <w:bCs/>
        </w:rPr>
        <w:t>)</w:t>
      </w:r>
      <w:r w:rsidRPr="0030773A">
        <w:t> que ves en pantalla tiene la función de </w:t>
      </w:r>
      <w:r w:rsidRPr="0030773A">
        <w:rPr>
          <w:b/>
          <w:bCs/>
        </w:rPr>
        <w:t>medir numéricamente si los procesos de la empresa están logrando sus metas de calidad</w:t>
      </w:r>
      <w:r w:rsidRPr="0030773A">
        <w:t> en el día a día.</w:t>
      </w:r>
    </w:p>
    <w:p w14:paraId="34C557E9" w14:textId="77777777" w:rsidR="0030773A" w:rsidRPr="0030773A" w:rsidRDefault="0030773A" w:rsidP="0030773A">
      <w:r w:rsidRPr="0030773A">
        <w:t>Aquí te detallo sus funciones principales y cómo interpretarla:</w:t>
      </w:r>
    </w:p>
    <w:p w14:paraId="11CA5CB7" w14:textId="77777777" w:rsidR="0030773A" w:rsidRPr="0030773A" w:rsidRDefault="0030773A" w:rsidP="0030773A">
      <w:r w:rsidRPr="0030773A">
        <w:pict w14:anchorId="1999B9CE">
          <v:rect id="_x0000_i1068" style="width:470.5pt;height:.75pt" o:hrpct="0" o:hralign="center" o:hrstd="t" o:hr="t" fillcolor="#a0a0a0" stroked="f"/>
        </w:pict>
      </w:r>
    </w:p>
    <w:p w14:paraId="1B538E82" w14:textId="77777777" w:rsidR="0030773A" w:rsidRPr="0030773A" w:rsidRDefault="0030773A" w:rsidP="0030773A">
      <w:r w:rsidRPr="0030773A">
        <w:t>1. </w:t>
      </w:r>
      <w:r w:rsidRPr="0030773A">
        <w:rPr>
          <w:b/>
          <w:bCs/>
        </w:rPr>
        <w:t>Evaluación de Meta vs. Resultado (Cumplimiento)</w:t>
      </w:r>
    </w:p>
    <w:p w14:paraId="6F8EC347" w14:textId="77777777" w:rsidR="0030773A" w:rsidRPr="0030773A" w:rsidRDefault="0030773A" w:rsidP="0030773A">
      <w:r w:rsidRPr="0030773A">
        <w:t>Para cada procedimiento (POE) de la organización, la matriz define y expone:</w:t>
      </w:r>
    </w:p>
    <w:p w14:paraId="52E66185" w14:textId="77777777" w:rsidR="0030773A" w:rsidRPr="0030773A" w:rsidRDefault="0030773A" w:rsidP="0030773A">
      <w:pPr>
        <w:numPr>
          <w:ilvl w:val="0"/>
          <w:numId w:val="14"/>
        </w:numPr>
      </w:pPr>
      <w:r w:rsidRPr="0030773A">
        <w:rPr>
          <w:b/>
          <w:bCs/>
        </w:rPr>
        <w:t>La Meta</w:t>
      </w:r>
      <w:r w:rsidRPr="0030773A">
        <w:t>: El estándar de calidad exigido por la norma de la empresa (</w:t>
      </w:r>
      <w:proofErr w:type="spellStart"/>
      <w:r w:rsidRPr="0030773A">
        <w:t>ej</w:t>
      </w:r>
      <w:proofErr w:type="spellEnd"/>
      <w:r w:rsidRPr="0030773A">
        <w:t>: en POE-LOG-01 la desviación de presupuesto debe ser menor al </w:t>
      </w:r>
      <w:r w:rsidRPr="0030773A">
        <w:rPr>
          <w:b/>
          <w:bCs/>
        </w:rPr>
        <w:t>3%</w:t>
      </w:r>
      <w:r w:rsidRPr="0030773A">
        <w:t>).</w:t>
      </w:r>
    </w:p>
    <w:p w14:paraId="6B38065A" w14:textId="77777777" w:rsidR="0030773A" w:rsidRPr="0030773A" w:rsidRDefault="0030773A" w:rsidP="0030773A">
      <w:pPr>
        <w:numPr>
          <w:ilvl w:val="0"/>
          <w:numId w:val="14"/>
        </w:numPr>
      </w:pPr>
      <w:r w:rsidRPr="0030773A">
        <w:rPr>
          <w:b/>
          <w:bCs/>
        </w:rPr>
        <w:t>El Resultado</w:t>
      </w:r>
      <w:r w:rsidRPr="0030773A">
        <w:t>: El valor real que se está obteniendo actualmente en la operación diaria (</w:t>
      </w:r>
      <w:proofErr w:type="spellStart"/>
      <w:r w:rsidRPr="0030773A">
        <w:t>ej</w:t>
      </w:r>
      <w:proofErr w:type="spellEnd"/>
      <w:r w:rsidRPr="0030773A">
        <w:t>: un </w:t>
      </w:r>
      <w:r w:rsidRPr="0030773A">
        <w:rPr>
          <w:b/>
          <w:bCs/>
        </w:rPr>
        <w:t>1.8%</w:t>
      </w:r>
      <w:r w:rsidRPr="0030773A">
        <w:t>).</w:t>
      </w:r>
    </w:p>
    <w:p w14:paraId="5F589F22" w14:textId="77777777" w:rsidR="0030773A" w:rsidRPr="0030773A" w:rsidRDefault="0030773A" w:rsidP="0030773A">
      <w:r w:rsidRPr="0030773A">
        <w:pict w14:anchorId="3979CECE">
          <v:rect id="_x0000_i1069" style="width:470.5pt;height:.75pt" o:hrpct="0" o:hralign="center" o:hrstd="t" o:hr="t" fillcolor="#a0a0a0" stroked="f"/>
        </w:pict>
      </w:r>
    </w:p>
    <w:p w14:paraId="65DDBFAE" w14:textId="77777777" w:rsidR="0030773A" w:rsidRPr="0030773A" w:rsidRDefault="0030773A" w:rsidP="0030773A">
      <w:r w:rsidRPr="0030773A">
        <w:t>2. </w:t>
      </w:r>
      <w:r w:rsidRPr="0030773A">
        <w:rPr>
          <w:b/>
          <w:bCs/>
        </w:rPr>
        <w:t>Alertas Visuales por Desviación (Código de Colores)</w:t>
      </w:r>
    </w:p>
    <w:p w14:paraId="070F585F" w14:textId="77777777" w:rsidR="0030773A" w:rsidRPr="0030773A" w:rsidRDefault="0030773A" w:rsidP="0030773A">
      <w:r w:rsidRPr="0030773A">
        <w:t>La barra de progreso de cada indicador cambia de color automáticamente según qué tan cerca está de la meta:</w:t>
      </w:r>
    </w:p>
    <w:p w14:paraId="72BDE609" w14:textId="77777777" w:rsidR="0030773A" w:rsidRPr="0030773A" w:rsidRDefault="0030773A" w:rsidP="0030773A">
      <w:pPr>
        <w:numPr>
          <w:ilvl w:val="0"/>
          <w:numId w:val="15"/>
        </w:numPr>
      </w:pPr>
      <w:r w:rsidRPr="0030773A">
        <w:rPr>
          <w:rFonts w:ascii="Segoe UI Emoji" w:hAnsi="Segoe UI Emoji" w:cs="Segoe UI Emoji"/>
          <w:b/>
          <w:bCs/>
        </w:rPr>
        <w:t>🟢</w:t>
      </w:r>
      <w:r w:rsidRPr="0030773A">
        <w:rPr>
          <w:b/>
          <w:bCs/>
        </w:rPr>
        <w:t xml:space="preserve"> Barra Verde (Cumplimiento Óptimo)</w:t>
      </w:r>
      <w:r w:rsidRPr="0030773A">
        <w:t>: El proceso cumple perfectamente con la meta establecida (</w:t>
      </w:r>
      <w:proofErr w:type="spellStart"/>
      <w:r w:rsidRPr="0030773A">
        <w:t>ej</w:t>
      </w:r>
      <w:proofErr w:type="spellEnd"/>
      <w:r w:rsidRPr="0030773A">
        <w:t>: POE-LOG-01, POE-LOG-02, POE-LOG-03).</w:t>
      </w:r>
    </w:p>
    <w:p w14:paraId="7A2EE9F1" w14:textId="77777777" w:rsidR="0030773A" w:rsidRPr="0030773A" w:rsidRDefault="0030773A" w:rsidP="0030773A">
      <w:pPr>
        <w:numPr>
          <w:ilvl w:val="0"/>
          <w:numId w:val="15"/>
        </w:numPr>
      </w:pPr>
      <w:r w:rsidRPr="0030773A">
        <w:rPr>
          <w:rFonts w:ascii="Segoe UI Emoji" w:hAnsi="Segoe UI Emoji" w:cs="Segoe UI Emoji"/>
          <w:b/>
          <w:bCs/>
        </w:rPr>
        <w:t>🟡</w:t>
      </w:r>
      <w:r w:rsidRPr="0030773A">
        <w:rPr>
          <w:b/>
          <w:bCs/>
        </w:rPr>
        <w:t xml:space="preserve"> Barra Naranja (Alerta Preventiva)</w:t>
      </w:r>
      <w:r w:rsidRPr="0030773A">
        <w:t>: El indicador está muy cerca del límite crítico o se ha desviado levemente (</w:t>
      </w:r>
      <w:proofErr w:type="spellStart"/>
      <w:r w:rsidRPr="0030773A">
        <w:t>ej</w:t>
      </w:r>
      <w:proofErr w:type="spellEnd"/>
      <w:r w:rsidRPr="0030773A">
        <w:t xml:space="preserve">: en POE-LOG-06 el </w:t>
      </w:r>
      <w:proofErr w:type="spellStart"/>
      <w:r w:rsidRPr="0030773A">
        <w:t>stockout</w:t>
      </w:r>
      <w:proofErr w:type="spellEnd"/>
      <w:r w:rsidRPr="0030773A">
        <w:t xml:space="preserve"> es de </w:t>
      </w:r>
      <w:r w:rsidRPr="0030773A">
        <w:rPr>
          <w:b/>
          <w:bCs/>
        </w:rPr>
        <w:t>4.1%</w:t>
      </w:r>
      <w:r w:rsidRPr="0030773A">
        <w:t> cuando el límite máximo aceptable es </w:t>
      </w:r>
      <w:r w:rsidRPr="0030773A">
        <w:rPr>
          <w:b/>
          <w:bCs/>
        </w:rPr>
        <w:t>3%</w:t>
      </w:r>
      <w:r w:rsidRPr="0030773A">
        <w:t>).</w:t>
      </w:r>
    </w:p>
    <w:p w14:paraId="74D1BA5C" w14:textId="77777777" w:rsidR="0030773A" w:rsidRPr="0030773A" w:rsidRDefault="0030773A" w:rsidP="0030773A">
      <w:pPr>
        <w:numPr>
          <w:ilvl w:val="0"/>
          <w:numId w:val="15"/>
        </w:numPr>
      </w:pPr>
      <w:r w:rsidRPr="0030773A">
        <w:rPr>
          <w:rFonts w:ascii="Segoe UI Emoji" w:hAnsi="Segoe UI Emoji" w:cs="Segoe UI Emoji"/>
          <w:b/>
          <w:bCs/>
        </w:rPr>
        <w:t>🔴</w:t>
      </w:r>
      <w:r w:rsidRPr="0030773A">
        <w:rPr>
          <w:b/>
          <w:bCs/>
        </w:rPr>
        <w:t xml:space="preserve"> Barra Roja (Incumplimiento Crítico)</w:t>
      </w:r>
      <w:r w:rsidRPr="0030773A">
        <w:t>: El proceso está totalmente fuera de control y ha violado el límite de calidad aceptable. Requiere intervención inmediata (y comúnmente dispara un plan CAPA).</w:t>
      </w:r>
    </w:p>
    <w:p w14:paraId="2CE74659" w14:textId="77777777" w:rsidR="0030773A" w:rsidRPr="0030773A" w:rsidRDefault="0030773A" w:rsidP="0030773A">
      <w:r w:rsidRPr="0030773A">
        <w:pict w14:anchorId="10FF8CCE">
          <v:rect id="_x0000_i1070" style="width:470.5pt;height:.75pt" o:hrpct="0" o:hralign="center" o:hrstd="t" o:hr="t" fillcolor="#a0a0a0" stroked="f"/>
        </w:pict>
      </w:r>
    </w:p>
    <w:p w14:paraId="3F827F9A" w14:textId="77777777" w:rsidR="0030773A" w:rsidRPr="0030773A" w:rsidRDefault="0030773A" w:rsidP="0030773A">
      <w:r w:rsidRPr="0030773A">
        <w:lastRenderedPageBreak/>
        <w:t>3. </w:t>
      </w:r>
      <w:r w:rsidRPr="0030773A">
        <w:rPr>
          <w:b/>
          <w:bCs/>
        </w:rPr>
        <w:t>Filtro Inteligente por Gerencia</w:t>
      </w:r>
    </w:p>
    <w:p w14:paraId="0C66046D" w14:textId="77777777" w:rsidR="0030773A" w:rsidRPr="0030773A" w:rsidRDefault="0030773A" w:rsidP="0030773A">
      <w:r w:rsidRPr="0030773A">
        <w:t>Si utilizas el selector de área de la parte superior (</w:t>
      </w:r>
      <w:proofErr w:type="spellStart"/>
      <w:r w:rsidRPr="0030773A">
        <w:t>ej</w:t>
      </w:r>
      <w:proofErr w:type="spellEnd"/>
      <w:r w:rsidRPr="0030773A">
        <w:t>: </w:t>
      </w:r>
      <w:r w:rsidRPr="0030773A">
        <w:rPr>
          <w:i/>
          <w:iCs/>
        </w:rPr>
        <w:t>Logística</w:t>
      </w:r>
      <w:r w:rsidRPr="0030773A">
        <w:t xml:space="preserve">), la matriz de </w:t>
      </w:r>
      <w:proofErr w:type="spellStart"/>
      <w:r w:rsidRPr="0030773A">
        <w:t>KPIs</w:t>
      </w:r>
      <w:proofErr w:type="spellEnd"/>
      <w:r w:rsidRPr="0030773A">
        <w:t xml:space="preserve"> se filtrará automáticamente para mostrar </w:t>
      </w:r>
      <w:r w:rsidRPr="0030773A">
        <w:rPr>
          <w:b/>
          <w:bCs/>
        </w:rPr>
        <w:t>únicamente los indicadores de desempeño correspondientes a los procesos de esa gerencia</w:t>
      </w:r>
      <w:r w:rsidRPr="0030773A">
        <w:t>, facilitando el análisis a los líderes de cada departamento.</w:t>
      </w:r>
    </w:p>
    <w:p w14:paraId="40C47608" w14:textId="77777777" w:rsidR="0030773A" w:rsidRPr="0030773A" w:rsidRDefault="0030773A" w:rsidP="0030773A">
      <w:r w:rsidRPr="0030773A">
        <w:rPr>
          <w:b/>
          <w:bCs/>
        </w:rPr>
        <w:t>Alineación ISO 9001:2015</w:t>
      </w:r>
      <w:r w:rsidRPr="0030773A">
        <w:t>: Esta matriz cumple con el </w:t>
      </w:r>
      <w:r w:rsidRPr="0030773A">
        <w:rPr>
          <w:b/>
          <w:bCs/>
        </w:rPr>
        <w:t>Numeral 9.1 (Seguimiento, Medición, Análisis y Evaluación)</w:t>
      </w:r>
      <w:r w:rsidRPr="0030773A">
        <w:t>, que obliga a la empresa a demostrar con datos objetivos el desempeño y la eficacia de su sistema de gestión.</w:t>
      </w:r>
    </w:p>
    <w:p w14:paraId="36B0D3EA" w14:textId="77777777" w:rsidR="0030773A" w:rsidRPr="00F213AD" w:rsidRDefault="0030773A" w:rsidP="0030773A"/>
    <w:p w14:paraId="0B5E6014" w14:textId="77777777" w:rsidR="00F213AD" w:rsidRPr="00F213AD" w:rsidRDefault="00000000" w:rsidP="00F213AD">
      <w:r>
        <w:pict w14:anchorId="00EAF2A7">
          <v:rect id="_x0000_i1027" style="width:316.45pt;height:.75pt" o:hrpct="0" o:hralign="center" o:hrstd="t" o:hr="t" fillcolor="#a0a0a0" stroked="f"/>
        </w:pict>
      </w:r>
    </w:p>
    <w:p w14:paraId="3E988C5F" w14:textId="77777777" w:rsidR="00F213AD" w:rsidRPr="005320C2" w:rsidRDefault="00F213AD" w:rsidP="00F213AD">
      <w:pPr>
        <w:rPr>
          <w:b/>
          <w:bCs/>
          <w:color w:val="C00000"/>
          <w:sz w:val="28"/>
          <w:szCs w:val="28"/>
        </w:rPr>
      </w:pPr>
      <w:r w:rsidRPr="005320C2">
        <w:rPr>
          <w:rFonts w:ascii="Segoe UI Emoji" w:hAnsi="Segoe UI Emoji" w:cs="Segoe UI Emoji"/>
          <w:b/>
          <w:bCs/>
          <w:color w:val="C00000"/>
          <w:sz w:val="28"/>
          <w:szCs w:val="28"/>
        </w:rPr>
        <w:t>🛠️</w:t>
      </w:r>
      <w:r w:rsidRPr="005320C2">
        <w:rPr>
          <w:b/>
          <w:bCs/>
          <w:color w:val="C00000"/>
          <w:sz w:val="28"/>
          <w:szCs w:val="28"/>
        </w:rPr>
        <w:t xml:space="preserve"> Fase 2: Inspección y Control Preventivo (HACER)</w:t>
      </w:r>
    </w:p>
    <w:p w14:paraId="7D4DFFAF" w14:textId="77777777" w:rsidR="00F213AD" w:rsidRPr="00F213AD" w:rsidRDefault="00F213AD" w:rsidP="00F213AD">
      <w:r w:rsidRPr="00F213AD">
        <w:rPr>
          <w:i/>
          <w:iCs/>
        </w:rPr>
        <w:t>Objetivo: Estudiar el protocolo oficial y registrar evidencias con GPS y firma.</w:t>
      </w:r>
    </w:p>
    <w:p w14:paraId="3456E159" w14:textId="77777777" w:rsidR="00F213AD" w:rsidRPr="005320C2" w:rsidRDefault="00F213AD" w:rsidP="00F213AD">
      <w:pPr>
        <w:rPr>
          <w:b/>
          <w:bCs/>
        </w:rPr>
      </w:pPr>
      <w:r w:rsidRPr="005320C2">
        <w:rPr>
          <w:b/>
          <w:bCs/>
        </w:rPr>
        <w:t>Paso 4: Pestaña "Explorador Documental"</w:t>
      </w:r>
    </w:p>
    <w:p w14:paraId="040FE814" w14:textId="77777777" w:rsidR="00F213AD" w:rsidRPr="00F213AD" w:rsidRDefault="00F213AD" w:rsidP="00F213AD">
      <w:pPr>
        <w:numPr>
          <w:ilvl w:val="0"/>
          <w:numId w:val="4"/>
        </w:numPr>
      </w:pPr>
      <w:r w:rsidRPr="00F213AD">
        <w:t>Ve al árbol de carpetas de la izquierda.</w:t>
      </w:r>
    </w:p>
    <w:p w14:paraId="71470B73" w14:textId="77777777" w:rsidR="00F213AD" w:rsidRPr="00F213AD" w:rsidRDefault="00F213AD" w:rsidP="00F213AD">
      <w:pPr>
        <w:numPr>
          <w:ilvl w:val="0"/>
          <w:numId w:val="4"/>
        </w:numPr>
      </w:pPr>
      <w:r w:rsidRPr="00F213AD">
        <w:t>Selecciona un procedimiento crítico detectado en la Fase 1 (</w:t>
      </w:r>
      <w:proofErr w:type="spellStart"/>
      <w:r w:rsidRPr="00F213AD">
        <w:t>ej</w:t>
      </w:r>
      <w:proofErr w:type="spellEnd"/>
      <w:r w:rsidRPr="00F213AD">
        <w:t>: Comercialización → [MP] ENCONTRAR EL VALOR → [POE] POE-COM-01).</w:t>
      </w:r>
    </w:p>
    <w:p w14:paraId="4D8F1FDB" w14:textId="77777777" w:rsidR="00F213AD" w:rsidRPr="00F213AD" w:rsidRDefault="00F213AD" w:rsidP="00F213AD">
      <w:pPr>
        <w:numPr>
          <w:ilvl w:val="0"/>
          <w:numId w:val="4"/>
        </w:numPr>
      </w:pPr>
      <w:r w:rsidRPr="00F213AD">
        <w:t>Lee su </w:t>
      </w:r>
      <w:r w:rsidRPr="00F213AD">
        <w:rPr>
          <w:b/>
          <w:bCs/>
        </w:rPr>
        <w:t>Objetivo</w:t>
      </w:r>
      <w:r w:rsidRPr="00F213AD">
        <w:t>, </w:t>
      </w:r>
      <w:r w:rsidRPr="00F213AD">
        <w:rPr>
          <w:b/>
          <w:bCs/>
        </w:rPr>
        <w:t>Entradas</w:t>
      </w:r>
      <w:r w:rsidRPr="00F213AD">
        <w:t>, </w:t>
      </w:r>
      <w:r w:rsidRPr="00F213AD">
        <w:rPr>
          <w:b/>
          <w:bCs/>
        </w:rPr>
        <w:t>Salidas</w:t>
      </w:r>
      <w:r w:rsidRPr="00F213AD">
        <w:t> y </w:t>
      </w:r>
      <w:r w:rsidRPr="00F213AD">
        <w:rPr>
          <w:b/>
          <w:bCs/>
        </w:rPr>
        <w:t>Riesgos</w:t>
      </w:r>
      <w:r w:rsidRPr="00F213AD">
        <w:t> en el panel derecho.</w:t>
      </w:r>
    </w:p>
    <w:p w14:paraId="06C5EFC0" w14:textId="77777777" w:rsidR="00F213AD" w:rsidRPr="00F213AD" w:rsidRDefault="00F213AD" w:rsidP="00F213AD">
      <w:pPr>
        <w:numPr>
          <w:ilvl w:val="0"/>
          <w:numId w:val="4"/>
        </w:numPr>
      </w:pPr>
      <w:r w:rsidRPr="00F213AD">
        <w:t>Despliega el instructivo IT-COM-01-01 </w:t>
      </w:r>
      <w:proofErr w:type="spellStart"/>
      <w:r w:rsidRPr="00F213AD">
        <w:t>e</w:t>
      </w:r>
      <w:proofErr w:type="spellEnd"/>
      <w:r w:rsidRPr="00F213AD">
        <w:t xml:space="preserve"> inspecciona el </w:t>
      </w:r>
      <w:proofErr w:type="spellStart"/>
      <w:r w:rsidRPr="00F213AD">
        <w:t>checklist</w:t>
      </w:r>
      <w:proofErr w:type="spellEnd"/>
      <w:r w:rsidRPr="00F213AD">
        <w:t xml:space="preserve"> paso a paso.</w:t>
      </w:r>
    </w:p>
    <w:p w14:paraId="728B4E65" w14:textId="77777777" w:rsidR="00F213AD" w:rsidRPr="00F213AD" w:rsidRDefault="00F213AD" w:rsidP="00F213AD">
      <w:pPr>
        <w:numPr>
          <w:ilvl w:val="0"/>
          <w:numId w:val="4"/>
        </w:numPr>
      </w:pPr>
      <w:r w:rsidRPr="00F213AD">
        <w:t>Abre el registro auditable </w:t>
      </w:r>
      <w:r w:rsidRPr="00F213AD">
        <w:rPr>
          <w:b/>
          <w:bCs/>
        </w:rPr>
        <w:t>[REG] REG-COM-01-01-01</w:t>
      </w:r>
      <w:r w:rsidRPr="00F213AD">
        <w:t>:</w:t>
      </w:r>
    </w:p>
    <w:p w14:paraId="654B7AFD" w14:textId="77777777" w:rsidR="00F213AD" w:rsidRPr="00F213AD" w:rsidRDefault="00F213AD" w:rsidP="005320C2">
      <w:pPr>
        <w:numPr>
          <w:ilvl w:val="1"/>
          <w:numId w:val="4"/>
        </w:numPr>
        <w:spacing w:after="0"/>
      </w:pPr>
      <w:r w:rsidRPr="00F213AD">
        <w:t>Haz clic en </w:t>
      </w:r>
      <w:r w:rsidRPr="00F213AD">
        <w:rPr>
          <w:b/>
          <w:bCs/>
        </w:rPr>
        <w:t>Llenar Registro</w:t>
      </w:r>
      <w:r w:rsidRPr="00F213AD">
        <w:t>.</w:t>
      </w:r>
    </w:p>
    <w:p w14:paraId="1BBA3752" w14:textId="77777777" w:rsidR="00F213AD" w:rsidRPr="00F213AD" w:rsidRDefault="00F213AD" w:rsidP="005320C2">
      <w:pPr>
        <w:numPr>
          <w:ilvl w:val="1"/>
          <w:numId w:val="4"/>
        </w:numPr>
        <w:spacing w:after="0"/>
      </w:pPr>
      <w:r w:rsidRPr="00F213AD">
        <w:t>Escribe el nombre del responsable y la sucursal.</w:t>
      </w:r>
    </w:p>
    <w:p w14:paraId="51E8FE7C" w14:textId="77777777" w:rsidR="00F213AD" w:rsidRPr="00F213AD" w:rsidRDefault="00F213AD" w:rsidP="005320C2">
      <w:pPr>
        <w:numPr>
          <w:ilvl w:val="1"/>
          <w:numId w:val="4"/>
        </w:numPr>
        <w:spacing w:after="0"/>
      </w:pPr>
      <w:r w:rsidRPr="00F213AD">
        <w:t>Haz clic en </w:t>
      </w:r>
      <w:r w:rsidRPr="00F213AD">
        <w:rPr>
          <w:b/>
          <w:bCs/>
        </w:rPr>
        <w:t>Autocompletar</w:t>
      </w:r>
      <w:r w:rsidRPr="00F213AD">
        <w:t> para capturar la ubicación GPS en tiempo real.</w:t>
      </w:r>
    </w:p>
    <w:p w14:paraId="7277AFA3" w14:textId="77777777" w:rsidR="00F213AD" w:rsidRPr="00F213AD" w:rsidRDefault="00F213AD" w:rsidP="005320C2">
      <w:pPr>
        <w:numPr>
          <w:ilvl w:val="1"/>
          <w:numId w:val="4"/>
        </w:numPr>
        <w:spacing w:after="0"/>
      </w:pPr>
      <w:r w:rsidRPr="00F213AD">
        <w:t>Selecciona un archivo digital de prueba en "Evidencia Digital".</w:t>
      </w:r>
    </w:p>
    <w:p w14:paraId="749A0330" w14:textId="77777777" w:rsidR="00F213AD" w:rsidRPr="00F213AD" w:rsidRDefault="00F213AD" w:rsidP="005320C2">
      <w:pPr>
        <w:numPr>
          <w:ilvl w:val="1"/>
          <w:numId w:val="4"/>
        </w:numPr>
        <w:spacing w:after="0"/>
      </w:pPr>
      <w:r w:rsidRPr="00F213AD">
        <w:t>Dibuja una firma en el panel táctil.</w:t>
      </w:r>
    </w:p>
    <w:p w14:paraId="537935C2" w14:textId="77777777" w:rsidR="00F213AD" w:rsidRDefault="00F213AD" w:rsidP="005320C2">
      <w:pPr>
        <w:numPr>
          <w:ilvl w:val="1"/>
          <w:numId w:val="4"/>
        </w:numPr>
        <w:spacing w:after="0"/>
      </w:pPr>
      <w:r w:rsidRPr="00F213AD">
        <w:t>Haz clic en </w:t>
      </w:r>
      <w:r w:rsidRPr="00F213AD">
        <w:rPr>
          <w:b/>
          <w:bCs/>
        </w:rPr>
        <w:t>Registrar y Validar Evidencia</w:t>
      </w:r>
      <w:r w:rsidRPr="00F213AD">
        <w:t>. Verás la evidencia agregada inmediatamente al historial abajo en tiempo real.</w:t>
      </w:r>
    </w:p>
    <w:p w14:paraId="18942184" w14:textId="77777777" w:rsidR="005320C2" w:rsidRPr="00F213AD" w:rsidRDefault="005320C2" w:rsidP="005320C2">
      <w:pPr>
        <w:spacing w:after="0"/>
        <w:ind w:left="1440"/>
      </w:pPr>
    </w:p>
    <w:p w14:paraId="6C102DEA" w14:textId="77777777" w:rsidR="00F213AD" w:rsidRPr="005320C2" w:rsidRDefault="00F213AD" w:rsidP="00F213AD">
      <w:pPr>
        <w:rPr>
          <w:b/>
          <w:bCs/>
        </w:rPr>
      </w:pPr>
      <w:r w:rsidRPr="005320C2">
        <w:rPr>
          <w:b/>
          <w:bCs/>
        </w:rPr>
        <w:t>Paso 5: Pestaña "Trazabilidad Total"</w:t>
      </w:r>
    </w:p>
    <w:p w14:paraId="43BE4D10" w14:textId="77777777" w:rsidR="00F213AD" w:rsidRPr="00F213AD" w:rsidRDefault="00F213AD" w:rsidP="00F213AD">
      <w:pPr>
        <w:numPr>
          <w:ilvl w:val="0"/>
          <w:numId w:val="5"/>
        </w:numPr>
      </w:pPr>
      <w:r w:rsidRPr="00F213AD">
        <w:t>Selecciona el área </w:t>
      </w:r>
      <w:r w:rsidRPr="00F213AD">
        <w:rPr>
          <w:b/>
          <w:bCs/>
        </w:rPr>
        <w:t>Comercialización (COM)</w:t>
      </w:r>
      <w:r w:rsidRPr="00F213AD">
        <w:t>.</w:t>
      </w:r>
    </w:p>
    <w:p w14:paraId="769F3DBE" w14:textId="77777777" w:rsidR="00F213AD" w:rsidRPr="00F213AD" w:rsidRDefault="00F213AD" w:rsidP="00F213AD">
      <w:pPr>
        <w:numPr>
          <w:ilvl w:val="0"/>
          <w:numId w:val="5"/>
        </w:numPr>
      </w:pPr>
      <w:r w:rsidRPr="00F213AD">
        <w:t>Observa la tabla de trazabilidad:</w:t>
      </w:r>
    </w:p>
    <w:p w14:paraId="5610A78B" w14:textId="77777777" w:rsidR="00F213AD" w:rsidRPr="00F213AD" w:rsidRDefault="00F213AD" w:rsidP="00F213AD">
      <w:pPr>
        <w:numPr>
          <w:ilvl w:val="1"/>
          <w:numId w:val="5"/>
        </w:numPr>
      </w:pPr>
      <w:r w:rsidRPr="00F213AD">
        <w:lastRenderedPageBreak/>
        <w:t>Verás que se ha creado una entrada con la fecha, hora, firma digital y la coordenada GPS de la evidencia que acabas de subir en el paso anterior.</w:t>
      </w:r>
    </w:p>
    <w:p w14:paraId="57F873B5" w14:textId="77777777" w:rsidR="00F213AD" w:rsidRPr="00F213AD" w:rsidRDefault="00F213AD" w:rsidP="00F213AD">
      <w:pPr>
        <w:numPr>
          <w:ilvl w:val="1"/>
          <w:numId w:val="5"/>
        </w:numPr>
      </w:pPr>
      <w:r w:rsidRPr="00F213AD">
        <w:t>Esto comprueba ante un auditor externo que el control preventivo se ejecutó con transparencia geográfica.</w:t>
      </w:r>
    </w:p>
    <w:p w14:paraId="717BDC63" w14:textId="77777777" w:rsidR="00F213AD" w:rsidRPr="00F213AD" w:rsidRDefault="00000000" w:rsidP="00F213AD">
      <w:r>
        <w:pict w14:anchorId="506B9F7F">
          <v:rect id="_x0000_i1028" style="width:316.45pt;height:.75pt" o:hrpct="0" o:hralign="center" o:hrstd="t" o:hr="t" fillcolor="#a0a0a0" stroked="f"/>
        </w:pict>
      </w:r>
    </w:p>
    <w:p w14:paraId="37C2C8E9" w14:textId="77777777" w:rsidR="00F213AD" w:rsidRPr="005320C2" w:rsidRDefault="00F213AD" w:rsidP="00F213AD">
      <w:pPr>
        <w:rPr>
          <w:b/>
          <w:bCs/>
          <w:color w:val="C00000"/>
          <w:sz w:val="28"/>
          <w:szCs w:val="28"/>
        </w:rPr>
      </w:pPr>
      <w:r w:rsidRPr="005320C2">
        <w:rPr>
          <w:rFonts w:ascii="Segoe UI Emoji" w:hAnsi="Segoe UI Emoji" w:cs="Segoe UI Emoji"/>
          <w:b/>
          <w:bCs/>
          <w:color w:val="C00000"/>
          <w:sz w:val="28"/>
          <w:szCs w:val="28"/>
        </w:rPr>
        <w:t>🔍</w:t>
      </w:r>
      <w:r w:rsidRPr="005320C2">
        <w:rPr>
          <w:b/>
          <w:bCs/>
          <w:color w:val="C00000"/>
          <w:sz w:val="28"/>
          <w:szCs w:val="28"/>
        </w:rPr>
        <w:t xml:space="preserve"> Fase 3: Evaluación del Cumplimiento (VERIFICAR)</w:t>
      </w:r>
    </w:p>
    <w:p w14:paraId="46A271BA" w14:textId="77777777" w:rsidR="00F213AD" w:rsidRPr="00F213AD" w:rsidRDefault="00F213AD" w:rsidP="00F213AD">
      <w:r w:rsidRPr="00F213AD">
        <w:rPr>
          <w:i/>
          <w:iCs/>
        </w:rPr>
        <w:t>Objetivo: Ejecutar una auditoría formal y documentar los fallos.</w:t>
      </w:r>
    </w:p>
    <w:p w14:paraId="60F1D9AA" w14:textId="77777777" w:rsidR="00F213AD" w:rsidRPr="005320C2" w:rsidRDefault="00F213AD" w:rsidP="00F213AD">
      <w:pPr>
        <w:rPr>
          <w:b/>
          <w:bCs/>
        </w:rPr>
      </w:pPr>
      <w:r w:rsidRPr="005320C2">
        <w:rPr>
          <w:b/>
          <w:bCs/>
        </w:rPr>
        <w:t>Paso 6: Pestaña "Auditorías"</w:t>
      </w:r>
    </w:p>
    <w:p w14:paraId="39383A95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Haz clic en el botón azul </w:t>
      </w:r>
      <w:r w:rsidRPr="00F213AD">
        <w:rPr>
          <w:b/>
          <w:bCs/>
        </w:rPr>
        <w:t>+ Iniciar Auditoría</w:t>
      </w:r>
      <w:r w:rsidRPr="00F213AD">
        <w:t>.</w:t>
      </w:r>
    </w:p>
    <w:p w14:paraId="3D2C2837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Selecciona el procedimiento que deseas evaluar (</w:t>
      </w:r>
      <w:proofErr w:type="spellStart"/>
      <w:r w:rsidRPr="00F213AD">
        <w:t>ej</w:t>
      </w:r>
      <w:proofErr w:type="spellEnd"/>
      <w:r w:rsidRPr="00F213AD">
        <w:t>: </w:t>
      </w:r>
      <w:r w:rsidRPr="00F213AD">
        <w:rPr>
          <w:b/>
          <w:bCs/>
        </w:rPr>
        <w:t>POE-COM-01</w:t>
      </w:r>
      <w:r w:rsidRPr="00F213AD">
        <w:t>).</w:t>
      </w:r>
    </w:p>
    <w:p w14:paraId="620FA7C3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Se abrirá el formulario de auditoría oficial de SIDE-QMS.</w:t>
      </w:r>
    </w:p>
    <w:p w14:paraId="0DA3BF41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Evalúa los puntos de cumplimiento. Para fines del simulacro, </w:t>
      </w:r>
      <w:r w:rsidRPr="00F213AD">
        <w:rPr>
          <w:b/>
          <w:bCs/>
        </w:rPr>
        <w:t>marca al menos un punto como "No cumple"</w:t>
      </w:r>
      <w:r w:rsidRPr="00F213AD">
        <w:t> para forzar un resultado menor al 100% (ej. 80%).</w:t>
      </w:r>
    </w:p>
    <w:p w14:paraId="5DECEB2A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En el cuadro de firma, dibuja tu firma de auditor y presiona </w:t>
      </w:r>
      <w:r w:rsidRPr="00F213AD">
        <w:rPr>
          <w:b/>
          <w:bCs/>
        </w:rPr>
        <w:t>Finalizar y Firmar Auditoría</w:t>
      </w:r>
      <w:r w:rsidRPr="00F213AD">
        <w:t>.</w:t>
      </w:r>
    </w:p>
    <w:p w14:paraId="6506A031" w14:textId="77777777" w:rsidR="00F213AD" w:rsidRPr="00F213AD" w:rsidRDefault="00F213AD" w:rsidP="00F213AD">
      <w:pPr>
        <w:numPr>
          <w:ilvl w:val="0"/>
          <w:numId w:val="6"/>
        </w:numPr>
      </w:pPr>
      <w:r w:rsidRPr="00F213AD">
        <w:t>El sistema te arrojará una alerta indicando que la auditoría ha finalizado y que se ha generado una </w:t>
      </w:r>
      <w:r w:rsidRPr="00F213AD">
        <w:rPr>
          <w:b/>
          <w:bCs/>
        </w:rPr>
        <w:t>No Conformidad CAPA</w:t>
      </w:r>
      <w:r w:rsidRPr="00F213AD">
        <w:t> de manera automática.</w:t>
      </w:r>
    </w:p>
    <w:p w14:paraId="4A3C7442" w14:textId="77777777" w:rsidR="00F213AD" w:rsidRPr="00F213AD" w:rsidRDefault="00000000" w:rsidP="00F213AD">
      <w:r>
        <w:pict w14:anchorId="4BD2B922">
          <v:rect id="_x0000_i1029" style="width:316.45pt;height:.75pt" o:hrpct="0" o:hralign="center" o:hrstd="t" o:hr="t" fillcolor="#a0a0a0" stroked="f"/>
        </w:pict>
      </w:r>
    </w:p>
    <w:p w14:paraId="0C44D681" w14:textId="77777777" w:rsidR="00F213AD" w:rsidRPr="004C2986" w:rsidRDefault="00F213AD" w:rsidP="00F213AD">
      <w:pPr>
        <w:rPr>
          <w:b/>
          <w:bCs/>
          <w:color w:val="C00000"/>
          <w:sz w:val="28"/>
          <w:szCs w:val="28"/>
        </w:rPr>
      </w:pPr>
      <w:r w:rsidRPr="004C2986">
        <w:rPr>
          <w:rFonts w:ascii="Segoe UI Emoji" w:hAnsi="Segoe UI Emoji" w:cs="Segoe UI Emoji"/>
          <w:b/>
          <w:bCs/>
          <w:color w:val="C00000"/>
          <w:sz w:val="28"/>
          <w:szCs w:val="28"/>
        </w:rPr>
        <w:t>🚨</w:t>
      </w:r>
      <w:r w:rsidRPr="004C2986">
        <w:rPr>
          <w:b/>
          <w:bCs/>
          <w:color w:val="C00000"/>
          <w:sz w:val="28"/>
          <w:szCs w:val="28"/>
        </w:rPr>
        <w:t xml:space="preserve"> Fase 4: Tratamiento de Desviaciones y Cierre (ACTUAR)</w:t>
      </w:r>
    </w:p>
    <w:p w14:paraId="47E5D420" w14:textId="77777777" w:rsidR="00F213AD" w:rsidRPr="00F213AD" w:rsidRDefault="00F213AD" w:rsidP="00F213AD">
      <w:r w:rsidRPr="00F213AD">
        <w:rPr>
          <w:i/>
          <w:iCs/>
        </w:rPr>
        <w:t>Objetivo: Resolver el incumplimiento aplicando el protocolo CAPA.</w:t>
      </w:r>
    </w:p>
    <w:p w14:paraId="5707B17B" w14:textId="77777777" w:rsidR="00F213AD" w:rsidRPr="004C2986" w:rsidRDefault="00F213AD" w:rsidP="00F213AD">
      <w:pPr>
        <w:rPr>
          <w:b/>
          <w:bCs/>
        </w:rPr>
      </w:pPr>
      <w:r w:rsidRPr="004C2986">
        <w:rPr>
          <w:b/>
          <w:bCs/>
        </w:rPr>
        <w:t>Paso 7: Pestaña "Acciones CAPA"</w:t>
      </w:r>
    </w:p>
    <w:p w14:paraId="5D309E10" w14:textId="77777777" w:rsidR="00F213AD" w:rsidRPr="00F213AD" w:rsidRDefault="00F213AD" w:rsidP="00F213AD">
      <w:pPr>
        <w:numPr>
          <w:ilvl w:val="0"/>
          <w:numId w:val="7"/>
        </w:numPr>
      </w:pPr>
      <w:r w:rsidRPr="00F213AD">
        <w:t xml:space="preserve">Observa que el </w:t>
      </w:r>
      <w:proofErr w:type="spellStart"/>
      <w:r w:rsidRPr="00F213AD">
        <w:t>badge</w:t>
      </w:r>
      <w:proofErr w:type="spellEnd"/>
      <w:r w:rsidRPr="00F213AD">
        <w:t xml:space="preserve"> rojo de alertas de CAPA se ha incrementado.</w:t>
      </w:r>
    </w:p>
    <w:p w14:paraId="2D2CB89C" w14:textId="77777777" w:rsidR="00F213AD" w:rsidRPr="00F213AD" w:rsidRDefault="00F213AD" w:rsidP="00F213AD">
      <w:pPr>
        <w:numPr>
          <w:ilvl w:val="0"/>
          <w:numId w:val="7"/>
        </w:numPr>
      </w:pPr>
      <w:r w:rsidRPr="00F213AD">
        <w:t>Identifica la no conformidad recién generada en la tabla.</w:t>
      </w:r>
    </w:p>
    <w:p w14:paraId="27B3089F" w14:textId="77777777" w:rsidR="00F213AD" w:rsidRPr="00F213AD" w:rsidRDefault="00F213AD" w:rsidP="00F213AD">
      <w:pPr>
        <w:numPr>
          <w:ilvl w:val="0"/>
          <w:numId w:val="7"/>
        </w:numPr>
      </w:pPr>
      <w:r w:rsidRPr="00F213AD">
        <w:t>Haz clic en </w:t>
      </w:r>
      <w:r w:rsidRPr="00F213AD">
        <w:rPr>
          <w:b/>
          <w:bCs/>
        </w:rPr>
        <w:t>Gestionar CAPA</w:t>
      </w:r>
      <w:r w:rsidRPr="00F213AD">
        <w:t> (o en el botón de edición):</w:t>
      </w:r>
    </w:p>
    <w:p w14:paraId="1A5E8E56" w14:textId="77777777" w:rsidR="00F213AD" w:rsidRPr="00F213AD" w:rsidRDefault="00F213AD" w:rsidP="00F213AD">
      <w:pPr>
        <w:numPr>
          <w:ilvl w:val="1"/>
          <w:numId w:val="7"/>
        </w:numPr>
      </w:pPr>
      <w:r w:rsidRPr="00F213AD">
        <w:t>Analiza el fallo.</w:t>
      </w:r>
    </w:p>
    <w:p w14:paraId="3887332A" w14:textId="77777777" w:rsidR="00F213AD" w:rsidRPr="00F213AD" w:rsidRDefault="00F213AD" w:rsidP="00F213AD">
      <w:pPr>
        <w:numPr>
          <w:ilvl w:val="1"/>
          <w:numId w:val="7"/>
        </w:numPr>
      </w:pPr>
      <w:r w:rsidRPr="00F213AD">
        <w:t>Define la </w:t>
      </w:r>
      <w:r w:rsidRPr="00F213AD">
        <w:rPr>
          <w:b/>
          <w:bCs/>
        </w:rPr>
        <w:t>Causa Raíz</w:t>
      </w:r>
      <w:r w:rsidRPr="00F213AD">
        <w:t> (</w:t>
      </w:r>
      <w:proofErr w:type="spellStart"/>
      <w:r w:rsidRPr="00F213AD">
        <w:t>ej</w:t>
      </w:r>
      <w:proofErr w:type="spellEnd"/>
      <w:r w:rsidRPr="00F213AD">
        <w:t>: </w:t>
      </w:r>
      <w:r w:rsidRPr="00F213AD">
        <w:rPr>
          <w:i/>
          <w:iCs/>
        </w:rPr>
        <w:t>"Falta de capacitación al personal"</w:t>
      </w:r>
      <w:r w:rsidRPr="00F213AD">
        <w:t>).</w:t>
      </w:r>
    </w:p>
    <w:p w14:paraId="35C29565" w14:textId="77777777" w:rsidR="00F213AD" w:rsidRPr="00F213AD" w:rsidRDefault="00F213AD" w:rsidP="00F213AD">
      <w:pPr>
        <w:numPr>
          <w:ilvl w:val="1"/>
          <w:numId w:val="7"/>
        </w:numPr>
      </w:pPr>
      <w:r w:rsidRPr="00F213AD">
        <w:lastRenderedPageBreak/>
        <w:t>Escribe la </w:t>
      </w:r>
      <w:r w:rsidRPr="00F213AD">
        <w:rPr>
          <w:b/>
          <w:bCs/>
        </w:rPr>
        <w:t>Acción Correctiva</w:t>
      </w:r>
      <w:r w:rsidRPr="00F213AD">
        <w:t> (</w:t>
      </w:r>
      <w:proofErr w:type="spellStart"/>
      <w:r w:rsidRPr="00F213AD">
        <w:t>ej</w:t>
      </w:r>
      <w:proofErr w:type="spellEnd"/>
      <w:r w:rsidRPr="00F213AD">
        <w:t>: </w:t>
      </w:r>
      <w:r w:rsidRPr="00F213AD">
        <w:rPr>
          <w:i/>
          <w:iCs/>
        </w:rPr>
        <w:t>"Realizar taller de inducción sobre el instructivo IT-COM-01-01"</w:t>
      </w:r>
      <w:r w:rsidRPr="00F213AD">
        <w:t>).</w:t>
      </w:r>
    </w:p>
    <w:p w14:paraId="04EA13F2" w14:textId="77777777" w:rsidR="00F213AD" w:rsidRPr="00F213AD" w:rsidRDefault="00F213AD" w:rsidP="00F213AD">
      <w:pPr>
        <w:numPr>
          <w:ilvl w:val="1"/>
          <w:numId w:val="7"/>
        </w:numPr>
      </w:pPr>
      <w:r w:rsidRPr="00F213AD">
        <w:t>Cambia el estatus a </w:t>
      </w:r>
      <w:r w:rsidRPr="00F213AD">
        <w:rPr>
          <w:b/>
          <w:bCs/>
        </w:rPr>
        <w:t>"En Proceso"</w:t>
      </w:r>
      <w:r w:rsidRPr="00F213AD">
        <w:t> o </w:t>
      </w:r>
      <w:r w:rsidRPr="00F213AD">
        <w:rPr>
          <w:b/>
          <w:bCs/>
        </w:rPr>
        <w:t>"Resuelta/Cerrada"</w:t>
      </w:r>
      <w:r w:rsidRPr="00F213AD">
        <w:t>.</w:t>
      </w:r>
    </w:p>
    <w:p w14:paraId="230BCCA2" w14:textId="77777777" w:rsidR="00F213AD" w:rsidRPr="00F213AD" w:rsidRDefault="00F213AD" w:rsidP="00F213AD">
      <w:pPr>
        <w:numPr>
          <w:ilvl w:val="0"/>
          <w:numId w:val="7"/>
        </w:numPr>
      </w:pPr>
      <w:r w:rsidRPr="00F213AD">
        <w:t>Haz clic en </w:t>
      </w:r>
      <w:r w:rsidRPr="00F213AD">
        <w:rPr>
          <w:b/>
          <w:bCs/>
        </w:rPr>
        <w:t>Guardar Plan Correctivo</w:t>
      </w:r>
      <w:r w:rsidRPr="00F213AD">
        <w:t>. Verás que el indicador global de cumplimiento se recupera.</w:t>
      </w:r>
    </w:p>
    <w:p w14:paraId="16B632A7" w14:textId="77777777" w:rsidR="00F213AD" w:rsidRPr="00F213AD" w:rsidRDefault="00000000" w:rsidP="00F213AD">
      <w:r>
        <w:pict w14:anchorId="6E15252A">
          <v:rect id="_x0000_i1030" style="width:316.45pt;height:.75pt" o:hrpct="0" o:hralign="center" o:hrstd="t" o:hr="t" fillcolor="#a0a0a0" stroked="f"/>
        </w:pict>
      </w:r>
    </w:p>
    <w:p w14:paraId="66C1F54D" w14:textId="77777777" w:rsidR="00F213AD" w:rsidRPr="004C2986" w:rsidRDefault="00F213AD" w:rsidP="00F213AD">
      <w:pPr>
        <w:rPr>
          <w:b/>
          <w:bCs/>
          <w:color w:val="C00000"/>
          <w:sz w:val="28"/>
          <w:szCs w:val="28"/>
        </w:rPr>
      </w:pPr>
      <w:r w:rsidRPr="004C2986">
        <w:rPr>
          <w:rFonts w:ascii="Segoe UI Emoji" w:hAnsi="Segoe UI Emoji" w:cs="Segoe UI Emoji"/>
          <w:b/>
          <w:bCs/>
          <w:color w:val="C00000"/>
          <w:sz w:val="28"/>
          <w:szCs w:val="28"/>
        </w:rPr>
        <w:t>📈</w:t>
      </w:r>
      <w:r w:rsidRPr="004C2986">
        <w:rPr>
          <w:b/>
          <w:bCs/>
          <w:color w:val="C00000"/>
          <w:sz w:val="28"/>
          <w:szCs w:val="28"/>
        </w:rPr>
        <w:t xml:space="preserve"> Fase 5: Análisis Avanzado, IA y Cierre del Ciclo SGC</w:t>
      </w:r>
    </w:p>
    <w:p w14:paraId="39EC7380" w14:textId="77777777" w:rsidR="00F213AD" w:rsidRPr="00F213AD" w:rsidRDefault="00F213AD" w:rsidP="00F213AD">
      <w:r w:rsidRPr="00F213AD">
        <w:rPr>
          <w:i/>
          <w:iCs/>
        </w:rPr>
        <w:t>Objetivo: Extraer conclusiones y consolidar la información del SGC.</w:t>
      </w:r>
    </w:p>
    <w:p w14:paraId="3F17B7E3" w14:textId="77777777" w:rsidR="00F213AD" w:rsidRPr="004C2986" w:rsidRDefault="00F213AD" w:rsidP="00F213AD">
      <w:pPr>
        <w:rPr>
          <w:b/>
          <w:bCs/>
        </w:rPr>
      </w:pPr>
      <w:r w:rsidRPr="004C2986">
        <w:rPr>
          <w:b/>
          <w:bCs/>
        </w:rPr>
        <w:t>Paso 8: Pestaña "Minería de Procesos"</w:t>
      </w:r>
    </w:p>
    <w:p w14:paraId="0BF656C3" w14:textId="77777777" w:rsidR="00F213AD" w:rsidRPr="00F213AD" w:rsidRDefault="00F213AD" w:rsidP="00F213AD">
      <w:pPr>
        <w:numPr>
          <w:ilvl w:val="0"/>
          <w:numId w:val="8"/>
        </w:numPr>
      </w:pPr>
      <w:r w:rsidRPr="00F213AD">
        <w:t>Selecciona el procedimiento auditado.</w:t>
      </w:r>
    </w:p>
    <w:p w14:paraId="046B1B69" w14:textId="77777777" w:rsidR="00F213AD" w:rsidRPr="00F213AD" w:rsidRDefault="00F213AD" w:rsidP="00F213AD">
      <w:pPr>
        <w:numPr>
          <w:ilvl w:val="0"/>
          <w:numId w:val="8"/>
        </w:numPr>
      </w:pPr>
      <w:r w:rsidRPr="00F213AD">
        <w:t>Analiza el flujo gráfico del proceso reconstruido por el algoritmo:</w:t>
      </w:r>
    </w:p>
    <w:p w14:paraId="1C0730D6" w14:textId="77777777" w:rsidR="00F213AD" w:rsidRPr="00F213AD" w:rsidRDefault="00F213AD" w:rsidP="00F213AD">
      <w:pPr>
        <w:numPr>
          <w:ilvl w:val="1"/>
          <w:numId w:val="8"/>
        </w:numPr>
      </w:pPr>
      <w:r w:rsidRPr="00F213AD">
        <w:t>Observa los tiempos promedio de retraso entre cada actividad.</w:t>
      </w:r>
    </w:p>
    <w:p w14:paraId="5AE9433A" w14:textId="77777777" w:rsidR="00F213AD" w:rsidRPr="00F213AD" w:rsidRDefault="00F213AD" w:rsidP="00F213AD">
      <w:pPr>
        <w:numPr>
          <w:ilvl w:val="1"/>
          <w:numId w:val="8"/>
        </w:numPr>
      </w:pPr>
      <w:r w:rsidRPr="00F213AD">
        <w:t>Identifica cuellos de botella (rutas en rojo).</w:t>
      </w:r>
    </w:p>
    <w:p w14:paraId="41C4FED5" w14:textId="77777777" w:rsidR="00F213AD" w:rsidRPr="00CA38A1" w:rsidRDefault="00F213AD" w:rsidP="00F213AD">
      <w:pPr>
        <w:rPr>
          <w:b/>
          <w:bCs/>
        </w:rPr>
      </w:pPr>
      <w:r w:rsidRPr="00CA38A1">
        <w:rPr>
          <w:b/>
          <w:bCs/>
        </w:rPr>
        <w:t>Paso 9: Pestaña "Centro de IA"</w:t>
      </w:r>
    </w:p>
    <w:p w14:paraId="3D710766" w14:textId="77777777" w:rsidR="00F213AD" w:rsidRPr="00F213AD" w:rsidRDefault="00F213AD" w:rsidP="00F213AD">
      <w:pPr>
        <w:numPr>
          <w:ilvl w:val="0"/>
          <w:numId w:val="9"/>
        </w:numPr>
      </w:pPr>
      <w:r w:rsidRPr="00F213AD">
        <w:t>Escribe al asistente de Inteligencia Artificial para que te evalúe el desempeño del ciclo.</w:t>
      </w:r>
    </w:p>
    <w:p w14:paraId="34359B9D" w14:textId="77777777" w:rsidR="00F213AD" w:rsidRPr="00F213AD" w:rsidRDefault="00F213AD" w:rsidP="00F213AD">
      <w:pPr>
        <w:numPr>
          <w:ilvl w:val="0"/>
          <w:numId w:val="9"/>
        </w:numPr>
      </w:pPr>
      <w:r w:rsidRPr="00F213AD">
        <w:t>Prueba comandos como:</w:t>
      </w:r>
    </w:p>
    <w:p w14:paraId="079F9B6C" w14:textId="77777777" w:rsidR="00F213AD" w:rsidRPr="00F213AD" w:rsidRDefault="00F213AD" w:rsidP="00F213AD">
      <w:pPr>
        <w:numPr>
          <w:ilvl w:val="1"/>
          <w:numId w:val="9"/>
        </w:numPr>
      </w:pPr>
      <w:r w:rsidRPr="00F213AD">
        <w:t>¿Cuáles son los riesgos críticos del área comercial?</w:t>
      </w:r>
    </w:p>
    <w:p w14:paraId="111A395B" w14:textId="77777777" w:rsidR="00F213AD" w:rsidRPr="00F213AD" w:rsidRDefault="00F213AD" w:rsidP="00F213AD">
      <w:pPr>
        <w:numPr>
          <w:ilvl w:val="1"/>
          <w:numId w:val="9"/>
        </w:numPr>
      </w:pPr>
      <w:r w:rsidRPr="00F213AD">
        <w:t>Genera un plan de acción CAPA para un error de arqueo de caja.</w:t>
      </w:r>
    </w:p>
    <w:p w14:paraId="36171799" w14:textId="77777777" w:rsidR="00F213AD" w:rsidRPr="00F213AD" w:rsidRDefault="00F213AD" w:rsidP="00F213AD">
      <w:pPr>
        <w:numPr>
          <w:ilvl w:val="1"/>
          <w:numId w:val="9"/>
        </w:numPr>
      </w:pPr>
      <w:r w:rsidRPr="00F213AD">
        <w:t>Predice el nivel de cumplimiento del próximo mes basándote en la última auditoría.</w:t>
      </w:r>
    </w:p>
    <w:p w14:paraId="2EF1239F" w14:textId="77777777" w:rsidR="00F213AD" w:rsidRPr="00F213AD" w:rsidRDefault="00F213AD" w:rsidP="00F213AD">
      <w:pPr>
        <w:numPr>
          <w:ilvl w:val="0"/>
          <w:numId w:val="9"/>
        </w:numPr>
      </w:pPr>
      <w:r w:rsidRPr="00F213AD">
        <w:t xml:space="preserve">El Centro de IA procesará la información cruzada de tus </w:t>
      </w:r>
      <w:proofErr w:type="spellStart"/>
      <w:r w:rsidRPr="00F213AD">
        <w:t>POEs</w:t>
      </w:r>
      <w:proofErr w:type="spellEnd"/>
      <w:r w:rsidRPr="00F213AD">
        <w:t xml:space="preserve"> y generará informes redactados automáticamente para la alta dirección.</w:t>
      </w:r>
    </w:p>
    <w:p w14:paraId="73F058D6" w14:textId="77777777" w:rsidR="00F213AD" w:rsidRPr="00885CD7" w:rsidRDefault="00F213AD" w:rsidP="00F213AD">
      <w:pPr>
        <w:rPr>
          <w:b/>
          <w:bCs/>
        </w:rPr>
      </w:pPr>
      <w:r w:rsidRPr="00885CD7">
        <w:rPr>
          <w:b/>
          <w:bCs/>
        </w:rPr>
        <w:t>Paso 10: Pestaña "Matriz SGC 360°"</w:t>
      </w:r>
    </w:p>
    <w:p w14:paraId="668CEDEB" w14:textId="77777777" w:rsidR="00F213AD" w:rsidRPr="00F213AD" w:rsidRDefault="00F213AD" w:rsidP="00F213AD">
      <w:pPr>
        <w:numPr>
          <w:ilvl w:val="0"/>
          <w:numId w:val="10"/>
        </w:numPr>
      </w:pPr>
      <w:r w:rsidRPr="00F213AD">
        <w:t>Selecciona el modo de visualización </w:t>
      </w:r>
      <w:r w:rsidRPr="00F213AD">
        <w:rPr>
          <w:b/>
          <w:bCs/>
        </w:rPr>
        <w:t>Ficha SIPOC</w:t>
      </w:r>
      <w:r w:rsidRPr="00F213AD">
        <w:t>.</w:t>
      </w:r>
    </w:p>
    <w:p w14:paraId="47904B07" w14:textId="77777777" w:rsidR="00F213AD" w:rsidRPr="00F213AD" w:rsidRDefault="00F213AD" w:rsidP="00F213AD">
      <w:pPr>
        <w:numPr>
          <w:ilvl w:val="0"/>
          <w:numId w:val="10"/>
        </w:numPr>
      </w:pPr>
      <w:r w:rsidRPr="00F213AD">
        <w:t>Verifica que todo tu mapa de procesos, desde Entradas (I) hasta Clientes (C), se encuentre estructurado y actualizado.</w:t>
      </w:r>
    </w:p>
    <w:p w14:paraId="059B32A6" w14:textId="77777777" w:rsidR="00F213AD" w:rsidRPr="00F213AD" w:rsidRDefault="00F213AD" w:rsidP="00F213AD">
      <w:pPr>
        <w:numPr>
          <w:ilvl w:val="0"/>
          <w:numId w:val="10"/>
        </w:numPr>
      </w:pPr>
      <w:r w:rsidRPr="00F213AD">
        <w:lastRenderedPageBreak/>
        <w:t>Haz clic en </w:t>
      </w:r>
      <w:r w:rsidRPr="00F213AD">
        <w:rPr>
          <w:b/>
          <w:bCs/>
        </w:rPr>
        <w:t>Exportar CSV (Excel)</w:t>
      </w:r>
      <w:r w:rsidRPr="00F213AD">
        <w:t> en la esquina superior derecha para descargar un respaldo inmutable de la Matriz de Control de Calidad listo para presentar en la auditoría de certificación ISO 9001 real.</w:t>
      </w:r>
    </w:p>
    <w:p w14:paraId="208BD3D8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2C0"/>
    <w:multiLevelType w:val="multilevel"/>
    <w:tmpl w:val="751C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C3702"/>
    <w:multiLevelType w:val="multilevel"/>
    <w:tmpl w:val="315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5D572D"/>
    <w:multiLevelType w:val="multilevel"/>
    <w:tmpl w:val="2E0C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D0837"/>
    <w:multiLevelType w:val="multilevel"/>
    <w:tmpl w:val="CD70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009CB"/>
    <w:multiLevelType w:val="multilevel"/>
    <w:tmpl w:val="E46E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06F6A"/>
    <w:multiLevelType w:val="multilevel"/>
    <w:tmpl w:val="FE48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11B24"/>
    <w:multiLevelType w:val="multilevel"/>
    <w:tmpl w:val="F388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E1A4A"/>
    <w:multiLevelType w:val="multilevel"/>
    <w:tmpl w:val="7F9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370091"/>
    <w:multiLevelType w:val="multilevel"/>
    <w:tmpl w:val="E4D0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A07E3"/>
    <w:multiLevelType w:val="multilevel"/>
    <w:tmpl w:val="62BA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04D58"/>
    <w:multiLevelType w:val="multilevel"/>
    <w:tmpl w:val="EAE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323581"/>
    <w:multiLevelType w:val="multilevel"/>
    <w:tmpl w:val="9420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822128"/>
    <w:multiLevelType w:val="multilevel"/>
    <w:tmpl w:val="68E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AD76CB"/>
    <w:multiLevelType w:val="multilevel"/>
    <w:tmpl w:val="34C2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AF385A"/>
    <w:multiLevelType w:val="multilevel"/>
    <w:tmpl w:val="2B0E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873981">
    <w:abstractNumId w:val="6"/>
  </w:num>
  <w:num w:numId="2" w16cid:durableId="1709636">
    <w:abstractNumId w:val="0"/>
  </w:num>
  <w:num w:numId="3" w16cid:durableId="796921922">
    <w:abstractNumId w:val="13"/>
  </w:num>
  <w:num w:numId="4" w16cid:durableId="1946038619">
    <w:abstractNumId w:val="14"/>
  </w:num>
  <w:num w:numId="5" w16cid:durableId="1853058646">
    <w:abstractNumId w:val="3"/>
  </w:num>
  <w:num w:numId="6" w16cid:durableId="1368337161">
    <w:abstractNumId w:val="4"/>
  </w:num>
  <w:num w:numId="7" w16cid:durableId="1921013347">
    <w:abstractNumId w:val="5"/>
  </w:num>
  <w:num w:numId="8" w16cid:durableId="1096949859">
    <w:abstractNumId w:val="9"/>
  </w:num>
  <w:num w:numId="9" w16cid:durableId="276446523">
    <w:abstractNumId w:val="2"/>
  </w:num>
  <w:num w:numId="10" w16cid:durableId="426318131">
    <w:abstractNumId w:val="8"/>
  </w:num>
  <w:num w:numId="11" w16cid:durableId="474568094">
    <w:abstractNumId w:val="1"/>
  </w:num>
  <w:num w:numId="12" w16cid:durableId="1850175182">
    <w:abstractNumId w:val="10"/>
  </w:num>
  <w:num w:numId="13" w16cid:durableId="1209300732">
    <w:abstractNumId w:val="11"/>
  </w:num>
  <w:num w:numId="14" w16cid:durableId="989406282">
    <w:abstractNumId w:val="7"/>
  </w:num>
  <w:num w:numId="15" w16cid:durableId="17051299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AD"/>
    <w:rsid w:val="00113DBF"/>
    <w:rsid w:val="00183ACC"/>
    <w:rsid w:val="0030773A"/>
    <w:rsid w:val="004C2986"/>
    <w:rsid w:val="005320C2"/>
    <w:rsid w:val="005C1C01"/>
    <w:rsid w:val="00637632"/>
    <w:rsid w:val="00760646"/>
    <w:rsid w:val="008166A4"/>
    <w:rsid w:val="00885CD7"/>
    <w:rsid w:val="00956A3E"/>
    <w:rsid w:val="00B347FE"/>
    <w:rsid w:val="00B572A2"/>
    <w:rsid w:val="00C43F04"/>
    <w:rsid w:val="00CA38A1"/>
    <w:rsid w:val="00E1439E"/>
    <w:rsid w:val="00F2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FAEE8"/>
  <w15:chartTrackingRefBased/>
  <w15:docId w15:val="{48683299-ED76-406A-9DF4-9AD20CFD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3A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5C1C01"/>
    <w:rPr>
      <w:b/>
      <w:bCs/>
    </w:rPr>
  </w:style>
  <w:style w:type="character" w:styleId="nfasis">
    <w:name w:val="Emphasis"/>
    <w:basedOn w:val="Fuentedeprrafopredeter"/>
    <w:uiPriority w:val="20"/>
    <w:qFormat/>
    <w:rsid w:val="005C1C0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C1C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1561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13</cp:revision>
  <dcterms:created xsi:type="dcterms:W3CDTF">2026-08-09T23:56:00Z</dcterms:created>
  <dcterms:modified xsi:type="dcterms:W3CDTF">2026-08-10T15:04:00Z</dcterms:modified>
</cp:coreProperties>
</file>