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2A1E" w14:textId="77777777" w:rsidR="00371E8F" w:rsidRDefault="00371E8F" w:rsidP="00371E8F"/>
    <w:p w14:paraId="69E20F95" w14:textId="77777777" w:rsidR="00371E8F" w:rsidRPr="00371E8F" w:rsidRDefault="00371E8F" w:rsidP="00371E8F">
      <w:r w:rsidRPr="00371E8F">
        <w:t>El módulo de </w:t>
      </w:r>
      <w:r w:rsidRPr="00371E8F">
        <w:rPr>
          <w:b/>
          <w:bCs/>
        </w:rPr>
        <w:t>Auditorías de Calidad</w:t>
      </w:r>
      <w:r w:rsidRPr="00371E8F">
        <w:t> es el panel de control diseñado para cumplir con el </w:t>
      </w:r>
      <w:r w:rsidRPr="00371E8F">
        <w:rPr>
          <w:b/>
          <w:bCs/>
        </w:rPr>
        <w:t>requisito ISO 9001:2015 Numeral 9.2 (Auditoría Interna)</w:t>
      </w:r>
      <w:r w:rsidRPr="00371E8F">
        <w:t>.</w:t>
      </w:r>
    </w:p>
    <w:p w14:paraId="207CB8DF" w14:textId="77777777" w:rsidR="00371E8F" w:rsidRPr="00371E8F" w:rsidRDefault="00371E8F" w:rsidP="00371E8F">
      <w:r w:rsidRPr="00371E8F">
        <w:t>Su función principal es evaluar de forma estructurada si el personal y las sucursales están operando en estricto cumplimiento con los procedimientos documentados del SGC.</w:t>
      </w:r>
    </w:p>
    <w:p w14:paraId="6BCD1282" w14:textId="77777777" w:rsidR="00371E8F" w:rsidRPr="00371E8F" w:rsidRDefault="00371E8F" w:rsidP="00371E8F">
      <w:r w:rsidRPr="00371E8F">
        <w:pict w14:anchorId="0F0C7EEA">
          <v:rect id="_x0000_i1067" style="width:470.5pt;height:.75pt" o:hrpct="0" o:hralign="center" o:hrstd="t" o:hr="t" fillcolor="#a0a0a0" stroked="f"/>
        </w:pict>
      </w:r>
    </w:p>
    <w:p w14:paraId="354BFAB7" w14:textId="77777777" w:rsidR="00371E8F" w:rsidRPr="00371E8F" w:rsidRDefault="00371E8F" w:rsidP="00371E8F">
      <w:r w:rsidRPr="00371E8F">
        <w:t>1. Estructura y Componentes del Panel</w:t>
      </w:r>
    </w:p>
    <w:p w14:paraId="3EDE1120" w14:textId="77777777" w:rsidR="00371E8F" w:rsidRPr="00371E8F" w:rsidRDefault="00371E8F" w:rsidP="00371E8F">
      <w:r w:rsidRPr="00371E8F">
        <w:t>La pantalla se divide en dos secciones principales:</w:t>
      </w:r>
    </w:p>
    <w:p w14:paraId="6843DFE0" w14:textId="77777777" w:rsidR="00371E8F" w:rsidRPr="00371E8F" w:rsidRDefault="00371E8F" w:rsidP="00371E8F">
      <w:pPr>
        <w:numPr>
          <w:ilvl w:val="0"/>
          <w:numId w:val="4"/>
        </w:numPr>
      </w:pPr>
      <w:r w:rsidRPr="00371E8F">
        <w:rPr>
          <w:b/>
          <w:bCs/>
        </w:rPr>
        <w:t>Columna Izquierda (Historial de Auditorías)</w:t>
      </w:r>
      <w:r w:rsidRPr="00371E8F">
        <w:t>: Es la bitácora histórica. Muestra el código de auditoría (</w:t>
      </w:r>
      <w:proofErr w:type="spellStart"/>
      <w:r w:rsidRPr="00371E8F">
        <w:t>ej</w:t>
      </w:r>
      <w:proofErr w:type="spellEnd"/>
      <w:r w:rsidRPr="00371E8F">
        <w:t>: AUD-2026-001), el procedimiento evaluado, la fecha, el auditor, el puntaje obtenido y su estatus.</w:t>
      </w:r>
    </w:p>
    <w:p w14:paraId="0EF079C2" w14:textId="77777777" w:rsidR="00371E8F" w:rsidRPr="00371E8F" w:rsidRDefault="00371E8F" w:rsidP="00371E8F">
      <w:pPr>
        <w:numPr>
          <w:ilvl w:val="1"/>
          <w:numId w:val="4"/>
        </w:numPr>
      </w:pPr>
      <w:r w:rsidRPr="00371E8F">
        <w:rPr>
          <w:i/>
          <w:iCs/>
        </w:rPr>
        <w:t>Botón "Detalles"</w:t>
      </w:r>
      <w:r w:rsidRPr="00371E8F">
        <w:t>: Al hacer clic, se abre una ventana modal con el reporte completo del auditor, sus hallazgos cualitativos y, si hubo desviaciones, el plan de acción correctivo generado.</w:t>
      </w:r>
    </w:p>
    <w:p w14:paraId="3A7BB1BD" w14:textId="77777777" w:rsidR="00371E8F" w:rsidRPr="00371E8F" w:rsidRDefault="00371E8F" w:rsidP="00371E8F">
      <w:pPr>
        <w:numPr>
          <w:ilvl w:val="0"/>
          <w:numId w:val="4"/>
        </w:numPr>
      </w:pPr>
      <w:r w:rsidRPr="00371E8F">
        <w:rPr>
          <w:b/>
          <w:bCs/>
        </w:rPr>
        <w:t>Columna Derecha (Estado y Planificación)</w:t>
      </w:r>
      <w:r w:rsidRPr="00371E8F">
        <w:t>: Un resumen analítico en tiempo real que mide la salud del SGC (el promedio general de cumplimiento, cuántas auditorías están cerradas y cuántas no conformidades activas requieren seguimiento).</w:t>
      </w:r>
    </w:p>
    <w:p w14:paraId="365E6438" w14:textId="77777777" w:rsidR="00371E8F" w:rsidRPr="00371E8F" w:rsidRDefault="00371E8F" w:rsidP="00371E8F">
      <w:r w:rsidRPr="00371E8F">
        <w:pict w14:anchorId="6D6D9F89">
          <v:rect id="_x0000_i1068" style="width:470.5pt;height:.75pt" o:hrpct="0" o:hralign="center" o:hrstd="t" o:hr="t" fillcolor="#a0a0a0" stroked="f"/>
        </w:pict>
      </w:r>
    </w:p>
    <w:p w14:paraId="5E3799E6" w14:textId="77777777" w:rsidR="00371E8F" w:rsidRPr="00371E8F" w:rsidRDefault="00371E8F" w:rsidP="00371E8F">
      <w:r w:rsidRPr="00371E8F">
        <w:t>2. Cómo se Usa: Paso a Paso para Ejecutar una Auditoría</w:t>
      </w:r>
    </w:p>
    <w:p w14:paraId="1617F96E" w14:textId="77777777" w:rsidR="00371E8F" w:rsidRPr="00371E8F" w:rsidRDefault="00371E8F" w:rsidP="00371E8F">
      <w:r w:rsidRPr="00371E8F">
        <w:t>Para realizar una nueva auditoría en vivo como auditor de calidad:</w:t>
      </w:r>
    </w:p>
    <w:p w14:paraId="30C8A184" w14:textId="77777777" w:rsidR="00371E8F" w:rsidRPr="00371E8F" w:rsidRDefault="00371E8F" w:rsidP="00371E8F">
      <w:pPr>
        <w:numPr>
          <w:ilvl w:val="0"/>
          <w:numId w:val="5"/>
        </w:numPr>
      </w:pPr>
      <w:r w:rsidRPr="00371E8F">
        <w:t>Haz clic en el botón azul </w:t>
      </w:r>
      <w:r w:rsidRPr="00371E8F">
        <w:rPr>
          <w:b/>
          <w:bCs/>
        </w:rPr>
        <w:t>"Nueva Auditoría Interna"</w:t>
      </w:r>
      <w:r w:rsidRPr="00371E8F">
        <w:t>.</w:t>
      </w:r>
    </w:p>
    <w:p w14:paraId="1BE91368" w14:textId="77777777" w:rsidR="00371E8F" w:rsidRPr="00371E8F" w:rsidRDefault="00371E8F" w:rsidP="00371E8F">
      <w:pPr>
        <w:numPr>
          <w:ilvl w:val="0"/>
          <w:numId w:val="5"/>
        </w:numPr>
      </w:pPr>
      <w:r w:rsidRPr="00371E8F">
        <w:rPr>
          <w:b/>
          <w:bCs/>
        </w:rPr>
        <w:t>Selecciona el Proceso</w:t>
      </w:r>
      <w:r w:rsidRPr="00371E8F">
        <w:t>: Elige de la lista desplegable cuál de los 132 procedimientos (</w:t>
      </w:r>
      <w:proofErr w:type="spellStart"/>
      <w:r w:rsidRPr="00371E8F">
        <w:t>POEs</w:t>
      </w:r>
      <w:proofErr w:type="spellEnd"/>
      <w:r w:rsidRPr="00371E8F">
        <w:t>) vas a evaluar y presiona </w:t>
      </w:r>
      <w:r w:rsidRPr="00371E8F">
        <w:rPr>
          <w:b/>
          <w:bCs/>
        </w:rPr>
        <w:t>"Iniciar Auditoría"</w:t>
      </w:r>
      <w:r w:rsidRPr="00371E8F">
        <w:t>.</w:t>
      </w:r>
    </w:p>
    <w:p w14:paraId="579A3713" w14:textId="77777777" w:rsidR="00371E8F" w:rsidRPr="00371E8F" w:rsidRDefault="00371E8F" w:rsidP="00371E8F">
      <w:pPr>
        <w:numPr>
          <w:ilvl w:val="0"/>
          <w:numId w:val="5"/>
        </w:numPr>
      </w:pPr>
      <w:r w:rsidRPr="00371E8F">
        <w:rPr>
          <w:b/>
          <w:bCs/>
        </w:rPr>
        <w:t xml:space="preserve">Responde el </w:t>
      </w:r>
      <w:proofErr w:type="spellStart"/>
      <w:r w:rsidRPr="00371E8F">
        <w:rPr>
          <w:b/>
          <w:bCs/>
        </w:rPr>
        <w:t>Checklist</w:t>
      </w:r>
      <w:proofErr w:type="spellEnd"/>
      <w:r w:rsidRPr="00371E8F">
        <w:rPr>
          <w:b/>
          <w:bCs/>
        </w:rPr>
        <w:t xml:space="preserve"> (Nivel 4)</w:t>
      </w:r>
      <w:r w:rsidRPr="00371E8F">
        <w:t>:</w:t>
      </w:r>
    </w:p>
    <w:p w14:paraId="523FB9E1" w14:textId="77777777" w:rsidR="00371E8F" w:rsidRPr="00371E8F" w:rsidRDefault="00371E8F" w:rsidP="00371E8F">
      <w:pPr>
        <w:numPr>
          <w:ilvl w:val="1"/>
          <w:numId w:val="5"/>
        </w:numPr>
      </w:pPr>
      <w:r w:rsidRPr="00371E8F">
        <w:t>El sistema cargará automáticamente las preguntas de control específicas asociadas a los instructivos de ese POE.</w:t>
      </w:r>
    </w:p>
    <w:p w14:paraId="71CACEBE" w14:textId="77777777" w:rsidR="00371E8F" w:rsidRPr="00371E8F" w:rsidRDefault="00371E8F" w:rsidP="00371E8F">
      <w:pPr>
        <w:numPr>
          <w:ilvl w:val="1"/>
          <w:numId w:val="5"/>
        </w:numPr>
      </w:pPr>
      <w:r w:rsidRPr="00371E8F">
        <w:t>Califica cada criterio seleccionando </w:t>
      </w:r>
      <w:r w:rsidRPr="00371E8F">
        <w:rPr>
          <w:b/>
          <w:bCs/>
        </w:rPr>
        <w:t>Conforme (Sí)</w:t>
      </w:r>
      <w:r w:rsidRPr="00371E8F">
        <w:t> o </w:t>
      </w:r>
      <w:r w:rsidRPr="00371E8F">
        <w:rPr>
          <w:b/>
          <w:bCs/>
        </w:rPr>
        <w:t>No Conforme (No)</w:t>
      </w:r>
      <w:r w:rsidRPr="00371E8F">
        <w:t> según lo observado en la operación.</w:t>
      </w:r>
    </w:p>
    <w:p w14:paraId="0C6A3F58" w14:textId="77777777" w:rsidR="00371E8F" w:rsidRPr="00371E8F" w:rsidRDefault="00371E8F" w:rsidP="00371E8F">
      <w:pPr>
        <w:numPr>
          <w:ilvl w:val="0"/>
          <w:numId w:val="5"/>
        </w:numPr>
      </w:pPr>
      <w:r w:rsidRPr="00371E8F">
        <w:rPr>
          <w:b/>
          <w:bCs/>
        </w:rPr>
        <w:lastRenderedPageBreak/>
        <w:t>Escribe Hallazgos</w:t>
      </w:r>
      <w:r w:rsidRPr="00371E8F">
        <w:t>: Agrega observaciones cualitativas o evidencias físicas encontradas en el campo de texto.</w:t>
      </w:r>
    </w:p>
    <w:p w14:paraId="630CD13B" w14:textId="77777777" w:rsidR="00371E8F" w:rsidRPr="00371E8F" w:rsidRDefault="00371E8F" w:rsidP="00371E8F">
      <w:pPr>
        <w:numPr>
          <w:ilvl w:val="0"/>
          <w:numId w:val="5"/>
        </w:numPr>
      </w:pPr>
      <w:r w:rsidRPr="00371E8F">
        <w:t>Haz clic en </w:t>
      </w:r>
      <w:r w:rsidRPr="00371E8F">
        <w:rPr>
          <w:b/>
          <w:bCs/>
        </w:rPr>
        <w:t>"Registrar Auditoría"</w:t>
      </w:r>
      <w:r w:rsidRPr="00371E8F">
        <w:t>.</w:t>
      </w:r>
    </w:p>
    <w:p w14:paraId="7DC3C276" w14:textId="77777777" w:rsidR="00371E8F" w:rsidRPr="00371E8F" w:rsidRDefault="00371E8F" w:rsidP="00371E8F">
      <w:r w:rsidRPr="00371E8F">
        <w:pict w14:anchorId="218E4461">
          <v:rect id="_x0000_i1069" style="width:470.5pt;height:.75pt" o:hrpct="0" o:hralign="center" o:hrstd="t" o:hr="t" fillcolor="#a0a0a0" stroked="f"/>
        </w:pict>
      </w:r>
    </w:p>
    <w:p w14:paraId="5A0816A3" w14:textId="77777777" w:rsidR="00371E8F" w:rsidRPr="00371E8F" w:rsidRDefault="00371E8F" w:rsidP="00371E8F">
      <w:r w:rsidRPr="00371E8F">
        <w:t>3. La Magia detrás: Automatización e Integración con CAPA (ISO 10.2)</w:t>
      </w:r>
    </w:p>
    <w:p w14:paraId="0359491B" w14:textId="77777777" w:rsidR="00371E8F" w:rsidRPr="00371E8F" w:rsidRDefault="00371E8F" w:rsidP="00371E8F">
      <w:r w:rsidRPr="00371E8F">
        <w:t xml:space="preserve">El sistema opera de forma inteligente según el resultado de tu </w:t>
      </w:r>
      <w:proofErr w:type="spellStart"/>
      <w:r w:rsidRPr="00371E8F">
        <w:t>checklist</w:t>
      </w:r>
      <w:proofErr w:type="spellEnd"/>
      <w:r w:rsidRPr="00371E8F">
        <w:t>:</w:t>
      </w:r>
    </w:p>
    <w:p w14:paraId="135634C7" w14:textId="77777777" w:rsidR="00371E8F" w:rsidRPr="00371E8F" w:rsidRDefault="00371E8F" w:rsidP="00371E8F">
      <w:pPr>
        <w:numPr>
          <w:ilvl w:val="0"/>
          <w:numId w:val="6"/>
        </w:numPr>
      </w:pPr>
      <w:r w:rsidRPr="00371E8F">
        <w:rPr>
          <w:b/>
          <w:bCs/>
        </w:rPr>
        <w:t>Si todo es Conforme (100% de cumplimiento)</w:t>
      </w:r>
      <w:r w:rsidRPr="00371E8F">
        <w:t>:</w:t>
      </w:r>
    </w:p>
    <w:p w14:paraId="6D3370F6" w14:textId="77777777" w:rsidR="00371E8F" w:rsidRPr="00371E8F" w:rsidRDefault="00371E8F" w:rsidP="00371E8F">
      <w:pPr>
        <w:numPr>
          <w:ilvl w:val="1"/>
          <w:numId w:val="6"/>
        </w:numPr>
      </w:pPr>
      <w:r w:rsidRPr="00371E8F">
        <w:t>La auditoría se cierra automáticamente con estatus </w:t>
      </w:r>
      <w:r w:rsidRPr="00371E8F">
        <w:rPr>
          <w:b/>
          <w:bCs/>
        </w:rPr>
        <w:t>Conforme (Cerrada)</w:t>
      </w:r>
      <w:r w:rsidRPr="00371E8F">
        <w:t>.</w:t>
      </w:r>
    </w:p>
    <w:p w14:paraId="69816FD2" w14:textId="77777777" w:rsidR="00371E8F" w:rsidRPr="00371E8F" w:rsidRDefault="00371E8F" w:rsidP="00371E8F">
      <w:pPr>
        <w:numPr>
          <w:ilvl w:val="1"/>
          <w:numId w:val="6"/>
        </w:numPr>
      </w:pPr>
      <w:r w:rsidRPr="00371E8F">
        <w:t>El porcentaje de cumplimiento (</w:t>
      </w:r>
      <w:proofErr w:type="spellStart"/>
      <w:r w:rsidRPr="00371E8F">
        <w:t>complianceRate</w:t>
      </w:r>
      <w:proofErr w:type="spellEnd"/>
      <w:r w:rsidRPr="00371E8F">
        <w:t>) de ese proceso sube un </w:t>
      </w:r>
      <w:r w:rsidRPr="00371E8F">
        <w:rPr>
          <w:b/>
          <w:bCs/>
        </w:rPr>
        <w:t>+5%</w:t>
      </w:r>
      <w:r w:rsidRPr="00371E8F">
        <w:t> como recompensa.</w:t>
      </w:r>
    </w:p>
    <w:p w14:paraId="25ABBF34" w14:textId="77777777" w:rsidR="00371E8F" w:rsidRPr="00371E8F" w:rsidRDefault="00371E8F" w:rsidP="00371E8F">
      <w:pPr>
        <w:numPr>
          <w:ilvl w:val="0"/>
          <w:numId w:val="6"/>
        </w:numPr>
      </w:pPr>
      <w:r w:rsidRPr="00371E8F">
        <w:rPr>
          <w:b/>
          <w:bCs/>
        </w:rPr>
        <w:t>Si marcas al menos una casilla como "No Conforme (No)"</w:t>
      </w:r>
      <w:r w:rsidRPr="00371E8F">
        <w:t>:</w:t>
      </w:r>
    </w:p>
    <w:p w14:paraId="48D307A8" w14:textId="77777777" w:rsidR="00371E8F" w:rsidRPr="00371E8F" w:rsidRDefault="00371E8F" w:rsidP="00371E8F">
      <w:pPr>
        <w:numPr>
          <w:ilvl w:val="1"/>
          <w:numId w:val="6"/>
        </w:numPr>
      </w:pPr>
      <w:r w:rsidRPr="00371E8F">
        <w:t>La auditoría se registra en rojo como </w:t>
      </w:r>
      <w:r w:rsidRPr="00371E8F">
        <w:rPr>
          <w:b/>
          <w:bCs/>
        </w:rPr>
        <w:t>No Conformidad (En Seguimiento)</w:t>
      </w:r>
      <w:r w:rsidRPr="00371E8F">
        <w:t>.</w:t>
      </w:r>
    </w:p>
    <w:p w14:paraId="62D982BC" w14:textId="77777777" w:rsidR="00371E8F" w:rsidRPr="00371E8F" w:rsidRDefault="00371E8F" w:rsidP="00371E8F">
      <w:pPr>
        <w:numPr>
          <w:ilvl w:val="1"/>
          <w:numId w:val="6"/>
        </w:numPr>
      </w:pPr>
      <w:r w:rsidRPr="00371E8F">
        <w:t>El sistema penaliza la tasa de cumplimiento del proceso restándole un </w:t>
      </w:r>
      <w:r w:rsidRPr="00371E8F">
        <w:rPr>
          <w:b/>
          <w:bCs/>
        </w:rPr>
        <w:t>-20%</w:t>
      </w:r>
      <w:r w:rsidRPr="00371E8F">
        <w:t>.</w:t>
      </w:r>
    </w:p>
    <w:p w14:paraId="4D7943CF" w14:textId="77777777" w:rsidR="00371E8F" w:rsidRPr="00371E8F" w:rsidRDefault="00371E8F" w:rsidP="00371E8F">
      <w:pPr>
        <w:numPr>
          <w:ilvl w:val="1"/>
          <w:numId w:val="6"/>
        </w:numPr>
      </w:pPr>
      <w:r w:rsidRPr="00371E8F">
        <w:rPr>
          <w:b/>
          <w:bCs/>
        </w:rPr>
        <w:t>Activación CAPA Automática</w:t>
      </w:r>
      <w:r w:rsidRPr="00371E8F">
        <w:t>: El sistema dispara una alerta y </w:t>
      </w:r>
      <w:r w:rsidRPr="00371E8F">
        <w:rPr>
          <w:b/>
          <w:bCs/>
        </w:rPr>
        <w:t>crea automáticamente un Plan de Acción Correctiva (CAPA)</w:t>
      </w:r>
      <w:r w:rsidRPr="00371E8F">
        <w:t> en la pestaña </w:t>
      </w:r>
      <w:r w:rsidRPr="00371E8F">
        <w:rPr>
          <w:b/>
          <w:bCs/>
        </w:rPr>
        <w:t>Acciones CAPA</w:t>
      </w:r>
      <w:r w:rsidRPr="00371E8F">
        <w:t> asignando un responsable, una fecha límite de 15 días para corregir la falla, y registrando la desviación en la trazabilidad inmutable.</w:t>
      </w:r>
    </w:p>
    <w:p w14:paraId="402B2A0D" w14:textId="77777777" w:rsidR="00371E8F" w:rsidRPr="00371E8F" w:rsidRDefault="00371E8F" w:rsidP="00371E8F">
      <w:r w:rsidRPr="00371E8F">
        <w:t>20:35</w:t>
      </w:r>
    </w:p>
    <w:p w14:paraId="0EBF3FC7" w14:textId="77777777" w:rsidR="00371E8F" w:rsidRDefault="00371E8F" w:rsidP="00371E8F"/>
    <w:p w14:paraId="059437A2" w14:textId="55649544" w:rsidR="00371E8F" w:rsidRPr="00371E8F" w:rsidRDefault="00371E8F" w:rsidP="00371E8F">
      <w:r>
        <w:t>E</w:t>
      </w:r>
      <w:r w:rsidRPr="00371E8F">
        <w:t>l módulo de </w:t>
      </w:r>
      <w:r w:rsidRPr="00371E8F">
        <w:rPr>
          <w:b/>
          <w:bCs/>
        </w:rPr>
        <w:t>Acciones CAPA</w:t>
      </w:r>
      <w:r w:rsidRPr="00371E8F">
        <w:t> (</w:t>
      </w:r>
      <w:r w:rsidRPr="00371E8F">
        <w:rPr>
          <w:i/>
          <w:iCs/>
        </w:rPr>
        <w:t xml:space="preserve">Corrective </w:t>
      </w:r>
      <w:proofErr w:type="spellStart"/>
      <w:r w:rsidRPr="00371E8F">
        <w:rPr>
          <w:i/>
          <w:iCs/>
        </w:rPr>
        <w:t>Action</w:t>
      </w:r>
      <w:proofErr w:type="spellEnd"/>
      <w:r w:rsidRPr="00371E8F">
        <w:rPr>
          <w:i/>
          <w:iCs/>
        </w:rPr>
        <w:t xml:space="preserve"> and Preventive </w:t>
      </w:r>
      <w:proofErr w:type="spellStart"/>
      <w:r w:rsidRPr="00371E8F">
        <w:rPr>
          <w:i/>
          <w:iCs/>
        </w:rPr>
        <w:t>Action</w:t>
      </w:r>
      <w:proofErr w:type="spellEnd"/>
      <w:r w:rsidRPr="00371E8F">
        <w:t> - Acciones Correctivas y Preventivas) es el panel que da cumplimiento al requisito de </w:t>
      </w:r>
      <w:r w:rsidRPr="00371E8F">
        <w:rPr>
          <w:b/>
          <w:bCs/>
        </w:rPr>
        <w:t>ISO 9001:2015 Numeral 10.2 (No conformidades y acciones correctivas)</w:t>
      </w:r>
      <w:r w:rsidRPr="00371E8F">
        <w:t>.</w:t>
      </w:r>
    </w:p>
    <w:p w14:paraId="2226FEB2" w14:textId="77777777" w:rsidR="00371E8F" w:rsidRPr="00371E8F" w:rsidRDefault="00371E8F" w:rsidP="00371E8F">
      <w:r w:rsidRPr="00371E8F">
        <w:t>Su función es registrar y hacer seguimiento formal a los planes de acción diseñados para resolver desviaciones operativas o fallas de calidad, asegurando que no vuelvan a ocurrir.</w:t>
      </w:r>
    </w:p>
    <w:p w14:paraId="4D05B905" w14:textId="77777777" w:rsidR="00371E8F" w:rsidRPr="00371E8F" w:rsidRDefault="00371E8F" w:rsidP="00371E8F">
      <w:r w:rsidRPr="00371E8F">
        <w:pict w14:anchorId="485A626A">
          <v:rect id="_x0000_i1043" style="width:470.5pt;height:.75pt" o:hrpct="0" o:hralign="center" o:hrstd="t" o:hr="t" fillcolor="#a0a0a0" stroked="f"/>
        </w:pict>
      </w:r>
    </w:p>
    <w:p w14:paraId="6F97E428" w14:textId="77777777" w:rsidR="00371E8F" w:rsidRPr="00371E8F" w:rsidRDefault="00371E8F" w:rsidP="00371E8F">
      <w:r w:rsidRPr="00371E8F">
        <w:lastRenderedPageBreak/>
        <w:t>1. ¿Cómo nace una Acción CAPA en este sistema?</w:t>
      </w:r>
    </w:p>
    <w:p w14:paraId="3118CF96" w14:textId="77777777" w:rsidR="00371E8F" w:rsidRPr="00371E8F" w:rsidRDefault="00371E8F" w:rsidP="00371E8F">
      <w:r w:rsidRPr="00371E8F">
        <w:t>Existen dos vías de entrada:</w:t>
      </w:r>
    </w:p>
    <w:p w14:paraId="1FE08D7A" w14:textId="77777777" w:rsidR="00371E8F" w:rsidRPr="00371E8F" w:rsidRDefault="00371E8F" w:rsidP="00371E8F">
      <w:pPr>
        <w:numPr>
          <w:ilvl w:val="0"/>
          <w:numId w:val="1"/>
        </w:numPr>
      </w:pPr>
      <w:r w:rsidRPr="00371E8F">
        <w:rPr>
          <w:b/>
          <w:bCs/>
        </w:rPr>
        <w:t>Vía Automática (Por Desviación o Auditoría Fallida)</w:t>
      </w:r>
      <w:r w:rsidRPr="00371E8F">
        <w:t>:</w:t>
      </w:r>
    </w:p>
    <w:p w14:paraId="04A04EF3" w14:textId="77777777" w:rsidR="00371E8F" w:rsidRPr="00371E8F" w:rsidRDefault="00371E8F" w:rsidP="00371E8F">
      <w:pPr>
        <w:numPr>
          <w:ilvl w:val="1"/>
          <w:numId w:val="1"/>
        </w:numPr>
      </w:pPr>
      <w:r w:rsidRPr="00371E8F">
        <w:t>Si un proceso en la bitácora SIPOC registra baja calidad, o si una auditoría interna obtiene un score inferior al </w:t>
      </w:r>
      <w:r w:rsidRPr="00371E8F">
        <w:rPr>
          <w:b/>
          <w:bCs/>
        </w:rPr>
        <w:t>80%</w:t>
      </w:r>
      <w:r w:rsidRPr="00371E8F">
        <w:t>, el sistema bloquea el proceso en estatus de alerta y genera automáticamente una fila en esta tabla (como la que ves en tu captura de pantalla para el proceso POE-LOG-11 al fallar su indicador OTIF).</w:t>
      </w:r>
    </w:p>
    <w:p w14:paraId="15017AA6" w14:textId="77777777" w:rsidR="00371E8F" w:rsidRPr="00371E8F" w:rsidRDefault="00371E8F" w:rsidP="00371E8F">
      <w:pPr>
        <w:numPr>
          <w:ilvl w:val="0"/>
          <w:numId w:val="1"/>
        </w:numPr>
      </w:pPr>
      <w:r w:rsidRPr="00371E8F">
        <w:rPr>
          <w:b/>
          <w:bCs/>
        </w:rPr>
        <w:t>Vía Manual (Crear Acción CAPA Manual)</w:t>
      </w:r>
      <w:r w:rsidRPr="00371E8F">
        <w:t>:</w:t>
      </w:r>
    </w:p>
    <w:p w14:paraId="74CAF8E2" w14:textId="77777777" w:rsidR="00371E8F" w:rsidRPr="00371E8F" w:rsidRDefault="00371E8F" w:rsidP="00371E8F">
      <w:pPr>
        <w:numPr>
          <w:ilvl w:val="1"/>
          <w:numId w:val="1"/>
        </w:numPr>
      </w:pPr>
      <w:r w:rsidRPr="00371E8F">
        <w:t>Si un auditor o gerente detecta una desviación directamente en el piso de venta o sucursal, hace clic en el botón </w:t>
      </w:r>
      <w:r w:rsidRPr="00371E8F">
        <w:rPr>
          <w:b/>
          <w:bCs/>
        </w:rPr>
        <w:t>"Crear Acción CAPA Manual"</w:t>
      </w:r>
      <w:r w:rsidRPr="00371E8F">
        <w:t> (arriba a la derecha), completa el formulario identificando el procedimiento afectado, el responsable, costo estimado, y las acciones correctivas y preventivas planificadas.</w:t>
      </w:r>
    </w:p>
    <w:p w14:paraId="29BAFA5A" w14:textId="77777777" w:rsidR="00371E8F" w:rsidRPr="00371E8F" w:rsidRDefault="00371E8F" w:rsidP="00371E8F">
      <w:r w:rsidRPr="00371E8F">
        <w:pict w14:anchorId="4E7E5A8B">
          <v:rect id="_x0000_i1044" style="width:470.5pt;height:.75pt" o:hrpct="0" o:hralign="center" o:hrstd="t" o:hr="t" fillcolor="#a0a0a0" stroked="f"/>
        </w:pict>
      </w:r>
    </w:p>
    <w:p w14:paraId="0523191A" w14:textId="77777777" w:rsidR="00371E8F" w:rsidRPr="00371E8F" w:rsidRDefault="00371E8F" w:rsidP="00371E8F">
      <w:r w:rsidRPr="00371E8F">
        <w:t>2. ¿Cómo se lee y gestiona el Tablero CAPA?</w:t>
      </w:r>
    </w:p>
    <w:p w14:paraId="2E86BC15" w14:textId="77777777" w:rsidR="00371E8F" w:rsidRPr="00371E8F" w:rsidRDefault="00371E8F" w:rsidP="00371E8F">
      <w:r w:rsidRPr="00371E8F">
        <w:t>Cada fila de la tabla representa un plan de contingencia formal:</w:t>
      </w:r>
    </w:p>
    <w:p w14:paraId="01EA4FF8" w14:textId="77777777" w:rsidR="00371E8F" w:rsidRPr="00371E8F" w:rsidRDefault="00371E8F" w:rsidP="00371E8F">
      <w:pPr>
        <w:numPr>
          <w:ilvl w:val="0"/>
          <w:numId w:val="2"/>
        </w:numPr>
      </w:pPr>
      <w:r w:rsidRPr="00371E8F">
        <w:rPr>
          <w:b/>
          <w:bCs/>
        </w:rPr>
        <w:t>Procedimiento Afectado</w:t>
      </w:r>
      <w:r w:rsidRPr="00371E8F">
        <w:t>: El código del proceso que sufrió la falla (</w:t>
      </w:r>
      <w:proofErr w:type="spellStart"/>
      <w:r w:rsidRPr="00371E8F">
        <w:t>ej</w:t>
      </w:r>
      <w:proofErr w:type="spellEnd"/>
      <w:r w:rsidRPr="00371E8F">
        <w:t>: POE-LOG-11).</w:t>
      </w:r>
    </w:p>
    <w:p w14:paraId="150A8482" w14:textId="77777777" w:rsidR="00371E8F" w:rsidRPr="00371E8F" w:rsidRDefault="00371E8F" w:rsidP="00371E8F">
      <w:pPr>
        <w:numPr>
          <w:ilvl w:val="0"/>
          <w:numId w:val="2"/>
        </w:numPr>
      </w:pPr>
      <w:r w:rsidRPr="00371E8F">
        <w:rPr>
          <w:b/>
          <w:bCs/>
        </w:rPr>
        <w:t>Descripción de la No Conformidad</w:t>
      </w:r>
      <w:r w:rsidRPr="00371E8F">
        <w:t>: El hallazgo exacto de lo que falló.</w:t>
      </w:r>
    </w:p>
    <w:p w14:paraId="4F8A3789" w14:textId="77777777" w:rsidR="00371E8F" w:rsidRPr="00371E8F" w:rsidRDefault="00371E8F" w:rsidP="00371E8F">
      <w:pPr>
        <w:numPr>
          <w:ilvl w:val="0"/>
          <w:numId w:val="2"/>
        </w:numPr>
      </w:pPr>
      <w:r w:rsidRPr="00371E8F">
        <w:rPr>
          <w:b/>
          <w:bCs/>
        </w:rPr>
        <w:t>Acción Correctiva</w:t>
      </w:r>
      <w:r w:rsidRPr="00371E8F">
        <w:t>: El plan técnico inmediato para solucionar el problema.</w:t>
      </w:r>
    </w:p>
    <w:p w14:paraId="0481581E" w14:textId="77777777" w:rsidR="00371E8F" w:rsidRPr="00371E8F" w:rsidRDefault="00371E8F" w:rsidP="00371E8F">
      <w:pPr>
        <w:numPr>
          <w:ilvl w:val="0"/>
          <w:numId w:val="2"/>
        </w:numPr>
      </w:pPr>
      <w:r w:rsidRPr="00371E8F">
        <w:rPr>
          <w:b/>
          <w:bCs/>
        </w:rPr>
        <w:t>Responsable, Límite, Prioridad y Costo</w:t>
      </w:r>
      <w:r w:rsidRPr="00371E8F">
        <w:t>: Las variables de control para asegurar que el plan se ejecute a tiempo y con recursos asignados.</w:t>
      </w:r>
    </w:p>
    <w:p w14:paraId="711E261A" w14:textId="77777777" w:rsidR="00371E8F" w:rsidRPr="00371E8F" w:rsidRDefault="00371E8F" w:rsidP="00371E8F">
      <w:pPr>
        <w:numPr>
          <w:ilvl w:val="0"/>
          <w:numId w:val="2"/>
        </w:numPr>
      </w:pPr>
      <w:r w:rsidRPr="00371E8F">
        <w:rPr>
          <w:b/>
          <w:bCs/>
        </w:rPr>
        <w:t>Estatus</w:t>
      </w:r>
      <w:r w:rsidRPr="00371E8F">
        <w:t>: Comienza en </w:t>
      </w:r>
      <w:r w:rsidRPr="00371E8F">
        <w:rPr>
          <w:b/>
          <w:bCs/>
        </w:rPr>
        <w:t>"En Seguimiento"</w:t>
      </w:r>
      <w:r w:rsidRPr="00371E8F">
        <w:t xml:space="preserve"> (indicando que el plan de acción está en </w:t>
      </w:r>
      <w:proofErr w:type="gramStart"/>
      <w:r w:rsidRPr="00371E8F">
        <w:t>marcha</w:t>
      </w:r>
      <w:proofErr w:type="gramEnd"/>
      <w:r w:rsidRPr="00371E8F">
        <w:t xml:space="preserve"> pero aún no se ha verificado su efectividad).</w:t>
      </w:r>
    </w:p>
    <w:p w14:paraId="2CA89DEC" w14:textId="77777777" w:rsidR="00371E8F" w:rsidRPr="00371E8F" w:rsidRDefault="00371E8F" w:rsidP="00371E8F">
      <w:r w:rsidRPr="00371E8F">
        <w:pict w14:anchorId="60645EC3">
          <v:rect id="_x0000_i1045" style="width:470.5pt;height:.75pt" o:hrpct="0" o:hralign="center" o:hrstd="t" o:hr="t" fillcolor="#a0a0a0" stroked="f"/>
        </w:pict>
      </w:r>
    </w:p>
    <w:p w14:paraId="5BBF1E8E" w14:textId="77777777" w:rsidR="00371E8F" w:rsidRPr="00371E8F" w:rsidRDefault="00371E8F" w:rsidP="00371E8F">
      <w:r w:rsidRPr="00371E8F">
        <w:t>3. ¿Cómo se Cierra una CAPA (Uso del Botón "Cerrar")?</w:t>
      </w:r>
    </w:p>
    <w:p w14:paraId="4E0413CA" w14:textId="77777777" w:rsidR="00371E8F" w:rsidRPr="00371E8F" w:rsidRDefault="00371E8F" w:rsidP="00371E8F">
      <w:r w:rsidRPr="00371E8F">
        <w:t>Una vez que el responsable (</w:t>
      </w:r>
      <w:proofErr w:type="spellStart"/>
      <w:r w:rsidRPr="00371E8F">
        <w:t>ej</w:t>
      </w:r>
      <w:proofErr w:type="spellEnd"/>
      <w:r w:rsidRPr="00371E8F">
        <w:t xml:space="preserve">: el </w:t>
      </w:r>
      <w:proofErr w:type="gramStart"/>
      <w:r w:rsidRPr="00371E8F">
        <w:t>Jefe</w:t>
      </w:r>
      <w:proofErr w:type="gramEnd"/>
      <w:r w:rsidRPr="00371E8F">
        <w:t xml:space="preserve"> de Compras) ha implementado la acción correctiva (</w:t>
      </w:r>
      <w:proofErr w:type="spellStart"/>
      <w:r w:rsidRPr="00371E8F">
        <w:t>ej</w:t>
      </w:r>
      <w:proofErr w:type="spellEnd"/>
      <w:r w:rsidRPr="00371E8F">
        <w:t>: sancionar al proveedor o capacitar al personal) y se ha verificado que el proceso volvió a la normalidad:</w:t>
      </w:r>
    </w:p>
    <w:p w14:paraId="0D77FCEF" w14:textId="77777777" w:rsidR="00371E8F" w:rsidRPr="00371E8F" w:rsidRDefault="00371E8F" w:rsidP="00371E8F">
      <w:pPr>
        <w:numPr>
          <w:ilvl w:val="0"/>
          <w:numId w:val="3"/>
        </w:numPr>
      </w:pPr>
      <w:r w:rsidRPr="00371E8F">
        <w:lastRenderedPageBreak/>
        <w:t>El auditor de calidad hace clic en el botón azul </w:t>
      </w:r>
      <w:r w:rsidRPr="00371E8F">
        <w:rPr>
          <w:b/>
          <w:bCs/>
        </w:rPr>
        <w:t>"Cerrar"</w:t>
      </w:r>
      <w:r w:rsidRPr="00371E8F">
        <w:t> al final de la fila.</w:t>
      </w:r>
    </w:p>
    <w:p w14:paraId="4F2F1A6A" w14:textId="77777777" w:rsidR="00371E8F" w:rsidRPr="00371E8F" w:rsidRDefault="00371E8F" w:rsidP="00371E8F">
      <w:pPr>
        <w:numPr>
          <w:ilvl w:val="0"/>
          <w:numId w:val="3"/>
        </w:numPr>
      </w:pPr>
      <w:r w:rsidRPr="00371E8F">
        <w:rPr>
          <w:b/>
          <w:bCs/>
        </w:rPr>
        <w:t>El sistema realiza tres acciones en automático</w:t>
      </w:r>
      <w:r w:rsidRPr="00371E8F">
        <w:t>:</w:t>
      </w:r>
    </w:p>
    <w:p w14:paraId="5D153A2F" w14:textId="77777777" w:rsidR="00371E8F" w:rsidRPr="00371E8F" w:rsidRDefault="00371E8F" w:rsidP="00371E8F">
      <w:pPr>
        <w:numPr>
          <w:ilvl w:val="1"/>
          <w:numId w:val="3"/>
        </w:numPr>
      </w:pPr>
      <w:r w:rsidRPr="00371E8F">
        <w:t xml:space="preserve">Cambia el estatus de la CAPA a un </w:t>
      </w:r>
      <w:proofErr w:type="spellStart"/>
      <w:r w:rsidRPr="00371E8F">
        <w:t>badge</w:t>
      </w:r>
      <w:proofErr w:type="spellEnd"/>
      <w:r w:rsidRPr="00371E8F">
        <w:t xml:space="preserve"> verde de </w:t>
      </w:r>
      <w:r w:rsidRPr="00371E8F">
        <w:rPr>
          <w:b/>
          <w:bCs/>
        </w:rPr>
        <w:t xml:space="preserve">"Cerrada </w:t>
      </w:r>
      <w:r w:rsidRPr="00371E8F">
        <w:rPr>
          <w:rFonts w:ascii="Segoe UI Symbol" w:hAnsi="Segoe UI Symbol" w:cs="Segoe UI Symbol"/>
          <w:b/>
          <w:bCs/>
        </w:rPr>
        <w:t>✔</w:t>
      </w:r>
      <w:r w:rsidRPr="00371E8F">
        <w:rPr>
          <w:b/>
          <w:bCs/>
        </w:rPr>
        <w:t>"</w:t>
      </w:r>
      <w:r w:rsidRPr="00371E8F">
        <w:t>.</w:t>
      </w:r>
    </w:p>
    <w:p w14:paraId="12660993" w14:textId="77777777" w:rsidR="00371E8F" w:rsidRPr="00371E8F" w:rsidRDefault="00371E8F" w:rsidP="00371E8F">
      <w:pPr>
        <w:numPr>
          <w:ilvl w:val="1"/>
          <w:numId w:val="3"/>
        </w:numPr>
      </w:pPr>
      <w:r w:rsidRPr="00371E8F">
        <w:rPr>
          <w:b/>
          <w:bCs/>
        </w:rPr>
        <w:t>Recompensa la salud del proceso</w:t>
      </w:r>
      <w:r w:rsidRPr="00371E8F">
        <w:t>: Sube automáticamente un </w:t>
      </w:r>
      <w:r w:rsidRPr="00371E8F">
        <w:rPr>
          <w:b/>
          <w:bCs/>
        </w:rPr>
        <w:t>+15%</w:t>
      </w:r>
      <w:r w:rsidRPr="00371E8F">
        <w:t> en la tasa de cumplimiento (</w:t>
      </w:r>
      <w:proofErr w:type="spellStart"/>
      <w:r w:rsidRPr="00371E8F">
        <w:t>complianceRate</w:t>
      </w:r>
      <w:proofErr w:type="spellEnd"/>
      <w:r w:rsidRPr="00371E8F">
        <w:t xml:space="preserve">) del procedimiento afectado, estabilizando el </w:t>
      </w:r>
      <w:proofErr w:type="spellStart"/>
      <w:r w:rsidRPr="00371E8F">
        <w:t>dashboard</w:t>
      </w:r>
      <w:proofErr w:type="spellEnd"/>
      <w:r w:rsidRPr="00371E8F">
        <w:t xml:space="preserve"> de gerencia.</w:t>
      </w:r>
    </w:p>
    <w:p w14:paraId="6F8A007A" w14:textId="77777777" w:rsidR="00371E8F" w:rsidRPr="00371E8F" w:rsidRDefault="00371E8F" w:rsidP="00371E8F">
      <w:pPr>
        <w:numPr>
          <w:ilvl w:val="1"/>
          <w:numId w:val="3"/>
        </w:numPr>
      </w:pPr>
      <w:r w:rsidRPr="00371E8F">
        <w:t>Genera una notificación oficial en el SGC registrando la fecha y cierre conforme del plan.</w:t>
      </w:r>
    </w:p>
    <w:p w14:paraId="1C412B61" w14:textId="77777777" w:rsidR="00371E8F" w:rsidRPr="00371E8F" w:rsidRDefault="00371E8F" w:rsidP="00371E8F">
      <w:r w:rsidRPr="00371E8F">
        <w:t>Esto asegura un histórico impecable y auditable de que la empresa no solo detecta fallas, sino que las corrige y cierra formalmente bajo las normas internacionales.</w:t>
      </w:r>
    </w:p>
    <w:p w14:paraId="0B29E0D0" w14:textId="77777777" w:rsidR="00371E8F" w:rsidRPr="00371E8F" w:rsidRDefault="00371E8F" w:rsidP="00371E8F">
      <w:r w:rsidRPr="00371E8F">
        <w:t>21:00</w:t>
      </w:r>
    </w:p>
    <w:p w14:paraId="23F0EB04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5B8D"/>
    <w:multiLevelType w:val="multilevel"/>
    <w:tmpl w:val="0C36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077E68"/>
    <w:multiLevelType w:val="multilevel"/>
    <w:tmpl w:val="5926A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7C1E87"/>
    <w:multiLevelType w:val="multilevel"/>
    <w:tmpl w:val="D3EC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BF3AFB"/>
    <w:multiLevelType w:val="multilevel"/>
    <w:tmpl w:val="E29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501895"/>
    <w:multiLevelType w:val="multilevel"/>
    <w:tmpl w:val="8C7A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F2182D"/>
    <w:multiLevelType w:val="multilevel"/>
    <w:tmpl w:val="4660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231081">
    <w:abstractNumId w:val="4"/>
  </w:num>
  <w:num w:numId="2" w16cid:durableId="278996309">
    <w:abstractNumId w:val="0"/>
  </w:num>
  <w:num w:numId="3" w16cid:durableId="249969908">
    <w:abstractNumId w:val="5"/>
  </w:num>
  <w:num w:numId="4" w16cid:durableId="424960150">
    <w:abstractNumId w:val="3"/>
  </w:num>
  <w:num w:numId="5" w16cid:durableId="1349520356">
    <w:abstractNumId w:val="1"/>
  </w:num>
  <w:num w:numId="6" w16cid:durableId="2146240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8F"/>
    <w:rsid w:val="00371E8F"/>
    <w:rsid w:val="00760646"/>
    <w:rsid w:val="00AD1CA5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DF8A0D"/>
  <w15:chartTrackingRefBased/>
  <w15:docId w15:val="{3844F4EC-6FA3-4FDE-897C-FADBB1FF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1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E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E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E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E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E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E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E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1E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E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E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812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2026-08-03T03:01:00Z</dcterms:created>
  <dcterms:modified xsi:type="dcterms:W3CDTF">2026-08-03T03:03:00Z</dcterms:modified>
</cp:coreProperties>
</file>