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44ED5" w14:textId="77777777" w:rsidR="00C85582" w:rsidRDefault="00C85582" w:rsidP="00C85582">
      <w:pPr>
        <w:rPr>
          <w:b/>
          <w:bCs/>
        </w:rPr>
      </w:pPr>
      <w:r w:rsidRPr="00C85582">
        <w:rPr>
          <w:b/>
          <w:bCs/>
        </w:rPr>
        <w:t xml:space="preserve">Fase 1: </w:t>
      </w:r>
      <w:proofErr w:type="spellStart"/>
      <w:r w:rsidRPr="00C85582">
        <w:rPr>
          <w:b/>
          <w:bCs/>
        </w:rPr>
        <w:t>NyTEX</w:t>
      </w:r>
      <w:proofErr w:type="spellEnd"/>
      <w:r w:rsidRPr="00C85582">
        <w:rPr>
          <w:b/>
          <w:bCs/>
        </w:rPr>
        <w:t xml:space="preserve"> Starter — Control Transaccional</w:t>
      </w:r>
    </w:p>
    <w:p w14:paraId="47B700A1" w14:textId="6ADF1081" w:rsidR="00C85582" w:rsidRPr="00C85582" w:rsidRDefault="00C85582" w:rsidP="00C85582">
      <w:pPr>
        <w:rPr>
          <w:b/>
          <w:bCs/>
        </w:rPr>
      </w:pPr>
      <w:r w:rsidRPr="00C85582">
        <w:rPr>
          <w:b/>
          <w:bCs/>
        </w:rPr>
        <w:t> Paquete Comercial</w:t>
      </w:r>
      <w:r>
        <w:rPr>
          <w:b/>
          <w:bCs/>
        </w:rPr>
        <w:t xml:space="preserve">: </w:t>
      </w:r>
      <w:r w:rsidRPr="00C85582">
        <w:rPr>
          <w:b/>
          <w:bCs/>
        </w:rPr>
        <w:t xml:space="preserve">6 Módulos </w:t>
      </w:r>
      <w:r>
        <w:rPr>
          <w:b/>
          <w:bCs/>
        </w:rPr>
        <w:t xml:space="preserve">Administrativos </w:t>
      </w:r>
      <w:r w:rsidRPr="00C85582">
        <w:rPr>
          <w:b/>
          <w:bCs/>
        </w:rPr>
        <w:t>Esenciales</w:t>
      </w:r>
    </w:p>
    <w:p w14:paraId="01511F45" w14:textId="77777777" w:rsidR="00C85582" w:rsidRPr="00C85582" w:rsidRDefault="00C85582" w:rsidP="00C85582">
      <w:r w:rsidRPr="00C85582">
        <w:t xml:space="preserve">El circuito medular para empresas que inician: factura pedidos, gestiona stock en almacén, administra cartera en </w:t>
      </w:r>
      <w:proofErr w:type="spellStart"/>
      <w:r w:rsidRPr="00C85582">
        <w:t>CxC</w:t>
      </w:r>
      <w:proofErr w:type="spellEnd"/>
      <w:r w:rsidRPr="00C85582">
        <w:t xml:space="preserve">, compras y </w:t>
      </w:r>
      <w:proofErr w:type="spellStart"/>
      <w:r w:rsidRPr="00C85582">
        <w:t>CxP</w:t>
      </w:r>
      <w:proofErr w:type="spellEnd"/>
      <w:r w:rsidRPr="00C85582">
        <w:t xml:space="preserve"> y cuadra automáticamente la contabilidad.</w:t>
      </w:r>
    </w:p>
    <w:p w14:paraId="0A5751C7" w14:textId="77777777" w:rsidR="00C85582" w:rsidRDefault="00C85582" w:rsidP="00C85582">
      <w:pPr>
        <w:rPr>
          <w:b/>
          <w:bCs/>
        </w:rPr>
      </w:pPr>
    </w:p>
    <w:p w14:paraId="4358DCC8" w14:textId="77777777" w:rsidR="00C85582" w:rsidRDefault="00C85582" w:rsidP="00C85582">
      <w:pPr>
        <w:rPr>
          <w:b/>
          <w:bCs/>
        </w:rPr>
      </w:pPr>
      <w:r w:rsidRPr="00C85582">
        <w:rPr>
          <w:b/>
          <w:bCs/>
        </w:rPr>
        <w:t xml:space="preserve">Fase 2: </w:t>
      </w:r>
      <w:proofErr w:type="spellStart"/>
      <w:r w:rsidRPr="00C85582">
        <w:rPr>
          <w:b/>
          <w:bCs/>
        </w:rPr>
        <w:t>NyTEX</w:t>
      </w:r>
      <w:proofErr w:type="spellEnd"/>
      <w:r w:rsidRPr="00C85582">
        <w:rPr>
          <w:b/>
          <w:bCs/>
        </w:rPr>
        <w:t xml:space="preserve"> Express — Manufactura, Operaciones, WMS &amp; Nómina</w:t>
      </w:r>
    </w:p>
    <w:p w14:paraId="4451E562" w14:textId="77777777" w:rsidR="00C85582" w:rsidRDefault="00C85582" w:rsidP="00C85582">
      <w:pPr>
        <w:rPr>
          <w:b/>
          <w:bCs/>
        </w:rPr>
      </w:pPr>
      <w:r w:rsidRPr="00C85582">
        <w:rPr>
          <w:b/>
          <w:bCs/>
        </w:rPr>
        <w:t> Paquete Comercial</w:t>
      </w:r>
      <w:r>
        <w:rPr>
          <w:b/>
          <w:bCs/>
        </w:rPr>
        <w:t xml:space="preserve">: </w:t>
      </w:r>
      <w:r w:rsidRPr="00C85582">
        <w:rPr>
          <w:b/>
          <w:bCs/>
        </w:rPr>
        <w:t>14 Módulos Operativos</w:t>
      </w:r>
      <w:r>
        <w:rPr>
          <w:b/>
          <w:bCs/>
        </w:rPr>
        <w:t xml:space="preserve"> </w:t>
      </w:r>
    </w:p>
    <w:p w14:paraId="6AA22666" w14:textId="544709DA" w:rsidR="00C85582" w:rsidRPr="00C85582" w:rsidRDefault="00C85582" w:rsidP="00C85582">
      <w:pPr>
        <w:rPr>
          <w:b/>
          <w:bCs/>
        </w:rPr>
      </w:pPr>
      <w:r w:rsidRPr="00C85582">
        <w:rPr>
          <w:b/>
          <w:bCs/>
        </w:rPr>
        <w:t>(Starter 6 + 8)</w:t>
      </w:r>
    </w:p>
    <w:p w14:paraId="431ABA13" w14:textId="77777777" w:rsidR="00C85582" w:rsidRDefault="00C85582" w:rsidP="00C85582">
      <w:r w:rsidRPr="00C85582">
        <w:t>Diseñado para empresas comerciales, de servicios y productivas en pleno crecimiento: añade órdenes de producción y manufactura, control de recetas/BOM, reabastecimiento ROP inteligente, código de barras en WMS, logística de entregas, nómina quincenal con incidencias y gestión integral de personal.</w:t>
      </w:r>
    </w:p>
    <w:p w14:paraId="7E367279" w14:textId="77777777" w:rsidR="00C85582" w:rsidRPr="00C85582" w:rsidRDefault="00C85582" w:rsidP="00C85582"/>
    <w:p w14:paraId="54F4697A" w14:textId="77777777" w:rsidR="00C85582" w:rsidRDefault="00C85582" w:rsidP="00C85582">
      <w:pPr>
        <w:rPr>
          <w:b/>
          <w:bCs/>
        </w:rPr>
      </w:pPr>
      <w:r w:rsidRPr="00C85582">
        <w:rPr>
          <w:b/>
          <w:bCs/>
        </w:rPr>
        <w:t xml:space="preserve">Fase 3: </w:t>
      </w:r>
      <w:proofErr w:type="spellStart"/>
      <w:r w:rsidRPr="00C85582">
        <w:rPr>
          <w:b/>
          <w:bCs/>
        </w:rPr>
        <w:t>NyTEX</w:t>
      </w:r>
      <w:proofErr w:type="spellEnd"/>
      <w:r w:rsidRPr="00C85582">
        <w:rPr>
          <w:b/>
          <w:bCs/>
        </w:rPr>
        <w:t xml:space="preserve"> </w:t>
      </w:r>
      <w:proofErr w:type="spellStart"/>
      <w:r w:rsidRPr="00C85582">
        <w:rPr>
          <w:b/>
          <w:bCs/>
        </w:rPr>
        <w:t>Advanced</w:t>
      </w:r>
      <w:proofErr w:type="spellEnd"/>
      <w:r w:rsidRPr="00C85582">
        <w:rPr>
          <w:b/>
          <w:bCs/>
        </w:rPr>
        <w:t xml:space="preserve"> — Procesos, </w:t>
      </w:r>
      <w:proofErr w:type="spellStart"/>
      <w:r w:rsidRPr="00C85582">
        <w:rPr>
          <w:b/>
          <w:bCs/>
        </w:rPr>
        <w:t>Dashboards</w:t>
      </w:r>
      <w:proofErr w:type="spellEnd"/>
      <w:r w:rsidRPr="00C85582">
        <w:rPr>
          <w:b/>
          <w:bCs/>
        </w:rPr>
        <w:t xml:space="preserve"> &amp; S&amp;OP</w:t>
      </w:r>
    </w:p>
    <w:p w14:paraId="0050CD09" w14:textId="77777777" w:rsidR="00C85582" w:rsidRDefault="00C85582" w:rsidP="00C85582">
      <w:pPr>
        <w:rPr>
          <w:b/>
          <w:bCs/>
        </w:rPr>
      </w:pPr>
      <w:r w:rsidRPr="00C85582">
        <w:rPr>
          <w:b/>
          <w:bCs/>
        </w:rPr>
        <w:t>Paquete Comercial</w:t>
      </w:r>
      <w:r>
        <w:rPr>
          <w:b/>
          <w:bCs/>
        </w:rPr>
        <w:t xml:space="preserve">: </w:t>
      </w:r>
      <w:r w:rsidRPr="00C85582">
        <w:rPr>
          <w:b/>
          <w:bCs/>
        </w:rPr>
        <w:t>19 Módulos de Procesos, BI &amp; S&amp;OP</w:t>
      </w:r>
      <w:r>
        <w:rPr>
          <w:b/>
          <w:bCs/>
        </w:rPr>
        <w:t xml:space="preserve"> </w:t>
      </w:r>
    </w:p>
    <w:p w14:paraId="3E8BF497" w14:textId="14D9BDBE" w:rsidR="00C85582" w:rsidRPr="00C85582" w:rsidRDefault="00C85582" w:rsidP="00C85582">
      <w:pPr>
        <w:rPr>
          <w:b/>
          <w:bCs/>
        </w:rPr>
      </w:pPr>
      <w:r w:rsidRPr="00C85582">
        <w:rPr>
          <w:b/>
          <w:bCs/>
        </w:rPr>
        <w:t>(Express 14 + 5)</w:t>
      </w:r>
    </w:p>
    <w:p w14:paraId="3F7F4703" w14:textId="77777777" w:rsidR="00C85582" w:rsidRDefault="00C85582" w:rsidP="00C85582">
      <w:r w:rsidRPr="00C85582">
        <w:t xml:space="preserve">El salto analítico y de orquestación para empresas en consolidación: BPMN con Process Suite para flujos autorizados, auditoría de cuellos de botella con Process </w:t>
      </w:r>
      <w:proofErr w:type="spellStart"/>
      <w:r w:rsidRPr="00C85582">
        <w:t>Mining</w:t>
      </w:r>
      <w:proofErr w:type="spellEnd"/>
      <w:r w:rsidRPr="00C85582">
        <w:t xml:space="preserve">, </w:t>
      </w:r>
      <w:proofErr w:type="spellStart"/>
      <w:r w:rsidRPr="00C85582">
        <w:t>Dashboards</w:t>
      </w:r>
      <w:proofErr w:type="spellEnd"/>
      <w:r w:rsidRPr="00C85582">
        <w:t xml:space="preserve"> operativos en tiempo real, BI Cubo OLAP y planeación de demanda S&amp;OP / presupuestos.</w:t>
      </w:r>
    </w:p>
    <w:p w14:paraId="52C1A603" w14:textId="02F70EDE" w:rsidR="00C85582" w:rsidRPr="00C85582" w:rsidRDefault="00C85582" w:rsidP="00C85582">
      <w:r w:rsidRPr="00C85582">
        <w:rPr>
          <w:b/>
          <w:bCs/>
        </w:rPr>
        <w:t>Paquete Comercial</w:t>
      </w:r>
      <w:r w:rsidRPr="00C85582">
        <w:rPr>
          <w:rFonts w:ascii="Segoe UI Emoji" w:hAnsi="Segoe UI Emoji" w:cs="Segoe UI Emoji"/>
          <w:b/>
          <w:bCs/>
        </w:rPr>
        <w:t>⭐</w:t>
      </w:r>
      <w:r w:rsidRPr="00C85582">
        <w:rPr>
          <w:b/>
          <w:bCs/>
        </w:rPr>
        <w:t xml:space="preserve"> 25 de 25 Módulos (100% Ecosistema)</w:t>
      </w:r>
    </w:p>
    <w:p w14:paraId="6A0AAB09" w14:textId="77777777" w:rsidR="00C85582" w:rsidRDefault="00C85582" w:rsidP="00C85582">
      <w:pPr>
        <w:rPr>
          <w:b/>
          <w:bCs/>
        </w:rPr>
      </w:pPr>
      <w:r w:rsidRPr="00C85582">
        <w:rPr>
          <w:b/>
          <w:bCs/>
        </w:rPr>
        <w:t xml:space="preserve">Fase 4: </w:t>
      </w:r>
      <w:proofErr w:type="spellStart"/>
      <w:r w:rsidRPr="00C85582">
        <w:rPr>
          <w:b/>
          <w:bCs/>
        </w:rPr>
        <w:t>NyTEX</w:t>
      </w:r>
      <w:proofErr w:type="spellEnd"/>
      <w:r w:rsidRPr="00C85582">
        <w:rPr>
          <w:b/>
          <w:bCs/>
        </w:rPr>
        <w:t xml:space="preserve"> Enterprise — Anticipación, IA &amp; Escala Global</w:t>
      </w:r>
    </w:p>
    <w:p w14:paraId="750CBCAD" w14:textId="77777777" w:rsidR="000A341E" w:rsidRDefault="00C85582" w:rsidP="00C85582">
      <w:pPr>
        <w:rPr>
          <w:b/>
          <w:bCs/>
        </w:rPr>
      </w:pPr>
      <w:r w:rsidRPr="00C85582">
        <w:rPr>
          <w:b/>
          <w:bCs/>
        </w:rPr>
        <w:t>Paquete Comercial</w:t>
      </w:r>
      <w:r w:rsidRPr="00C85582">
        <w:rPr>
          <w:rFonts w:ascii="Segoe UI Emoji" w:hAnsi="Segoe UI Emoji" w:cs="Segoe UI Emoji"/>
          <w:b/>
          <w:bCs/>
        </w:rPr>
        <w:t>⭐</w:t>
      </w:r>
      <w:r w:rsidRPr="00C85582">
        <w:rPr>
          <w:b/>
          <w:bCs/>
        </w:rPr>
        <w:t xml:space="preserve"> 25 de 25 Módulos </w:t>
      </w:r>
    </w:p>
    <w:p w14:paraId="391E5852" w14:textId="2DC4E187" w:rsidR="00C85582" w:rsidRPr="00C85582" w:rsidRDefault="00C85582" w:rsidP="00C85582">
      <w:pPr>
        <w:rPr>
          <w:b/>
          <w:bCs/>
        </w:rPr>
      </w:pPr>
      <w:r w:rsidRPr="00C85582">
        <w:rPr>
          <w:b/>
          <w:bCs/>
        </w:rPr>
        <w:t>(100% Ecosistema)</w:t>
      </w:r>
    </w:p>
    <w:p w14:paraId="36507254" w14:textId="77777777" w:rsidR="00C85582" w:rsidRPr="00C85582" w:rsidRDefault="00C85582" w:rsidP="00C85582">
      <w:r w:rsidRPr="00C85582">
        <w:t xml:space="preserve">La experiencia corporativa definitiva y autónoma: integra Inteligencia Artificial Cognitiva conectada a la base de datos, proyecciones ARIMA de ventas, </w:t>
      </w:r>
      <w:proofErr w:type="spellStart"/>
      <w:r w:rsidRPr="00C85582">
        <w:t>scoring</w:t>
      </w:r>
      <w:proofErr w:type="spellEnd"/>
      <w:r w:rsidRPr="00C85582">
        <w:t xml:space="preserve"> de cobranza </w:t>
      </w:r>
      <w:proofErr w:type="spellStart"/>
      <w:r w:rsidRPr="00C85582">
        <w:t>Logit</w:t>
      </w:r>
      <w:proofErr w:type="spellEnd"/>
      <w:r w:rsidRPr="00C85582">
        <w:t xml:space="preserve">, minería de procesos DFG, </w:t>
      </w:r>
      <w:proofErr w:type="spellStart"/>
      <w:r w:rsidRPr="00C85582">
        <w:t>clustering</w:t>
      </w:r>
      <w:proofErr w:type="spellEnd"/>
      <w:r w:rsidRPr="00C85582">
        <w:t xml:space="preserve"> K-Means y gobernanza fiscal inmutable </w:t>
      </w:r>
      <w:proofErr w:type="spellStart"/>
      <w:r w:rsidRPr="00C85582">
        <w:t>multi-país</w:t>
      </w:r>
      <w:proofErr w:type="spellEnd"/>
      <w:r w:rsidRPr="00C85582">
        <w:t xml:space="preserve"> (DTE / SAT / SAR / DGI).</w:t>
      </w:r>
    </w:p>
    <w:p w14:paraId="50AD8DD8" w14:textId="0B2182E2" w:rsidR="00C85582" w:rsidRPr="00C85582" w:rsidRDefault="000A341E" w:rsidP="00C85582">
      <w:r>
        <w:rPr>
          <w:b/>
          <w:bCs/>
        </w:rPr>
        <w:lastRenderedPageBreak/>
        <w:t xml:space="preserve">Fase 4 Individual: </w:t>
      </w:r>
      <w:r w:rsidR="00C85582" w:rsidRPr="00C85582">
        <w:rPr>
          <w:b/>
          <w:bCs/>
        </w:rPr>
        <w:t>Implementación</w:t>
      </w:r>
      <w:r w:rsidR="00C85582">
        <w:rPr>
          <w:b/>
          <w:bCs/>
        </w:rPr>
        <w:t xml:space="preserve"> </w:t>
      </w:r>
      <w:r w:rsidR="00C85582" w:rsidRPr="00C85582">
        <w:rPr>
          <w:b/>
          <w:bCs/>
        </w:rPr>
        <w:t>Cotización a Medida</w:t>
      </w:r>
    </w:p>
    <w:p w14:paraId="26C24247" w14:textId="53E234E9" w:rsidR="000A341E" w:rsidRDefault="000A341E" w:rsidP="00C85582">
      <w:pPr>
        <w:rPr>
          <w:b/>
          <w:bCs/>
        </w:rPr>
      </w:pPr>
      <w:r w:rsidRPr="00C85582">
        <w:rPr>
          <w:b/>
          <w:bCs/>
        </w:rPr>
        <w:t>Paquete Comercial</w:t>
      </w:r>
      <w:r>
        <w:rPr>
          <w:b/>
          <w:bCs/>
        </w:rPr>
        <w:t xml:space="preserve">: Selección de cualquier Modulo </w:t>
      </w:r>
      <w:proofErr w:type="gramStart"/>
      <w:r>
        <w:rPr>
          <w:b/>
          <w:bCs/>
        </w:rPr>
        <w:t xml:space="preserve">del  </w:t>
      </w:r>
      <w:r w:rsidR="00C85582" w:rsidRPr="00C85582">
        <w:rPr>
          <w:b/>
          <w:bCs/>
        </w:rPr>
        <w:t>Ecosistema</w:t>
      </w:r>
      <w:proofErr w:type="gramEnd"/>
    </w:p>
    <w:p w14:paraId="2D276D57" w14:textId="28B68756" w:rsidR="00C85582" w:rsidRPr="00C85582" w:rsidRDefault="00C85582" w:rsidP="00C85582">
      <w:r w:rsidRPr="00C85582">
        <w:rPr>
          <w:b/>
          <w:bCs/>
        </w:rPr>
        <w:t xml:space="preserve">25 </w:t>
      </w:r>
      <w:proofErr w:type="gramStart"/>
      <w:r w:rsidRPr="00C85582">
        <w:rPr>
          <w:b/>
          <w:bCs/>
        </w:rPr>
        <w:t>Módulos</w:t>
      </w:r>
      <w:proofErr w:type="gramEnd"/>
      <w:r w:rsidRPr="00C85582">
        <w:rPr>
          <w:b/>
          <w:bCs/>
        </w:rPr>
        <w:t xml:space="preserve"> (Totalidad)</w:t>
      </w:r>
      <w:r w:rsidR="000A341E">
        <w:rPr>
          <w:b/>
          <w:bCs/>
        </w:rPr>
        <w:t xml:space="preserve"> a selección según solución que necesita el cliente</w:t>
      </w:r>
    </w:p>
    <w:p w14:paraId="66F7E96A" w14:textId="77777777" w:rsidR="00C85582" w:rsidRPr="00C85582" w:rsidRDefault="00C85582" w:rsidP="00C85582"/>
    <w:p w14:paraId="1F8B4DAC" w14:textId="77777777" w:rsidR="00C85582" w:rsidRDefault="00C85582"/>
    <w:sectPr w:rsidR="00C855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582"/>
    <w:rsid w:val="000A341E"/>
    <w:rsid w:val="00760646"/>
    <w:rsid w:val="00B572A2"/>
    <w:rsid w:val="00C85582"/>
    <w:rsid w:val="00FE2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5C58FB"/>
  <w15:chartTrackingRefBased/>
  <w15:docId w15:val="{BB7FC951-A9A2-4134-BC15-A9231969A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5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5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5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5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5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5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5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5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5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5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5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5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55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55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55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55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55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55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5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5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5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5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5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55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55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55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5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55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5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268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1</cp:revision>
  <dcterms:created xsi:type="dcterms:W3CDTF">2026-10-17T16:36:00Z</dcterms:created>
  <dcterms:modified xsi:type="dcterms:W3CDTF">2026-10-17T16:51:00Z</dcterms:modified>
</cp:coreProperties>
</file>