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1C1B39" w14:textId="77777777" w:rsidR="004A0207" w:rsidRDefault="00076009">
      <w:pPr>
        <w:spacing w:after="60"/>
      </w:pPr>
      <w:r>
        <w:rPr>
          <w:b/>
          <w:bCs/>
          <w:sz w:val="44"/>
          <w:szCs w:val="44"/>
        </w:rPr>
        <w:t>The Meridian Pivot</w:t>
      </w:r>
    </w:p>
    <w:p w14:paraId="454D08B0" w14:textId="77777777" w:rsidR="004A0207" w:rsidRDefault="00076009">
      <w:pPr>
        <w:spacing w:after="300"/>
      </w:pPr>
      <w:r>
        <w:rPr>
          <w:color w:val="444444"/>
          <w:sz w:val="28"/>
          <w:szCs w:val="28"/>
        </w:rPr>
        <w:t>Assignment 2 — Scope Delta Analysis</w:t>
      </w:r>
    </w:p>
    <w:tbl>
      <w:tblPr>
        <w:tblpPr w:leftFromText="180" w:rightFromText="180" w:vertAnchor="text" w:tblpY="1"/>
        <w:tblOverlap w:val="never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A0207" w14:paraId="2ED5695A" w14:textId="77777777" w:rsidTr="00076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1D82" w14:textId="77777777" w:rsidR="004A0207" w:rsidRDefault="00076009" w:rsidP="00076009">
            <w:r>
              <w:rPr>
                <w:b/>
                <w:bCs/>
              </w:rPr>
              <w:t>Deliverable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C857" w14:textId="77777777" w:rsidR="004A0207" w:rsidRDefault="00076009" w:rsidP="00076009">
            <w:proofErr w:type="spellStart"/>
            <w:r>
              <w:t>Northstar</w:t>
            </w:r>
            <w:proofErr w:type="spellEnd"/>
            <w:r>
              <w:t xml:space="preserve"> Retail Co. — Live Inventory Sync Service (Assignment 2)</w:t>
            </w:r>
          </w:p>
        </w:tc>
      </w:tr>
      <w:tr w:rsidR="004A0207" w14:paraId="7F9D7890" w14:textId="77777777" w:rsidTr="00076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80EE" w14:textId="77777777" w:rsidR="004A0207" w:rsidRDefault="00076009" w:rsidP="00076009">
            <w:r>
              <w:rPr>
                <w:b/>
                <w:bCs/>
              </w:rPr>
              <w:t>Submission type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FF22" w14:textId="77777777" w:rsidR="004A0207" w:rsidRDefault="00076009" w:rsidP="00076009">
            <w:r>
              <w:t>Individual Submission</w:t>
            </w:r>
          </w:p>
        </w:tc>
      </w:tr>
      <w:tr w:rsidR="004A0207" w14:paraId="4852C01A" w14:textId="77777777" w:rsidTr="00076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3BE0" w14:textId="77777777" w:rsidR="004A0207" w:rsidRDefault="00076009" w:rsidP="00076009">
            <w:r>
              <w:rPr>
                <w:b/>
                <w:bCs/>
              </w:rPr>
              <w:t>Submitted by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DB1E" w14:textId="6132A53E" w:rsidR="004A0207" w:rsidRDefault="00076009" w:rsidP="00076009">
            <w:r>
              <w:t xml:space="preserve">Tito </w:t>
            </w:r>
            <w:proofErr w:type="spellStart"/>
            <w:r>
              <w:t>Kilonzo</w:t>
            </w:r>
            <w:proofErr w:type="spellEnd"/>
            <w:r>
              <w:t xml:space="preserve"> </w:t>
            </w:r>
            <w:proofErr w:type="spellStart"/>
            <w:r>
              <w:t>Kinyambu</w:t>
            </w:r>
            <w:bookmarkStart w:id="0" w:name="_GoBack"/>
            <w:bookmarkEnd w:id="0"/>
            <w:proofErr w:type="spellEnd"/>
          </w:p>
        </w:tc>
      </w:tr>
      <w:tr w:rsidR="004A0207" w14:paraId="10ECAF08" w14:textId="77777777" w:rsidTr="000760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73BF" w14:textId="77777777" w:rsidR="004A0207" w:rsidRDefault="00076009" w:rsidP="00076009">
            <w:r>
              <w:rPr>
                <w:b/>
                <w:bCs/>
              </w:rPr>
              <w:t>Repository</w:t>
            </w:r>
          </w:p>
        </w:tc>
        <w:tc>
          <w:tcPr>
            <w:tcW w:w="69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5391C" w14:textId="77777777" w:rsidR="004A0207" w:rsidRDefault="00076009" w:rsidP="00076009">
            <w:proofErr w:type="spellStart"/>
            <w:r>
              <w:t>northstar</w:t>
            </w:r>
            <w:proofErr w:type="spellEnd"/>
            <w:r>
              <w:t>-inventory-sync — 3 commits (</w:t>
            </w:r>
            <w:proofErr w:type="spellStart"/>
            <w:r>
              <w:t>init</w:t>
            </w:r>
            <w:proofErr w:type="spellEnd"/>
            <w:r>
              <w:t>, Day 3 original spec, Day 4/5 pivot)</w:t>
            </w:r>
          </w:p>
        </w:tc>
      </w:tr>
    </w:tbl>
    <w:p w14:paraId="630380CC" w14:textId="797C1D38" w:rsidR="004A0207" w:rsidRDefault="00076009">
      <w:pPr>
        <w:pStyle w:val="Heading1"/>
        <w:spacing w:before="320" w:after="160"/>
      </w:pPr>
      <w:r>
        <w:br w:type="textWrapping" w:clear="all"/>
      </w:r>
      <w:r>
        <w:t>1. Original Spec (Day 3)</w:t>
      </w:r>
    </w:p>
    <w:p w14:paraId="18710979" w14:textId="77777777" w:rsidR="004A0207" w:rsidRDefault="00076009">
      <w:pPr>
        <w:spacing w:after="160"/>
      </w:pPr>
      <w:r>
        <w:t xml:space="preserve">Poll the warehouse API every 5 minutes, cache stock, expose a query endpoint so the support tool can answer "is this in stock?". Built as: a </w:t>
      </w:r>
      <w:proofErr w:type="spellStart"/>
      <w:r>
        <w:t>poller</w:t>
      </w:r>
      <w:proofErr w:type="spellEnd"/>
      <w:r>
        <w:t xml:space="preserve"> (</w:t>
      </w:r>
      <w:proofErr w:type="spellStart"/>
      <w:r>
        <w:t>s</w:t>
      </w:r>
      <w:r>
        <w:t>rc</w:t>
      </w:r>
      <w:proofErr w:type="spellEnd"/>
      <w:r>
        <w:t>/poller.js) hitting GET /inventory on a mock warehouse fixture, an in-memory cache (</w:t>
      </w:r>
      <w:proofErr w:type="spellStart"/>
      <w:r>
        <w:t>src</w:t>
      </w:r>
      <w:proofErr w:type="spellEnd"/>
      <w:r>
        <w:t>/cache.js), and GET /</w:t>
      </w:r>
      <w:proofErr w:type="spellStart"/>
      <w:r>
        <w:t>api</w:t>
      </w:r>
      <w:proofErr w:type="spellEnd"/>
      <w:r>
        <w:t>/stock / GET /</w:t>
      </w:r>
      <w:proofErr w:type="spellStart"/>
      <w:r>
        <w:t>api</w:t>
      </w:r>
      <w:proofErr w:type="spellEnd"/>
      <w:r>
        <w:t>/stock</w:t>
      </w:r>
      <w:proofErr w:type="gramStart"/>
      <w:r>
        <w:t>/:</w:t>
      </w:r>
      <w:proofErr w:type="spellStart"/>
      <w:r>
        <w:t>sku</w:t>
      </w:r>
      <w:proofErr w:type="spellEnd"/>
      <w:proofErr w:type="gramEnd"/>
      <w:r>
        <w:t xml:space="preserve"> reading from that cache. Tested end-to-end against the mock warehouse — the </w:t>
      </w:r>
      <w:proofErr w:type="spellStart"/>
      <w:r>
        <w:t>poller</w:t>
      </w:r>
      <w:proofErr w:type="spellEnd"/>
      <w:r>
        <w:t xml:space="preserve"> filled the cache immediately on</w:t>
      </w:r>
      <w:r>
        <w:t xml:space="preserve"> startup and again on every interval tick, and both query endpoints returned correct data.</w:t>
      </w:r>
    </w:p>
    <w:p w14:paraId="438527FF" w14:textId="77777777" w:rsidR="004A0207" w:rsidRDefault="00076009">
      <w:pPr>
        <w:pStyle w:val="Heading1"/>
        <w:spacing w:before="320" w:after="160"/>
      </w:pPr>
      <w:r>
        <w:t>2. The Pivot (Day 4)</w:t>
      </w:r>
    </w:p>
    <w:p w14:paraId="665C2E96" w14:textId="77777777" w:rsidR="004A0207" w:rsidRDefault="00076009">
      <w:pPr>
        <w:spacing w:after="160"/>
      </w:pPr>
      <w:r>
        <w:t>Client notice, delivered as final: the polling method is being killed in 48 hours, no extension, no negotiating scope back. Requirement: switch to a webhook push model — the warehouse pushes stock changes to us instead of us polling it.</w:t>
      </w:r>
    </w:p>
    <w:p w14:paraId="79741F3C" w14:textId="77777777" w:rsidR="004A0207" w:rsidRDefault="00076009">
      <w:pPr>
        <w:pStyle w:val="Heading1"/>
        <w:spacing w:before="320" w:after="160"/>
      </w:pPr>
      <w:r>
        <w:t>3. Dropped / Modifi</w:t>
      </w:r>
      <w:r>
        <w:t>ed / Added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50"/>
      </w:tblGrid>
      <w:tr w:rsidR="004A0207" w14:paraId="0CECF2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2C77" w14:textId="77777777" w:rsidR="004A0207" w:rsidRDefault="00076009">
            <w:r>
              <w:rPr>
                <w:b/>
                <w:bCs/>
              </w:rPr>
              <w:t>Item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D22E" w14:textId="77777777" w:rsidR="004A0207" w:rsidRDefault="00076009">
            <w:r>
              <w:rPr>
                <w:b/>
                <w:bCs/>
              </w:rPr>
              <w:t>Status</w:t>
            </w:r>
          </w:p>
        </w:tc>
        <w:tc>
          <w:tcPr>
            <w:tcW w:w="4850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1FC6" w14:textId="77777777" w:rsidR="004A0207" w:rsidRDefault="00076009">
            <w:r>
              <w:rPr>
                <w:b/>
                <w:bCs/>
              </w:rPr>
              <w:t>Notes</w:t>
            </w:r>
          </w:p>
        </w:tc>
      </w:tr>
      <w:tr w:rsidR="004A0207" w14:paraId="6C0930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96AF" w14:textId="77777777" w:rsidR="004A0207" w:rsidRDefault="00076009">
            <w:r>
              <w:t>poller.js (5-min interval loop)</w:t>
            </w:r>
          </w:p>
        </w:tc>
        <w:tc>
          <w:tcPr>
            <w:tcW w:w="15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AD37" w14:textId="77777777" w:rsidR="004A0207" w:rsidRDefault="00076009">
            <w:r>
              <w:t>Dropped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D15B" w14:textId="77777777" w:rsidR="004A0207" w:rsidRDefault="00076009">
            <w:r>
              <w:t>Retired to /deprecated/poller.js on Day 4. Not imported or started anywhere in server.js — confirmed by grep across active source, no matches outside comments.</w:t>
            </w:r>
          </w:p>
        </w:tc>
      </w:tr>
      <w:tr w:rsidR="004A0207" w14:paraId="627EC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F1AE" w14:textId="77777777" w:rsidR="004A0207" w:rsidRDefault="00076009">
            <w:r>
              <w:t>POLL_INTERVAL_MS env var</w:t>
            </w:r>
          </w:p>
        </w:tc>
        <w:tc>
          <w:tcPr>
            <w:tcW w:w="1500" w:type="dxa"/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D6A9D" w14:textId="77777777" w:rsidR="004A0207" w:rsidRDefault="00076009">
            <w:r>
              <w:t>Dropped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F108" w14:textId="77777777" w:rsidR="004A0207" w:rsidRDefault="00076009">
            <w:r>
              <w:t xml:space="preserve">Config knob for the retired </w:t>
            </w:r>
            <w:proofErr w:type="spellStart"/>
            <w:r>
              <w:t>poller</w:t>
            </w:r>
            <w:proofErr w:type="spellEnd"/>
            <w:r>
              <w:t>. Left documented in the deprecated file only, not in the live README env table as an active setting.</w:t>
            </w:r>
          </w:p>
        </w:tc>
      </w:tr>
      <w:tr w:rsidR="004A0207" w14:paraId="4B9933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3C29" w14:textId="77777777" w:rsidR="004A0207" w:rsidRDefault="00076009">
            <w:r>
              <w:t xml:space="preserve">server.js </w:t>
            </w:r>
            <w:proofErr w:type="spellStart"/>
            <w:r>
              <w:t>entrypoint</w:t>
            </w:r>
            <w:proofErr w:type="spellEnd"/>
          </w:p>
        </w:tc>
        <w:tc>
          <w:tcPr>
            <w:tcW w:w="1500" w:type="dxa"/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C02A" w14:textId="77777777" w:rsidR="004A0207" w:rsidRDefault="00076009">
            <w:r>
              <w:t>Modified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1235" w14:textId="77777777" w:rsidR="004A0207" w:rsidRDefault="00076009">
            <w:r>
              <w:t xml:space="preserve">Swapped </w:t>
            </w:r>
            <w:proofErr w:type="spellStart"/>
            <w:proofErr w:type="gramStart"/>
            <w:r>
              <w:t>poller.start</w:t>
            </w:r>
            <w:proofErr w:type="spellEnd"/>
            <w:proofErr w:type="gramEnd"/>
            <w:r>
              <w:t xml:space="preserve">() for </w:t>
            </w:r>
            <w:proofErr w:type="spellStart"/>
            <w:r>
              <w:t>webhookRoutes</w:t>
            </w:r>
            <w:proofErr w:type="spellEnd"/>
            <w:r>
              <w:t xml:space="preserve"> mount. Added a raw-body capture step (ne</w:t>
            </w:r>
            <w:r>
              <w:t>eded for HMAC verification) that the original spec never required.</w:t>
            </w:r>
          </w:p>
        </w:tc>
      </w:tr>
      <w:tr w:rsidR="004A0207" w14:paraId="070B96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C48D" w14:textId="77777777" w:rsidR="004A0207" w:rsidRDefault="00076009">
            <w:proofErr w:type="spellStart"/>
            <w:r>
              <w:t>src</w:t>
            </w:r>
            <w:proofErr w:type="spellEnd"/>
            <w:r>
              <w:t>/routes/webhook.js</w:t>
            </w:r>
          </w:p>
        </w:tc>
        <w:tc>
          <w:tcPr>
            <w:tcW w:w="1500" w:type="dxa"/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410B" w14:textId="77777777" w:rsidR="004A0207" w:rsidRDefault="00076009">
            <w:r>
              <w:t>Added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C2B73" w14:textId="77777777" w:rsidR="004A0207" w:rsidRDefault="00076009">
            <w:r>
              <w:t>New ingestion path. POST /</w:t>
            </w:r>
            <w:proofErr w:type="spellStart"/>
            <w:r>
              <w:t>api</w:t>
            </w:r>
            <w:proofErr w:type="spellEnd"/>
            <w:r>
              <w:t>/webhook/inventory-update, HMAC-SHA256 signature check, constant-time compare.</w:t>
            </w:r>
          </w:p>
        </w:tc>
      </w:tr>
      <w:tr w:rsidR="004A0207" w14:paraId="537A74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39751" w14:textId="77777777" w:rsidR="004A0207" w:rsidRDefault="00076009">
            <w:r>
              <w:t>HMAC signature verification</w:t>
            </w:r>
          </w:p>
        </w:tc>
        <w:tc>
          <w:tcPr>
            <w:tcW w:w="1500" w:type="dxa"/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E71A" w14:textId="77777777" w:rsidR="004A0207" w:rsidRDefault="00076009">
            <w:r>
              <w:t>Added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A0C5" w14:textId="77777777" w:rsidR="004A0207" w:rsidRDefault="00076009">
            <w:r>
              <w:t xml:space="preserve">Not in original spec at all — polling only ever pulled from a URL we trusted; an inbound webhook accepts pushes from outside, so it needs proof the sender is genuinely </w:t>
            </w:r>
            <w:proofErr w:type="spellStart"/>
            <w:r>
              <w:t>Northstar’s</w:t>
            </w:r>
            <w:proofErr w:type="spellEnd"/>
            <w:r>
              <w:t xml:space="preserve"> warehouse.</w:t>
            </w:r>
          </w:p>
        </w:tc>
      </w:tr>
      <w:tr w:rsidR="004A0207" w14:paraId="372005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9D14" w14:textId="77777777" w:rsidR="004A0207" w:rsidRDefault="00076009">
            <w:r>
              <w:t>test/run-tests.js</w:t>
            </w:r>
          </w:p>
        </w:tc>
        <w:tc>
          <w:tcPr>
            <w:tcW w:w="1500" w:type="dxa"/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ECD46" w14:textId="77777777" w:rsidR="004A0207" w:rsidRDefault="00076009">
            <w:r>
              <w:t>Added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DB6F" w14:textId="77777777" w:rsidR="004A0207" w:rsidRDefault="00076009">
            <w:r>
              <w:t>Regression suite: proves the query endpo</w:t>
            </w:r>
            <w:r>
              <w:t>int still works post-pivot and the webhook correctly rejects unsigned/forged requests.</w:t>
            </w:r>
          </w:p>
        </w:tc>
      </w:tr>
      <w:tr w:rsidR="004A0207" w14:paraId="787B6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A5C2" w14:textId="77777777" w:rsidR="004A0207" w:rsidRDefault="00076009">
            <w:r>
              <w:t>mock-warehouse push-to-webhook endpoint</w:t>
            </w:r>
          </w:p>
        </w:tc>
        <w:tc>
          <w:tcPr>
            <w:tcW w:w="1500" w:type="dxa"/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E329" w14:textId="77777777" w:rsidR="004A0207" w:rsidRDefault="00076009">
            <w:r>
              <w:t>Added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7403" w14:textId="77777777" w:rsidR="004A0207" w:rsidRDefault="00076009">
            <w:r>
              <w:t>Test fixture only — lets the warehouse stand-in simulate firing a real webhook push for local testing.</w:t>
            </w:r>
          </w:p>
        </w:tc>
      </w:tr>
      <w:tr w:rsidR="004A0207" w14:paraId="3B2FD4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4600" w14:textId="77777777" w:rsidR="004A0207" w:rsidRDefault="00076009">
            <w:proofErr w:type="spellStart"/>
            <w:r>
              <w:lastRenderedPageBreak/>
              <w:t>src</w:t>
            </w:r>
            <w:proofErr w:type="spellEnd"/>
            <w:r>
              <w:t>/cache.js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33C2" w14:textId="77777777" w:rsidR="004A0207" w:rsidRDefault="00076009">
            <w:r>
              <w:t>Uncha</w:t>
            </w:r>
            <w:r>
              <w:t>nged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7770" w14:textId="77777777" w:rsidR="004A0207" w:rsidRDefault="00076009">
            <w:r>
              <w:t xml:space="preserve">0 lines changed between the Day 3 and Day 4 commits. Ingestion-agnostic by design — doesn’t know or care whether an update came from the </w:t>
            </w:r>
            <w:proofErr w:type="spellStart"/>
            <w:r>
              <w:t>poller</w:t>
            </w:r>
            <w:proofErr w:type="spellEnd"/>
            <w:r>
              <w:t xml:space="preserve"> or the webhook.</w:t>
            </w:r>
          </w:p>
        </w:tc>
      </w:tr>
      <w:tr w:rsidR="004A0207" w14:paraId="5D4992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A475" w14:textId="77777777" w:rsidR="004A0207" w:rsidRDefault="00076009">
            <w:proofErr w:type="spellStart"/>
            <w:r>
              <w:t>src</w:t>
            </w:r>
            <w:proofErr w:type="spellEnd"/>
            <w:r>
              <w:t>/routes/stock.js (query endpoint)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FF55" w14:textId="77777777" w:rsidR="004A0207" w:rsidRDefault="00076009">
            <w:r>
              <w:t>Unchanged</w:t>
            </w:r>
          </w:p>
        </w:tc>
        <w:tc>
          <w:tcPr>
            <w:tcW w:w="48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501F" w14:textId="77777777" w:rsidR="004A0207" w:rsidRDefault="00076009">
            <w:r>
              <w:t>0 lines changed. The actual product requirement — "is this in stock?" — was never touched by the pivot.</w:t>
            </w:r>
          </w:p>
        </w:tc>
      </w:tr>
    </w:tbl>
    <w:p w14:paraId="6A992364" w14:textId="77777777" w:rsidR="004A0207" w:rsidRDefault="00076009">
      <w:pPr>
        <w:pStyle w:val="Heading1"/>
        <w:spacing w:before="320" w:after="160"/>
      </w:pPr>
      <w:r>
        <w:t>4. Regression Check — Did the Pivot Break Old Features?</w:t>
      </w:r>
    </w:p>
    <w:p w14:paraId="0FEF9C9B" w14:textId="77777777" w:rsidR="004A0207" w:rsidRDefault="00076009">
      <w:pPr>
        <w:spacing w:after="160"/>
      </w:pPr>
      <w:r>
        <w:t>No. The two files that make up the actual product surface — the cache and the query endpoint — show zero lines changed between the Day 3 and Day 4 commits (git diff --stat 6d2db93 e877d93):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4A0207" w14:paraId="1D0309B1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7A1A6" w14:textId="77777777" w:rsidR="004A0207" w:rsidRDefault="00076009">
            <w:r>
              <w:rPr>
                <w:b/>
                <w:bCs/>
              </w:rPr>
              <w:t>File</w:t>
            </w:r>
          </w:p>
        </w:tc>
        <w:tc>
          <w:tcPr>
            <w:tcW w:w="2337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581D" w14:textId="77777777" w:rsidR="004A0207" w:rsidRDefault="00076009">
            <w:r>
              <w:rPr>
                <w:b/>
                <w:bCs/>
              </w:rPr>
              <w:t>Insertions</w:t>
            </w:r>
          </w:p>
        </w:tc>
        <w:tc>
          <w:tcPr>
            <w:tcW w:w="2338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1F49" w14:textId="77777777" w:rsidR="004A0207" w:rsidRDefault="00076009">
            <w:r>
              <w:rPr>
                <w:b/>
                <w:bCs/>
              </w:rPr>
              <w:t>Deletions</w:t>
            </w:r>
          </w:p>
        </w:tc>
      </w:tr>
      <w:tr w:rsidR="004A0207" w14:paraId="3EE901BA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7A6F" w14:textId="77777777" w:rsidR="004A0207" w:rsidRDefault="00076009">
            <w:r>
              <w:t>README.md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B178" w14:textId="77777777" w:rsidR="004A0207" w:rsidRDefault="00076009">
            <w:r>
              <w:t>+78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0475" w14:textId="77777777" w:rsidR="004A0207" w:rsidRDefault="00076009">
            <w:r>
              <w:t>0</w:t>
            </w:r>
          </w:p>
        </w:tc>
      </w:tr>
      <w:tr w:rsidR="004A0207" w14:paraId="66086F9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14EA" w14:textId="77777777" w:rsidR="004A0207" w:rsidRDefault="00076009">
            <w:proofErr w:type="spellStart"/>
            <w:r>
              <w:t>src</w:t>
            </w:r>
            <w:proofErr w:type="spellEnd"/>
            <w:r>
              <w:t>/poller.js → deprecated/poller.js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0E68" w14:textId="77777777" w:rsidR="004A0207" w:rsidRDefault="00076009">
            <w:r>
              <w:t>+9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6481" w14:textId="77777777" w:rsidR="004A0207" w:rsidRDefault="00076009">
            <w:r>
              <w:t>-5</w:t>
            </w:r>
          </w:p>
        </w:tc>
      </w:tr>
      <w:tr w:rsidR="004A0207" w14:paraId="502CA85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060A" w14:textId="77777777" w:rsidR="004A0207" w:rsidRDefault="00076009">
            <w:r>
              <w:t>server.js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9615" w14:textId="77777777" w:rsidR="004A0207" w:rsidRDefault="00076009">
            <w:r>
              <w:t>+16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C858F" w14:textId="77777777" w:rsidR="004A0207" w:rsidRDefault="00076009">
            <w:r>
              <w:t>-8</w:t>
            </w:r>
          </w:p>
        </w:tc>
      </w:tr>
      <w:tr w:rsidR="004A0207" w14:paraId="57254E5D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3427" w14:textId="77777777" w:rsidR="004A0207" w:rsidRDefault="00076009">
            <w:proofErr w:type="spellStart"/>
            <w:r>
              <w:t>src</w:t>
            </w:r>
            <w:proofErr w:type="spellEnd"/>
            <w:r>
              <w:t>/routes/webhook.js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AEBC" w14:textId="77777777" w:rsidR="004A0207" w:rsidRDefault="00076009">
            <w:r>
              <w:t>+57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31B8" w14:textId="77777777" w:rsidR="004A0207" w:rsidRDefault="00076009">
            <w:r>
              <w:t>0</w:t>
            </w:r>
          </w:p>
        </w:tc>
      </w:tr>
      <w:tr w:rsidR="004A0207" w14:paraId="5AB60169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1C8D" w14:textId="77777777" w:rsidR="004A0207" w:rsidRDefault="00076009">
            <w:r>
              <w:t>test/run-tests.js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0341A" w14:textId="77777777" w:rsidR="004A0207" w:rsidRDefault="00076009">
            <w:r>
              <w:t>+89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8BFB" w14:textId="77777777" w:rsidR="004A0207" w:rsidRDefault="00076009">
            <w:r>
              <w:t>0</w:t>
            </w:r>
          </w:p>
        </w:tc>
      </w:tr>
      <w:tr w:rsidR="004A0207" w14:paraId="2B6AC3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10246" w14:textId="77777777" w:rsidR="004A0207" w:rsidRDefault="00076009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/cache.js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E4D7" w14:textId="77777777" w:rsidR="004A0207" w:rsidRDefault="00076009">
            <w:r>
              <w:rPr>
                <w:b/>
                <w:bCs/>
              </w:rPr>
              <w:t>0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C26E" w14:textId="77777777" w:rsidR="004A0207" w:rsidRDefault="00076009">
            <w:r>
              <w:rPr>
                <w:b/>
                <w:bCs/>
              </w:rPr>
              <w:t>0</w:t>
            </w:r>
          </w:p>
        </w:tc>
      </w:tr>
      <w:tr w:rsidR="004A0207" w14:paraId="065DAC6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B1B5" w14:textId="77777777" w:rsidR="004A0207" w:rsidRDefault="00076009">
            <w:proofErr w:type="spellStart"/>
            <w:r>
              <w:rPr>
                <w:b/>
                <w:bCs/>
              </w:rPr>
              <w:t>src</w:t>
            </w:r>
            <w:proofErr w:type="spellEnd"/>
            <w:r>
              <w:rPr>
                <w:b/>
                <w:bCs/>
              </w:rPr>
              <w:t>/routes/stock.js</w:t>
            </w:r>
          </w:p>
        </w:tc>
        <w:tc>
          <w:tcPr>
            <w:tcW w:w="23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4937" w14:textId="77777777" w:rsidR="004A0207" w:rsidRDefault="00076009">
            <w:r>
              <w:rPr>
                <w:b/>
                <w:bCs/>
              </w:rPr>
              <w:t>0</w:t>
            </w:r>
          </w:p>
        </w:tc>
        <w:tc>
          <w:tcPr>
            <w:tcW w:w="2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A25C" w14:textId="77777777" w:rsidR="004A0207" w:rsidRDefault="00076009">
            <w:r>
              <w:rPr>
                <w:b/>
                <w:bCs/>
              </w:rPr>
              <w:t>0</w:t>
            </w:r>
          </w:p>
        </w:tc>
      </w:tr>
    </w:tbl>
    <w:p w14:paraId="52AB53AA" w14:textId="77777777" w:rsidR="004A0207" w:rsidRDefault="00076009">
      <w:pPr>
        <w:spacing w:after="160"/>
      </w:pPr>
      <w:r>
        <w:t xml:space="preserve">This wasn’t luck — it’s a direct consequence of designing the cache as ingestion-agnostic from Day 3: </w:t>
      </w:r>
      <w:proofErr w:type="spellStart"/>
      <w:proofErr w:type="gramStart"/>
      <w:r>
        <w:t>cache.set</w:t>
      </w:r>
      <w:proofErr w:type="spellEnd"/>
      <w:r>
        <w:t>(</w:t>
      </w:r>
      <w:proofErr w:type="gramEnd"/>
      <w:r>
        <w:t xml:space="preserve">) doesn’t know or care whether the caller is a </w:t>
      </w:r>
      <w:proofErr w:type="spellStart"/>
      <w:r>
        <w:t>poller</w:t>
      </w:r>
      <w:proofErr w:type="spellEnd"/>
      <w:r>
        <w:t xml:space="preserve"> or a webhook handler. The pivot only had to touch the ingestion side, not the read side.</w:t>
      </w:r>
    </w:p>
    <w:p w14:paraId="11B58AB6" w14:textId="77777777" w:rsidR="004A0207" w:rsidRDefault="00076009">
      <w:pPr>
        <w:pStyle w:val="Heading2"/>
        <w:spacing w:before="240" w:after="120"/>
      </w:pPr>
      <w:r>
        <w:t>R</w:t>
      </w:r>
      <w:r>
        <w:t>egression suite: 7/7 passing</w:t>
      </w:r>
    </w:p>
    <w:p w14:paraId="7C971572" w14:textId="77777777" w:rsidR="004A0207" w:rsidRDefault="00076009">
      <w:pPr>
        <w:pStyle w:val="ListParagraph"/>
        <w:numPr>
          <w:ilvl w:val="0"/>
          <w:numId w:val="1"/>
        </w:numPr>
        <w:spacing w:after="100"/>
      </w:pPr>
      <w:r>
        <w:t>GET /</w:t>
      </w:r>
      <w:proofErr w:type="spellStart"/>
      <w:r>
        <w:t>api</w:t>
      </w:r>
      <w:proofErr w:type="spellEnd"/>
      <w:r>
        <w:t>/stock returns 200 with an items array (query endpoint unaffected)</w:t>
      </w:r>
    </w:p>
    <w:p w14:paraId="4B1EB27F" w14:textId="77777777" w:rsidR="004A0207" w:rsidRDefault="00076009">
      <w:pPr>
        <w:pStyle w:val="ListParagraph"/>
        <w:numPr>
          <w:ilvl w:val="0"/>
          <w:numId w:val="1"/>
        </w:numPr>
        <w:spacing w:after="100"/>
      </w:pPr>
      <w:r>
        <w:t>A real warehouse push (via the mock warehouse’s push-to-webhook test endpoint) lands in the cache with the correct stock value</w:t>
      </w:r>
    </w:p>
    <w:p w14:paraId="73B2842E" w14:textId="77777777" w:rsidR="004A0207" w:rsidRDefault="00076009">
      <w:pPr>
        <w:pStyle w:val="ListParagraph"/>
        <w:numPr>
          <w:ilvl w:val="0"/>
          <w:numId w:val="1"/>
        </w:numPr>
        <w:spacing w:after="100"/>
      </w:pPr>
      <w:r>
        <w:t xml:space="preserve">A forged webhook request </w:t>
      </w:r>
      <w:r>
        <w:t>with a bad signature is rejected with 401</w:t>
      </w:r>
    </w:p>
    <w:p w14:paraId="2285D4F2" w14:textId="77777777" w:rsidR="004A0207" w:rsidRDefault="00076009">
      <w:pPr>
        <w:pStyle w:val="ListParagraph"/>
        <w:numPr>
          <w:ilvl w:val="0"/>
          <w:numId w:val="1"/>
        </w:numPr>
        <w:spacing w:after="100"/>
      </w:pPr>
      <w:r>
        <w:t>A webhook request with no signature header at all is rejected with 401</w:t>
      </w:r>
    </w:p>
    <w:p w14:paraId="034701B0" w14:textId="77777777" w:rsidR="004A0207" w:rsidRDefault="00076009">
      <w:pPr>
        <w:pStyle w:val="ListParagraph"/>
        <w:numPr>
          <w:ilvl w:val="0"/>
          <w:numId w:val="1"/>
        </w:numPr>
        <w:spacing w:after="100"/>
      </w:pPr>
      <w:r>
        <w:t>A correctly-signed request is accepted and applied</w:t>
      </w:r>
    </w:p>
    <w:p w14:paraId="56187223" w14:textId="77777777" w:rsidR="004A0207" w:rsidRDefault="00076009">
      <w:pPr>
        <w:pStyle w:val="Heading1"/>
        <w:spacing w:before="320" w:after="160"/>
      </w:pPr>
      <w:r>
        <w:t>5. Architectural Integrity</w:t>
      </w:r>
    </w:p>
    <w:p w14:paraId="02DF8136" w14:textId="77777777" w:rsidR="004A0207" w:rsidRDefault="00076009">
      <w:pPr>
        <w:spacing w:after="160"/>
      </w:pPr>
      <w:r>
        <w:t xml:space="preserve">The one deliberate architectural decision from Day 3 that paid off on Day 4: keeping cache.js ingestion-agnostic instead of writing </w:t>
      </w:r>
      <w:proofErr w:type="spellStart"/>
      <w:r>
        <w:t>poller</w:t>
      </w:r>
      <w:proofErr w:type="spellEnd"/>
      <w:r>
        <w:t>-specific update logic directly into the query routes. That boundary is the entire reason the pivot was a routing chan</w:t>
      </w:r>
      <w:r>
        <w:t xml:space="preserve">ge plus a new handler, not a rewrite. The trade-off is that the cache trusts whatever calls </w:t>
      </w:r>
      <w:proofErr w:type="gramStart"/>
      <w:r>
        <w:t>set(</w:t>
      </w:r>
      <w:proofErr w:type="gramEnd"/>
      <w:r>
        <w:t>) — which is exactly why the webhook route needed the HMAC check added: an unauthenticated inbound endpoint pointed at a permissive cache is a real attack surfa</w:t>
      </w:r>
      <w:r>
        <w:t>ce the original (pull-only) design never had to think about.</w:t>
      </w:r>
    </w:p>
    <w:p w14:paraId="536CAC96" w14:textId="77777777" w:rsidR="004A0207" w:rsidRDefault="00076009">
      <w:pPr>
        <w:pStyle w:val="Heading1"/>
        <w:spacing w:before="320" w:after="160"/>
      </w:pPr>
      <w:r>
        <w:t>6. Reprioritized Backlog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A0207" w14:paraId="4FBC8888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EAA3" w14:textId="77777777" w:rsidR="004A0207" w:rsidRDefault="00076009">
            <w:r>
              <w:rPr>
                <w:b/>
                <w:bCs/>
              </w:rPr>
              <w:t>Deferred / cut from this sprint</w:t>
            </w:r>
          </w:p>
        </w:tc>
        <w:tc>
          <w:tcPr>
            <w:tcW w:w="4675" w:type="dxa"/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2829" w14:textId="77777777" w:rsidR="004A0207" w:rsidRDefault="00076009">
            <w:r>
              <w:rPr>
                <w:b/>
                <w:bCs/>
              </w:rPr>
              <w:t>Why it’s acceptable for now</w:t>
            </w:r>
          </w:p>
        </w:tc>
      </w:tr>
      <w:tr w:rsidR="004A0207" w14:paraId="5A3A422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A8DE" w14:textId="77777777" w:rsidR="004A0207" w:rsidRDefault="00076009">
            <w:r>
              <w:t xml:space="preserve">Persistent storage for the cache (currently in-memory only — a restart loses all synced stock until the next </w:t>
            </w:r>
            <w:r>
              <w:t>webhook push)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0FDC" w14:textId="77777777" w:rsidR="004A0207" w:rsidRDefault="00076009">
            <w:r>
              <w:t>Original spec was also in-memory (</w:t>
            </w:r>
            <w:proofErr w:type="spellStart"/>
            <w:r>
              <w:t>poller</w:t>
            </w:r>
            <w:proofErr w:type="spellEnd"/>
            <w:r>
              <w:t xml:space="preserve"> just refilled it every 5 min). Post-pivot the risk is different — no periodic refill safety net — but adding Redis/Postgres under a 48-hour deadline would have meant a second </w:t>
            </w:r>
            <w:r>
              <w:lastRenderedPageBreak/>
              <w:t>migration instead of finis</w:t>
            </w:r>
            <w:r>
              <w:t>hing the one that was actually required.</w:t>
            </w:r>
          </w:p>
        </w:tc>
      </w:tr>
      <w:tr w:rsidR="004A0207" w14:paraId="7C52F44F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30B" w14:textId="77777777" w:rsidR="004A0207" w:rsidRDefault="00076009">
            <w:r>
              <w:lastRenderedPageBreak/>
              <w:t>Webhook delivery retry / dead-letter handling if the sync service is briefly down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06CF" w14:textId="77777777" w:rsidR="004A0207" w:rsidRDefault="00076009">
            <w:r>
              <w:t xml:space="preserve">The warehouse-side retry behavior isn’t something </w:t>
            </w:r>
            <w:proofErr w:type="gramStart"/>
            <w:r>
              <w:t>this service controls</w:t>
            </w:r>
            <w:proofErr w:type="gramEnd"/>
            <w:r>
              <w:t xml:space="preserve">. Flagged as a real gap, not solved this sprint — the </w:t>
            </w:r>
            <w:proofErr w:type="spellStart"/>
            <w:r>
              <w:t>poller’s</w:t>
            </w:r>
            <w:proofErr w:type="spellEnd"/>
            <w:r>
              <w:t xml:space="preserve"> "stale until next 5-min tick" failure mode is arguably more forgiving than "missed push, gone until the next change."</w:t>
            </w:r>
          </w:p>
        </w:tc>
      </w:tr>
      <w:tr w:rsidR="004A0207" w14:paraId="1CDAE9E3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74FC" w14:textId="77777777" w:rsidR="004A0207" w:rsidRDefault="00076009">
            <w:r>
              <w:t>Ide</w:t>
            </w:r>
            <w:r>
              <w:t>mpotency / dedupe on repeated webhook deliveries for the same update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ABCF" w14:textId="77777777" w:rsidR="004A0207" w:rsidRDefault="00076009">
            <w:r>
              <w:t xml:space="preserve">Current handler is naturally idempotent (last write wins on the same </w:t>
            </w:r>
            <w:proofErr w:type="spellStart"/>
            <w:r>
              <w:t>sku</w:t>
            </w:r>
            <w:proofErr w:type="spellEnd"/>
            <w:r>
              <w:t xml:space="preserve">), so a duplicate delivery is harmless today. Would need real dedupe if </w:t>
            </w:r>
            <w:proofErr w:type="spellStart"/>
            <w:r>
              <w:t>Northstar</w:t>
            </w:r>
            <w:proofErr w:type="spellEnd"/>
            <w:r>
              <w:t xml:space="preserve"> ever adds order-sensitive fields </w:t>
            </w:r>
            <w:r>
              <w:t>(e.g. deltas instead of absolute stock).</w:t>
            </w:r>
          </w:p>
        </w:tc>
      </w:tr>
      <w:tr w:rsidR="004A0207" w14:paraId="5FF9BB4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5A19" w14:textId="77777777" w:rsidR="004A0207" w:rsidRDefault="00076009">
            <w:r>
              <w:t>Multi-warehouse / multi-tenant signature keys</w:t>
            </w:r>
          </w:p>
        </w:tc>
        <w:tc>
          <w:tcPr>
            <w:tcW w:w="467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2024" w14:textId="77777777" w:rsidR="004A0207" w:rsidRDefault="00076009">
            <w:r>
              <w:t xml:space="preserve">Single shared secret assumed, matching </w:t>
            </w:r>
            <w:proofErr w:type="spellStart"/>
            <w:r>
              <w:t>Northstar’s</w:t>
            </w:r>
            <w:proofErr w:type="spellEnd"/>
            <w:r>
              <w:t xml:space="preserve"> current single-warehouse setup. Documented as a known limitation in the README env var table rather than over-buildin</w:t>
            </w:r>
            <w:r>
              <w:t>g for a scenario that doesn’t exist yet.</w:t>
            </w:r>
          </w:p>
        </w:tc>
      </w:tr>
    </w:tbl>
    <w:p w14:paraId="0A916C9B" w14:textId="77777777" w:rsidR="004A0207" w:rsidRDefault="00076009">
      <w:pPr>
        <w:pStyle w:val="Heading1"/>
        <w:spacing w:before="320" w:after="160"/>
      </w:pPr>
      <w:r>
        <w:t>7. Time Cost of the Pivot</w:t>
      </w:r>
    </w:p>
    <w:p w14:paraId="08002E6F" w14:textId="77777777" w:rsidR="004A0207" w:rsidRDefault="00076009">
      <w:pPr>
        <w:spacing w:after="160"/>
      </w:pPr>
      <w:r>
        <w:t xml:space="preserve">Roughly a third of total Assignment 2 effort went to the pivot itself: writing the webhook route and signature verification, moving and annotating the deprecated </w:t>
      </w:r>
      <w:proofErr w:type="spellStart"/>
      <w:r>
        <w:t>poller</w:t>
      </w:r>
      <w:proofErr w:type="spellEnd"/>
      <w:r>
        <w:t>, updating server.js</w:t>
      </w:r>
      <w:r>
        <w:t>, and writing the regression suite to actually prove nothing broke. The regression suite was not optional scope-padding — without it, "the query endpoint still works" would have been an assumption instead of a checked fact, which is exactly the kind of thi</w:t>
      </w:r>
      <w:r>
        <w:t>ng a 48-hour deadline tempts you to skip.</w:t>
      </w:r>
    </w:p>
    <w:sectPr w:rsidR="004A020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3A4E8D"/>
    <w:multiLevelType w:val="hybridMultilevel"/>
    <w:tmpl w:val="5AE09AA8"/>
    <w:lvl w:ilvl="0" w:tplc="A54CCE66">
      <w:start w:val="1"/>
      <w:numFmt w:val="bullet"/>
      <w:lvlText w:val="●"/>
      <w:lvlJc w:val="left"/>
      <w:pPr>
        <w:ind w:left="720" w:hanging="360"/>
      </w:pPr>
    </w:lvl>
    <w:lvl w:ilvl="1" w:tplc="AD8C41A8">
      <w:start w:val="1"/>
      <w:numFmt w:val="bullet"/>
      <w:lvlText w:val="○"/>
      <w:lvlJc w:val="left"/>
      <w:pPr>
        <w:ind w:left="1440" w:hanging="360"/>
      </w:pPr>
    </w:lvl>
    <w:lvl w:ilvl="2" w:tplc="35C06F90">
      <w:start w:val="1"/>
      <w:numFmt w:val="bullet"/>
      <w:lvlText w:val="■"/>
      <w:lvlJc w:val="left"/>
      <w:pPr>
        <w:ind w:left="2160" w:hanging="360"/>
      </w:pPr>
    </w:lvl>
    <w:lvl w:ilvl="3" w:tplc="67885992">
      <w:start w:val="1"/>
      <w:numFmt w:val="bullet"/>
      <w:lvlText w:val="●"/>
      <w:lvlJc w:val="left"/>
      <w:pPr>
        <w:ind w:left="2880" w:hanging="360"/>
      </w:pPr>
    </w:lvl>
    <w:lvl w:ilvl="4" w:tplc="B02ABB72">
      <w:start w:val="1"/>
      <w:numFmt w:val="bullet"/>
      <w:lvlText w:val="○"/>
      <w:lvlJc w:val="left"/>
      <w:pPr>
        <w:ind w:left="3600" w:hanging="360"/>
      </w:pPr>
    </w:lvl>
    <w:lvl w:ilvl="5" w:tplc="96F494E4">
      <w:start w:val="1"/>
      <w:numFmt w:val="bullet"/>
      <w:lvlText w:val="■"/>
      <w:lvlJc w:val="left"/>
      <w:pPr>
        <w:ind w:left="4320" w:hanging="360"/>
      </w:pPr>
    </w:lvl>
    <w:lvl w:ilvl="6" w:tplc="78083186">
      <w:start w:val="1"/>
      <w:numFmt w:val="bullet"/>
      <w:lvlText w:val="●"/>
      <w:lvlJc w:val="left"/>
      <w:pPr>
        <w:ind w:left="5040" w:hanging="360"/>
      </w:pPr>
    </w:lvl>
    <w:lvl w:ilvl="7" w:tplc="6CE047F6">
      <w:start w:val="1"/>
      <w:numFmt w:val="bullet"/>
      <w:lvlText w:val="●"/>
      <w:lvlJc w:val="left"/>
      <w:pPr>
        <w:ind w:left="5760" w:hanging="360"/>
      </w:pPr>
    </w:lvl>
    <w:lvl w:ilvl="8" w:tplc="F40AC7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207"/>
    <w:rsid w:val="00076009"/>
    <w:rsid w:val="004231AC"/>
    <w:rsid w:val="004A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365EA"/>
  <w15:docId w15:val="{96FC9481-79C3-4989-8317-6C043050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940</Words>
  <Characters>5364</Characters>
  <Application>Microsoft Office Word</Application>
  <DocSecurity>0</DocSecurity>
  <Lines>44</Lines>
  <Paragraphs>12</Paragraphs>
  <ScaleCrop>false</ScaleCrop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3</cp:revision>
  <dcterms:created xsi:type="dcterms:W3CDTF">2026-08-18T07:41:00Z</dcterms:created>
  <dcterms:modified xsi:type="dcterms:W3CDTF">2026-08-18T08:34:00Z</dcterms:modified>
</cp:coreProperties>
</file>