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8/10/2021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Want to check satisfiability of 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 in NNF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 in CNF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Structural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 structural (suggested one for the exercise)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Rewrite clauses as sequences. It is done for a conventional way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Saturate with the resolution rule. Add to your set of clauses all closes that are contained in the </w:t>
      </w:r>
      <w:r w:rsidDel="00000000" w:rsidR="00000000" w:rsidRPr="00000000">
        <w:rPr>
          <w:highlight w:val="red"/>
          <w:rtl w:val="0"/>
        </w:rPr>
        <w:t xml:space="preserve">resolution la</w:t>
      </w: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there is </w:t>
      </w:r>
      <w:r w:rsidDel="00000000" w:rsidR="00000000" w:rsidRPr="00000000">
        <w:rPr>
          <w:u w:val="single"/>
          <w:rtl w:val="0"/>
        </w:rPr>
        <w:t xml:space="preserve">nothing to do</w:t>
      </w:r>
      <w:r w:rsidDel="00000000" w:rsidR="00000000" w:rsidRPr="00000000">
        <w:rPr>
          <w:rtl w:val="0"/>
        </w:rPr>
        <w:t xml:space="preserve"> you get (you should do ALL possible applications)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SAT if you not get ⟹  (empty close)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UNSAT if you get ⟹ (empty close)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Γ, </w:t>
      </w:r>
      <w:r w:rsidDel="00000000" w:rsidR="00000000" w:rsidRPr="00000000">
        <w:rPr>
          <w:shd w:fill="ff9900" w:val="clear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rtl w:val="0"/>
        </w:rPr>
        <w:t xml:space="preserve"> ⟹ Δ  </w:t>
        <w:tab/>
        <w:t xml:space="preserve">Γ ‘ ⟹ </w:t>
      </w:r>
      <w:r w:rsidDel="00000000" w:rsidR="00000000" w:rsidRPr="00000000">
        <w:rPr>
          <w:shd w:fill="ff9900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, Δ 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(Remove p)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———-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Γ Γ ‘ ⟹ Δ Δ ‘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same appears it can be removed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Applausi same simplification [saturation up to redundancy]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Γ , p = &gt; p, Δ is useless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if you have Γ ⟹ Δ and Γ Γ’ ⟹ Δ Δ’  the second is redundant and can be removed( </w:t>
      </w:r>
      <w:r w:rsidDel="00000000" w:rsidR="00000000" w:rsidRPr="00000000">
        <w:rPr>
          <w:i w:val="1"/>
          <w:rtl w:val="0"/>
        </w:rPr>
        <w:t xml:space="preserve">subsumed</w:t>
      </w:r>
      <w:r w:rsidDel="00000000" w:rsidR="00000000" w:rsidRPr="00000000">
        <w:rPr>
          <w:rtl w:val="0"/>
        </w:rPr>
        <w:t xml:space="preserve"> is the tecnica therm)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SPASS logic (German tool than can be used)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EXeRCISE ON GOODNOTES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Theorem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If a sat of saturated clauses does not contain the empty clause ( ⟹ ) then it is satisfiable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Γ, </w:t>
      </w:r>
      <w:r w:rsidDel="00000000" w:rsidR="00000000" w:rsidRPr="00000000">
        <w:rPr>
          <w:shd w:fill="ff9900" w:val="clear"/>
          <w:rtl w:val="0"/>
        </w:rPr>
        <w:t xml:space="preserve">p</w:t>
      </w:r>
      <w:r w:rsidDel="00000000" w:rsidR="00000000" w:rsidRPr="00000000">
        <w:rPr>
          <w:rFonts w:ascii="Cardo" w:cs="Cardo" w:eastAsia="Cardo" w:hAnsi="Cardo"/>
          <w:rtl w:val="0"/>
        </w:rPr>
        <w:t xml:space="preserve"> ⟹ Δ  </w:t>
        <w:tab/>
        <w:t xml:space="preserve">Γ ‘ ⟹ </w:t>
      </w:r>
      <w:r w:rsidDel="00000000" w:rsidR="00000000" w:rsidRPr="00000000">
        <w:rPr>
          <w:shd w:fill="ff9900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, Δ ‘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(Remove p)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———-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Γ Γ ‘ ⟹ Δ Δ ‘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clauses is a logical consequence of the premises in the sense that </w:t>
      </w:r>
      <w:r w:rsidDel="00000000" w:rsidR="00000000" w:rsidRPr="00000000">
        <w:rPr>
          <w:u w:val="single"/>
          <w:rtl w:val="0"/>
        </w:rPr>
        <w:t xml:space="preserve">if an assignment V satisfies the premises then it also satisfies the conclusion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Suppose that this is not true: then the conclusion is false, then everything on the left of the </w:t>
      </w:r>
      <w:r w:rsidDel="00000000" w:rsidR="00000000" w:rsidRPr="00000000">
        <w:rPr>
          <w:rtl w:val="0"/>
        </w:rPr>
        <w:t xml:space="preserve">arrow i</w:t>
      </w:r>
      <w:r w:rsidDel="00000000" w:rsidR="00000000" w:rsidRPr="00000000">
        <w:rPr>
          <w:rtl w:val="0"/>
        </w:rPr>
        <w:t xml:space="preserve">s true, everything on the right of the arrow is false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sequence is false only when the atom before the arrow are true and the atom after the arrow are false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V does not satisfied the conclusion then all Γ , Γ ‘ are true and all Δ, Δ ‘are false, but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V(p) = 1 in this case Γ , p ⟹ Δ is not satisfy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V(p) = 0 then Γ ‘ ⟹ Δ ‘</w:t>
      </w:r>
      <w:r w:rsidDel="00000000" w:rsidR="00000000" w:rsidRPr="00000000">
        <w:rPr>
          <w:rtl w:val="0"/>
        </w:rPr>
        <w:t xml:space="preserve">p  is false  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Whenever I add a resolver I add a logical consequence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PROVE THAT A IS A TAUTOLOGY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You need to apply the above procedure (NNF, CNF, SATURATION) to </w:t>
      </w:r>
      <w:r w:rsidDel="00000000" w:rsidR="00000000" w:rsidRPr="00000000">
        <w:rPr>
          <w:b w:val="1"/>
          <w:highlight w:val="yellow"/>
          <w:rtl w:val="0"/>
        </w:rPr>
        <w:t xml:space="preserve">¬ A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if you get ⟹ (empty clause) than A is tautology, otherwise is not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