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fjq67r3eyq1" w:id="0"/>
      <w:bookmarkEnd w:id="0"/>
      <w:r w:rsidDel="00000000" w:rsidR="00000000" w:rsidRPr="00000000">
        <w:rPr>
          <w:rtl w:val="0"/>
        </w:rPr>
        <w:t xml:space="preserve">FOURIER-MOTZKIN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Fourier-Motzkin eliminates all quantifiers (keeping logical equivalence over the structure of the reals) until we get a ground constraints that evaluates to true or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explain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some sense it is powerful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the best procedure in sense of implementation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j83ijubdavt" w:id="1"/>
      <w:bookmarkEnd w:id="1"/>
      <w:r w:rsidDel="00000000" w:rsidR="00000000" w:rsidRPr="00000000">
        <w:rPr>
          <w:rtl w:val="0"/>
        </w:rPr>
        <w:t xml:space="preserve">General Instruction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rihltp7f4454" w:id="2"/>
      <w:bookmarkEnd w:id="2"/>
      <w:r w:rsidDel="00000000" w:rsidR="00000000" w:rsidRPr="00000000">
        <w:rPr>
          <w:rtl w:val="0"/>
        </w:rPr>
        <w:t xml:space="preserve">Remove negative literals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≠ u</w:t>
        <w:tab/>
        <w:tab/>
        <w:tab/>
        <w:t xml:space="preserve">becomes </w:t>
        <w:tab/>
        <w:tab/>
        <w:tab/>
        <w:t xml:space="preserve">t &lt; u    v    t  &gt; u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j0yuy5h1wo1" w:id="3"/>
      <w:bookmarkEnd w:id="3"/>
      <w:r w:rsidDel="00000000" w:rsidR="00000000" w:rsidRPr="00000000">
        <w:rPr>
          <w:rtl w:val="0"/>
        </w:rPr>
        <w:t xml:space="preserve">Rewrite positive literals by isolating x as a first member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this way you get only literals in the form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 = 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 &gt; 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 &lt; 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(Where t is a linear polynomial without x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highlight w:val="red"/>
        </w:rPr>
      </w:pPr>
      <w:bookmarkStart w:colFirst="0" w:colLast="0" w:name="_h8vebzgacgtb" w:id="4"/>
      <w:bookmarkEnd w:id="4"/>
      <w:r w:rsidDel="00000000" w:rsidR="00000000" w:rsidRPr="00000000">
        <w:rPr>
          <w:highlight w:val="red"/>
          <w:rtl w:val="0"/>
        </w:rPr>
        <w:t xml:space="preserve">Remove x if it has a “definition”</w:t>
      </w:r>
    </w:p>
    <w:p w:rsidR="00000000" w:rsidDel="00000000" w:rsidP="00000000" w:rsidRDefault="00000000" w:rsidRPr="00000000" w14:paraId="0000001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x = t ^ A</w:t>
        <w:tab/>
        <w:tab/>
        <w:t xml:space="preserve">becomes</w:t>
        <w:tab/>
        <w:tab/>
        <w:tab/>
        <w:t xml:space="preserve">A(t/x)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1175p3craw28" w:id="5"/>
      <w:bookmarkEnd w:id="5"/>
      <w:r w:rsidDel="00000000" w:rsidR="00000000" w:rsidRPr="00000000">
        <w:rPr>
          <w:rtl w:val="0"/>
        </w:rPr>
        <w:t xml:space="preserve">Collect the terms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can be three types of formulas</w:t>
      </w:r>
    </w:p>
    <w:p w:rsidR="00000000" w:rsidDel="00000000" w:rsidP="00000000" w:rsidRDefault="00000000" w:rsidRPr="00000000" w14:paraId="0000001C">
      <w:pPr>
        <w:rPr>
          <w:vertAlign w:val="subscript"/>
        </w:rPr>
      </w:pPr>
      <w:r w:rsidDel="00000000" w:rsidR="00000000" w:rsidRPr="00000000">
        <w:rPr>
          <w:rtl w:val="0"/>
        </w:rPr>
        <w:t xml:space="preserve">(α)</w:t>
        <w:tab/>
        <w:tab/>
        <w:t xml:space="preserve">x &lt;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  ^   x &lt;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^ …  ^  x &lt; t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(β)</w:t>
        <w:tab/>
        <w:tab/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 x   ^  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 x  ^ …  ^ 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&lt;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(γ)  </w:t>
        <w:tab/>
        <w:tab/>
        <w:t xml:space="preserve">formula where x does not occur (like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or 0 = 0 if x occur always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pmxwj348yb2" w:id="6"/>
      <w:bookmarkEnd w:id="6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3y + x &lt; 0</w:t>
        <w:tab/>
        <w:t xml:space="preserve">^   </w:t>
        <w:tab/>
        <w:t xml:space="preserve">x + 6 - 2y &gt; 0</w:t>
        <w:tab/>
        <w:tab/>
        <w:t xml:space="preserve">^ </w:t>
        <w:tab/>
        <w:t xml:space="preserve">y &gt; 0</w:t>
        <w:tab/>
        <w:tab/>
        <w:t xml:space="preserve">^ </w:t>
        <w:tab/>
        <w:t xml:space="preserve">x &lt; 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 we need to isolate x, that is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 &lt; -3y</w:t>
        <w:tab/>
        <w:tab/>
        <w:t xml:space="preserve">^ </w:t>
        <w:tab/>
        <w:t xml:space="preserve">x &gt; 2y - 6</w:t>
        <w:tab/>
        <w:tab/>
        <w:t xml:space="preserve">^ </w:t>
        <w:tab/>
        <w:t xml:space="preserve">y &gt; 0</w:t>
        <w:tab/>
        <w:tab/>
        <w:t xml:space="preserve">^ </w:t>
        <w:tab/>
        <w:t xml:space="preserve">x &lt;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Eliminate the x by substitution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2y - 6 &lt; -3y</w:t>
        <w:tab/>
        <w:t xml:space="preserve">^ </w:t>
        <w:tab/>
        <w:t xml:space="preserve">2y - 6 &lt; 1</w:t>
        <w:tab/>
        <w:t xml:space="preserve">^ </w:t>
        <w:tab/>
        <w:t xml:space="preserve">y &gt;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Than we isolate the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 &lt; 6/5</w:t>
        <w:tab/>
        <w:tab/>
        <w:t xml:space="preserve">^ </w:t>
        <w:tab/>
        <w:t xml:space="preserve">y &lt; 7/2</w:t>
        <w:tab/>
        <w:tab/>
        <w:t xml:space="preserve">^  </w:t>
        <w:tab/>
        <w:t xml:space="preserve">y &gt;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Eliminate the 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 &lt; 6/5</w:t>
        <w:tab/>
        <w:tab/>
        <w:t xml:space="preserve">^ </w:t>
        <w:tab/>
        <w:t xml:space="preserve">0 &lt; 7/2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Since both are SAT, it is SAT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rde2qbndjb5" w:id="7"/>
      <w:bookmarkEnd w:id="7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3y + 2</w:t>
        <w:tab/>
        <w:t xml:space="preserve">^</w:t>
        <w:tab/>
        <w:t xml:space="preserve">x &lt; 2</w:t>
        <w:tab/>
        <w:tab/>
        <w:t xml:space="preserve">^</w:t>
        <w:tab/>
        <w:t xml:space="preserve"> 4y &gt; 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Rewrite with the x in front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 = 3y + 2</w:t>
        <w:tab/>
        <w:t xml:space="preserve">^</w:t>
        <w:tab/>
        <w:t xml:space="preserve">x &lt; 2</w:t>
        <w:tab/>
        <w:tab/>
        <w:t xml:space="preserve">^</w:t>
        <w:tab/>
        <w:t xml:space="preserve"> x &lt; 4y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Elimite x by substitution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3y + 2 &lt; 2</w:t>
        <w:tab/>
        <w:tab/>
        <w:t xml:space="preserve">^ </w:t>
        <w:tab/>
        <w:t xml:space="preserve">3y + 2 &lt; 4y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Isolate the 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 &lt; 0</w:t>
        <w:tab/>
        <w:tab/>
        <w:t xml:space="preserve">^ </w:t>
        <w:tab/>
        <w:t xml:space="preserve"> 2 &lt; 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Eliminate the y by substitution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 &gt;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UNSAT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o6l0u6bv63j9" w:id="8"/>
      <w:bookmarkEnd w:id="8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 &lt; y</w:t>
        <w:tab/>
        <w:tab/>
        <w:t xml:space="preserve">^ </w:t>
        <w:tab/>
        <w:t xml:space="preserve">x &gt; 2y</w:t>
        <w:tab/>
        <w:tab/>
        <w:t xml:space="preserve">^</w:t>
        <w:tab/>
        <w:tab/>
        <w:t xml:space="preserve">y &lt; 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Eliminate the x by substitution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2y &lt; y</w:t>
        <w:tab/>
        <w:tab/>
        <w:t xml:space="preserve">^</w:t>
        <w:tab/>
        <w:t xml:space="preserve">y &lt; 7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Isolate 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 &lt; 0</w:t>
        <w:tab/>
        <w:tab/>
        <w:t xml:space="preserve">^ </w:t>
        <w:tab/>
        <w:tab/>
        <w:t xml:space="preserve">y &lt; 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 0 &lt; y &lt;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