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Suppose we are given a language L consisting of a binary predicate R,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unary predicate P and the individual constants a, b, 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R(P(x), 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∃x(P(x) ∧ R(x, x))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∃x(R(x, y) ∧ P(x))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P(a)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R(a, x) → P(c)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∀x∀y(R(x, y) → R(y, x))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 ones are grammatically correct? which ones are sentences? which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ones are open? which ones are ground?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tl w:val="0"/>
        </w:rPr>
        <w:t xml:space="preserve"> ones are universal?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R(P(x), 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 not correct, R is a predicate and can not have another predicate P as an element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∃x(P(x) ∧ R(x, x))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is correct. A sentence is a formula when no free variables occur, so it is a sentence. Since there is an existential quantifier the formula is not open. The formula is not ground since there is x that is a variable. Since there is no universal quantifiers, the formula is not universal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∃x(R(x, y) ∧ P(x))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is correct. A sentence is a formula when no free variable occurs. So is not a sentence because of y. A formula is open if there is no quantifiers, but there is  ∃, so the formula is close. a formula is ground if there are no variables, so it is not ground. The formula is not universal since there is no universal quantifier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P(a)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formula is grammatically correct. A sentence is a formula where no variables occur, so it is a sentence. Is open because there is no quantifier. Is ground because there is no variable and it is not universal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R(a, x) → P(c)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formula is grammatically correct. A formula is a sentence if no variables occur free, so this formula is not a sentence. A formula is open if there is no existential quantifier, so it is open. Is not ground because there is a variable x. Is not universal because there is no universal quantifier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∀x∀y(R(x, y) → R(y, x))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formula is grammatically correct. A sentence is a formula when no free variables occur, so it is a sentence. It is close since there are quantifiers. It is not ground because there are variables. It is universal because there are two universal quantifiers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8vyh83ifct6n" w:id="0"/>
      <w:bookmarkEnd w:id="0"/>
      <w:r w:rsidDel="00000000" w:rsidR="00000000" w:rsidRPr="00000000">
        <w:rPr>
          <w:rtl w:val="0"/>
        </w:rPr>
        <w:t xml:space="preserve">Skolemize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∃x∃yR(x, y)  ⟹ R(c,d)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∀x∀y∃z(R(x, y) → P(z)) ⟹     z = f(x,y)</w:t>
        <w:tab/>
        <w:tab/>
        <w:t xml:space="preserve">∀x∀y(R(x, y) → P(f(x,y))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POSSIBLE QUESTION IN EXAM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Suppose I have a language L = (P = {P,R}, F ={f,c}, α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α (P) = 1</w:t>
        <w:tab/>
        <w:t xml:space="preserve">α (R) = 2</w:t>
        <w:tab/>
        <w:t xml:space="preserve">α (f) = 1</w:t>
        <w:tab/>
        <w:t xml:space="preserve">α (c)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Are these terms:</w:t>
      </w:r>
    </w:p>
    <w:p w:rsidR="00000000" w:rsidDel="00000000" w:rsidP="00000000" w:rsidRDefault="00000000" w:rsidRPr="00000000" w14:paraId="00000034">
      <w:pPr>
        <w:rPr>
          <w:highlight w:val="red"/>
        </w:rPr>
      </w:pPr>
      <w:r w:rsidDel="00000000" w:rsidR="00000000" w:rsidRPr="00000000">
        <w:rPr>
          <w:rtl w:val="0"/>
        </w:rPr>
        <w:t xml:space="preserve">f(x)</w:t>
        <w:tab/>
        <w:tab/>
      </w:r>
      <w:r w:rsidDel="00000000" w:rsidR="00000000" w:rsidRPr="00000000">
        <w:rPr>
          <w:highlight w:val="red"/>
          <w:rtl w:val="0"/>
        </w:rPr>
        <w:t xml:space="preserve">yes, it is a term</w:t>
      </w:r>
    </w:p>
    <w:p w:rsidR="00000000" w:rsidDel="00000000" w:rsidP="00000000" w:rsidRDefault="00000000" w:rsidRPr="00000000" w14:paraId="00000035">
      <w:pPr>
        <w:rPr>
          <w:highlight w:val="red"/>
        </w:rPr>
      </w:pPr>
      <w:r w:rsidDel="00000000" w:rsidR="00000000" w:rsidRPr="00000000">
        <w:rPr>
          <w:rtl w:val="0"/>
        </w:rPr>
        <w:t xml:space="preserve">P(x) </w:t>
        <w:tab/>
        <w:tab/>
        <w:t xml:space="preserve">no, is a </w:t>
      </w:r>
      <w:r w:rsidDel="00000000" w:rsidR="00000000" w:rsidRPr="00000000">
        <w:rPr>
          <w:highlight w:val="red"/>
          <w:rtl w:val="0"/>
        </w:rPr>
        <w:t xml:space="preserve">formula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f(x,y) </w:t>
        <w:tab/>
        <w:tab/>
        <w:t xml:space="preserve">no, f has arity 1, not two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Show the free and bound occurrences of variables in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(∀y(R(y,x)) → ¬ P(f(y))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α (P) = 1</w:t>
        <w:tab/>
        <w:t xml:space="preserve">α (R) = 2</w:t>
        <w:tab/>
        <w:t xml:space="preserve">α (f) = 1</w:t>
        <w:tab/>
        <w:t xml:space="preserve">α (c) =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Bound and free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in (∀y(R(y,x)) is bounded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in (∀y(R(y,x)) is free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 in ¬ P(f(y)) is free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∀x(R(x,f(x)) → R(x,y))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Bound and Free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 in (R(x,f(x)) bound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f(x) in (R(x,f(x)) bound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 in R(x,y) bound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 in R(x,y) free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Give me two examples of a ground term in 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Ground term: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Constant c is correct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f(x) or</w:t>
        <w:tab/>
        <w:t xml:space="preserve">f(f(c)) or     f(f(f(c)))… are correct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x, y f(x) are ground or not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Sentence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formula where no variable occurs free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∀xR(x,y)</w:t>
        <w:tab/>
        <w:tab/>
        <w:tab/>
        <w:t xml:space="preserve">∀x(R(x,f(x))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is free, so ∀xR(x,y) is not a sentence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∀x(R(x,f(x)) is a sentence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∀xR(x,x) → P(x)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in P(x) is free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