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610"/>
        <w:gridCol w:w="1335"/>
        <w:gridCol w:w="1230"/>
        <w:gridCol w:w="2085"/>
        <w:gridCol w:w="2490"/>
        <w:tblGridChange w:id="0">
          <w:tblGrid>
            <w:gridCol w:w="1515"/>
            <w:gridCol w:w="2610"/>
            <w:gridCol w:w="1335"/>
            <w:gridCol w:w="1230"/>
            <w:gridCol w:w="2085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IT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TO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Constant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term is a constant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arity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c,d….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Predicate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unary binary, predicates, intransitive verbs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Predicate =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arity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dog</w:t>
            </w:r>
            <w:r w:rsidDel="00000000" w:rsidR="00000000" w:rsidRPr="00000000">
              <w:rPr>
                <w:i w:val="1"/>
                <w:rtl w:val="0"/>
              </w:rPr>
              <w:t xml:space="preserve">(fuffi),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man</w:t>
            </w:r>
            <w:r w:rsidDel="00000000" w:rsidR="00000000" w:rsidRPr="00000000">
              <w:rPr>
                <w:i w:val="1"/>
                <w:rtl w:val="0"/>
              </w:rPr>
              <w:t xml:space="preserve">(Bob),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sleep</w:t>
            </w:r>
            <w:r w:rsidDel="00000000" w:rsidR="00000000" w:rsidRPr="00000000">
              <w:rPr>
                <w:i w:val="1"/>
                <w:rtl w:val="0"/>
              </w:rPr>
              <w:t xml:space="preserve">(Joe)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(unary)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Love</w:t>
            </w:r>
            <w:r w:rsidDel="00000000" w:rsidR="00000000" w:rsidRPr="00000000">
              <w:rPr>
                <w:i w:val="1"/>
                <w:rtl w:val="0"/>
              </w:rPr>
              <w:t xml:space="preserve">(Angie,20)</w:t>
            </w:r>
            <w:r w:rsidDel="00000000" w:rsidR="00000000" w:rsidRPr="00000000">
              <w:rPr>
                <w:rtl w:val="0"/>
              </w:rPr>
              <w:t xml:space="preserve">(binary)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Give</w:t>
            </w:r>
            <w:r w:rsidDel="00000000" w:rsidR="00000000" w:rsidRPr="00000000">
              <w:rPr>
                <w:i w:val="1"/>
                <w:rtl w:val="0"/>
              </w:rPr>
              <w:t xml:space="preserve">(Angie,venti, roses)</w:t>
            </w:r>
            <w:r w:rsidDel="00000000" w:rsidR="00000000" w:rsidRPr="00000000">
              <w:rPr>
                <w:rtl w:val="0"/>
              </w:rPr>
              <w:t xml:space="preserve">(ternary)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P,R,Q…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Denote individuals (objects). Can be repeated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Ground (without variables)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ground (with variables)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t,u,u…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Can not be repeated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 not repeated. Free (no quantifiers) and bounded (located inside of a subformula of the kind ∀xB or  ∃xB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x, x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 x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 y, z…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∀x(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) → Q(</w:t>
            </w:r>
            <w:r w:rsidDel="00000000" w:rsidR="00000000" w:rsidRPr="00000000">
              <w:rPr>
                <w:highlight w:val="gree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Bounded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Formula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Denote booleans (truth values)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Open: without quantifies (∀,  ∃)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Not open: with quantifies (∀,  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A,B,C…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arity = 0 is a 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f,g,h…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Sentence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 where no terms occurs free (are all bounded)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 xR(x,f(x))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∀xR(x,y) NOT SENTENCE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Universal closure/formula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a formula with quantifiers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With 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∀xR(x,y)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Existential closure/formula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 a formula with  ∃ quantifiers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With 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∃xR(x,y)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Atomic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Predicate letter applied to the right number of terms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P(x)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α (x)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Literal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Atom or negated atom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t, ¬ t…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Clause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Disjunction of literals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v u, t v ¬ u…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Conjunction of clauses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 v u) ^ ( t ^ ¬ u)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grammatically correct?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which ones are sentences?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which ones are open?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which ones are ground?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which ones are universal?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Grammarly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arity of predicates and of the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 in which no variable is 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it is </w:t>
            </w:r>
            <w:r w:rsidDel="00000000" w:rsidR="00000000" w:rsidRPr="00000000">
              <w:rPr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a sentence then there is at least one variable that is not 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least one free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it is </w:t>
            </w:r>
            <w:r w:rsidDel="00000000" w:rsidR="00000000" w:rsidRPr="00000000">
              <w:rPr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open then there is no free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without using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it is </w:t>
            </w:r>
            <w:r w:rsidDel="00000000" w:rsidR="00000000" w:rsidRPr="00000000">
              <w:rPr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ground than there is at least one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universal quantifiers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it is </w:t>
            </w:r>
            <w:r w:rsidDel="00000000" w:rsidR="00000000" w:rsidRPr="00000000">
              <w:rPr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universal that there are no quantifiers or there is at least one existential quantifiers ( ∃ ) 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variable without  ∃ or 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variable is </w:t>
            </w:r>
            <w:r w:rsidDel="00000000" w:rsidR="00000000" w:rsidRPr="00000000">
              <w:rPr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free (bounded) if it has ∃ or ∀ 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OPEN has opposite NOT OPEN (is wrong CLOSE) has meaning: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i w:val="1"/>
          <w:rtl w:val="0"/>
        </w:rPr>
        <w:t xml:space="preserve">Without quantifiers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(so without  ∃ and ∀ 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CLOSE has opposite NOT CLOSE (is wrong OPEN) is the same as saying SENTENCE and has meaning: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i w:val="1"/>
          <w:rtl w:val="0"/>
        </w:rPr>
        <w:t xml:space="preserve">No free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 (B(x) v Q(x) ) is NOT OPEN AND CLOSED(sentence)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(B(y) v Q(x)) is NOT OPEN and NOT CLOSE(not sentence)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B(c) v Q(c) is ground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