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Upper case letters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 case letters or sequence of digits or double quoted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Predicate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with a lowercase letter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Classical negation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 -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NAF (Negation As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 not “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Disjunction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 v “ or “ I “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 THE DOT ( .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musician(X) :- guitarist(X) 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-guitarist(bob)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:- living(X), dead(X)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capital_of(rome, italy)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capital_of(“Rome”, “Italy)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living(X) v dead(X) :- human(X)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General options: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-brave</w:t>
        <w:tab/>
        <w:tab/>
        <w:t xml:space="preserve">perform brave reasoning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-cautious</w:t>
        <w:tab/>
        <w:t xml:space="preserve">perform cautious reasoning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057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returns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to query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orui31veeklk" w:id="0"/>
      <w:bookmarkEnd w:id="0"/>
      <w:r w:rsidDel="00000000" w:rsidR="00000000" w:rsidRPr="00000000">
        <w:rPr>
          <w:rtl w:val="0"/>
        </w:rPr>
        <w:t xml:space="preserve">?? Exercise 1: Unification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Give a most general unifier for each of the following pairs of atoms, or explain why one does not exist. You can use the unification algorithm of Fig. 1.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p(X, Y, a, b, W), p(E, c, F, G, F).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p(Y, a, b, Y ), p(c, F, G, F).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e78u0ywckdjm" w:id="1"/>
      <w:bookmarkEnd w:id="1"/>
      <w:r w:rsidDel="00000000" w:rsidR="00000000" w:rsidRPr="00000000">
        <w:rPr>
          <w:rtl w:val="0"/>
        </w:rPr>
        <w:t xml:space="preserve">?? Exercise 2: Bottom-up and top-down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Consider the following KB: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arc(a, b).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 a).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arc(b, c).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arc(c, d).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arc(d, e).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arc(e, c).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connected(X, Y) :- arc(X, Y).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connected(X, Z) :- arc(X, Y), connected(Y, Z).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strongly_connected(X, Y) :- connected(X, Y), connected(Y, X).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Exercises: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that KB ` strongly_connected(d, c) with the bottom-up proof procedure seen at lecture.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answers to the query strongly_connected(X, c) with the top-down proof procedure seen at lecture.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strongly_connected(d, c)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c1k59k3vb4di" w:id="2"/>
      <w:bookmarkEnd w:id="2"/>
      <w:r w:rsidDel="00000000" w:rsidR="00000000" w:rsidRPr="00000000">
        <w:rPr>
          <w:rtl w:val="0"/>
        </w:rPr>
        <w:t xml:space="preserve">Exercise 3: DLV - Music Knowledge 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Utto: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musician(bocelli).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singer(eminem).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singer(drdre).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artist(daparezza).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artist(cattelan).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band(beatles).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band(dpg).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music_work(lose_your_self).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music_work(still_dre).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subgenre(pop_rock, rock).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subgenre(trap, rap).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genre(rap).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genre(rock).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music_work(X):- artist_of(Y, X).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genre(X):- music_genre(X, Y), music_work(Y).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genre(X):- subgenre(X,Y).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musician(X):- singer(X).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artist(X):- singer(X).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artist(X):- musician(X).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artist(X):- singer(X).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artist(X):- band(X).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transitive_subgenre(X,Y):- subgenre(X,Z), subgenre(Z,Y).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recorded_by(X,Y):- artist_of(Y,X).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plays_genre(X,Y):- artist_of(X,Y), music_genre(Z,Y).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io: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 ex.3 file 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musician(bocelli).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singer(eminem).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singer(deandre).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artist(caparezza).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artist(cattelan).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band(beatles).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band(dpg).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music_work(lose_your_self).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music_work(still_dre).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subgenre(pop_rock, rock).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subgenre(trap, rap).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genre(rap).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genre(rock).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% X is a music work if Y is the artist of X.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music_work(X) :- artist_of(Y, X) 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% X is a genre if it is the genre of some music work.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genre(X) :- has_genre(Y, X) 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% X is a genre if it is the subgenre/supergenre of some Y.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genre(X) :- has_subgenre(X, Y) 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genre(X) :- has_supergenre(X, Y) 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 If X is a singer then X is a musician and an artist.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musician(X) v artist(X) :- singer(X) 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%  If X is a singer, a musician or a band, then X is an artist.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artist(X) :- singer(X) v musician(X) v band(X) 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%  Introduce a new relation transitive_subgenre(X, Y) that represents the transitive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% closure of the subgenre relation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% Introduce a relation recorded_by(X, Y) as the inverse of the artist_of(X, Y) relation.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recorded_by(X, Y) :- artist_of(Y, X) 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artist_of(Y, X) :- recorded_by(X, Y) 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%  Infer artists’ genres from music genres. Define the relation plays_genre(X, Y) that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% holds if an artist has music works of a certain genre, including all super-genres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plays_genre(X, Y) :- artist(X), genre(Y), artist_of(X, Z), has_genre(Z, Y).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