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us8oj3340c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 Individuals and Relations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_gus8oj3340c2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1f16xv2mk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12.1 Exploiting Structure Beyond Features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_n1f16xv2mk9v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gp2dqfyz0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12.2 Symbols and Semantics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_pggp2dqfyz0z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jah79p5qy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12.3 Datalog: A Relational Rule Language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_kajah79p5qyl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ivcs14unz0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12.3.1 Semantics of Ground Datalog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_qivcs14unz02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jh8le90t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12.3.2 Interpreting Variables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_hkjh8le90txb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8ins6md9f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12.3.3 Queries with Variables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_sn8ins6md9fn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bwj1qmui4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12.4 Proofs and substitutions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_32bwj1qmui41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bw6zx9t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✏️ - Exercise Session 7 - 1: Unification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_f4bw6zx9tan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n5o331ns4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12.4.1 Bottom-up Procedure with Variables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_tdn5o331ns44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84cb4zihm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📖 - Bottom-up Proof Procedure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_pf84cb4zihm9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k1pjzgzopa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📖 - Top-down Proof Procedure (propositional)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_9k1pjzgzopak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o4j4i3i9e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✏️ - Exercise Session 7 - 2: Bottom-up and Top-down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_3fo4j4i3i9e7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ibyzhyguk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12.4.2 Definite Resolution with Variables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_1ribyzhyguko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fqy2rpsu8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12.5 Function Symbols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_6dfqy2rpsu8n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ht91vslbu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12.5.1 Proof Procedures with Function Symbols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_3ght91vslbu8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u5b928e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✏️ - Exercise session 8 - DLV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_ugu5b928eg5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vh9dipaer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Exercise 1 - DLV Semantic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_y8vh9dipaer0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58qdy5di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🧮 - Book Exercises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_k758qdy5didp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025.511811023624"/>
            </w:tabs>
            <w:spacing w:after="80" w:before="60" w:line="240" w:lineRule="auto"/>
            <w:ind w:left="360" w:firstLine="0"/>
            <w:rPr/>
          </w:pPr>
          <w:hyperlink w:anchor="_avqsvgocjjc6">
            <w:r w:rsidDel="00000000" w:rsidR="00000000" w:rsidRPr="00000000">
              <w:rPr>
                <w:rtl w:val="0"/>
              </w:rPr>
              <w:t xml:space="preserve">📁 - .PDF exercise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_avqsvgocjjc6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us8oj3340c2" w:id="0"/>
      <w:bookmarkEnd w:id="0"/>
      <w:r w:rsidDel="00000000" w:rsidR="00000000" w:rsidRPr="00000000">
        <w:rPr>
          <w:rtl w:val="0"/>
        </w:rPr>
        <w:t xml:space="preserve">12 Individuals and Relations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n1f16xv2mk9v" w:id="1"/>
      <w:bookmarkEnd w:id="1"/>
      <w:r w:rsidDel="00000000" w:rsidR="00000000" w:rsidRPr="00000000">
        <w:rPr>
          <w:rtl w:val="0"/>
        </w:rPr>
        <w:t xml:space="preserve">12.1 Exploiting Structure Beyond Features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Individuals</w:t>
      </w:r>
      <w:r w:rsidDel="00000000" w:rsidR="00000000" w:rsidRPr="00000000">
        <w:rPr>
          <w:rtl w:val="0"/>
        </w:rPr>
        <w:t xml:space="preserve">: things in the domain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</w:t>
      </w:r>
      <w:r w:rsidDel="00000000" w:rsidR="00000000" w:rsidRPr="00000000">
        <w:rPr>
          <w:rtl w:val="0"/>
        </w:rPr>
        <w:t xml:space="preserve">: what is true about these individuals. Can be a unary relationship or multiple individuals. The relation can be true or false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pggp2dqfyz0z" w:id="2"/>
      <w:bookmarkEnd w:id="2"/>
      <w:r w:rsidDel="00000000" w:rsidR="00000000" w:rsidRPr="00000000">
        <w:rPr>
          <w:rtl w:val="0"/>
        </w:rPr>
        <w:t xml:space="preserve">12.2 Symbols and Semantics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What is the correct answer is defined independently of how it is computed. The correctness of a knowledge base is defined by the semantic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kajah79p5qyl" w:id="3"/>
      <w:bookmarkEnd w:id="3"/>
      <w:r w:rsidDel="00000000" w:rsidR="00000000" w:rsidRPr="00000000">
        <w:rPr>
          <w:rtl w:val="0"/>
        </w:rPr>
        <w:t xml:space="preserve">12.3 Datalog: A Relational Rule Language</w:t>
      </w:r>
    </w:p>
    <w:p w:rsidR="00000000" w:rsidDel="00000000" w:rsidP="00000000" w:rsidRDefault="00000000" w:rsidRPr="00000000" w14:paraId="00000022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</w:t>
      </w:r>
      <w:r w:rsidDel="00000000" w:rsidR="00000000" w:rsidRPr="00000000">
        <w:rPr>
          <w:rtl w:val="0"/>
        </w:rPr>
        <w:t xml:space="preserve">: word starting with upper-case letter or the underscore. </w:t>
      </w:r>
      <w:r w:rsidDel="00000000" w:rsidR="00000000" w:rsidRPr="00000000">
        <w:rPr>
          <w:i w:val="1"/>
          <w:rtl w:val="0"/>
        </w:rPr>
        <w:t xml:space="preserve">X, Room, B4, Raths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Constant</w:t>
      </w:r>
      <w:r w:rsidDel="00000000" w:rsidR="00000000" w:rsidRPr="00000000">
        <w:rPr>
          <w:rtl w:val="0"/>
        </w:rPr>
        <w:t xml:space="preserve">: word starting with lower-case letter, or a number constant or a string</w:t>
      </w:r>
    </w:p>
    <w:p w:rsidR="00000000" w:rsidDel="00000000" w:rsidP="00000000" w:rsidRDefault="00000000" w:rsidRPr="00000000" w14:paraId="00000024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Predicate symbol</w:t>
      </w:r>
      <w:r w:rsidDel="00000000" w:rsidR="00000000" w:rsidRPr="00000000">
        <w:rPr>
          <w:rtl w:val="0"/>
        </w:rPr>
        <w:t xml:space="preserve">: word starting with lower-case letter. Distinguible by the constants by their context. </w:t>
      </w:r>
      <w:r w:rsidDel="00000000" w:rsidR="00000000" w:rsidRPr="00000000">
        <w:rPr>
          <w:i w:val="1"/>
          <w:rtl w:val="0"/>
        </w:rPr>
        <w:t xml:space="preserve">Ki, r123, grandfather and hejduk</w:t>
      </w:r>
      <w:r w:rsidDel="00000000" w:rsidR="00000000" w:rsidRPr="00000000">
        <w:rPr>
          <w:rtl w:val="0"/>
        </w:rPr>
        <w:t xml:space="preserve"> can be constants or predicate, while </w:t>
      </w:r>
      <w:r w:rsidDel="00000000" w:rsidR="00000000" w:rsidRPr="00000000">
        <w:rPr>
          <w:i w:val="1"/>
          <w:rtl w:val="0"/>
        </w:rPr>
        <w:t xml:space="preserve">725</w:t>
      </w:r>
      <w:r w:rsidDel="00000000" w:rsidR="00000000" w:rsidRPr="00000000">
        <w:rPr>
          <w:rtl w:val="0"/>
        </w:rPr>
        <w:t xml:space="preserve"> is a constant</w:t>
      </w:r>
    </w:p>
    <w:p w:rsidR="00000000" w:rsidDel="00000000" w:rsidP="00000000" w:rsidRDefault="00000000" w:rsidRPr="00000000" w14:paraId="00000025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Term</w:t>
      </w:r>
      <w:r w:rsidDel="00000000" w:rsidR="00000000" w:rsidRPr="00000000">
        <w:rPr>
          <w:rtl w:val="0"/>
        </w:rPr>
        <w:t xml:space="preserve">: either a variable or a constant</w:t>
      </w:r>
    </w:p>
    <w:p w:rsidR="00000000" w:rsidDel="00000000" w:rsidP="00000000" w:rsidRDefault="00000000" w:rsidRPr="00000000" w14:paraId="00000026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Atom (or atomic symbol)</w:t>
      </w:r>
      <w:r w:rsidDel="00000000" w:rsidR="00000000" w:rsidRPr="00000000">
        <w:rPr>
          <w:rtl w:val="0"/>
        </w:rPr>
        <w:t xml:space="preserve">: is a predicate with terms inside </w:t>
      </w:r>
      <w:r w:rsidDel="00000000" w:rsidR="00000000" w:rsidRPr="00000000">
        <w:rPr>
          <w:i w:val="1"/>
          <w:rtl w:val="0"/>
        </w:rPr>
        <w:t xml:space="preserve">teaches(sue, math), sunny, father(bill, Y), happy(mike)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Body</w:t>
      </w:r>
      <w:r w:rsidDel="00000000" w:rsidR="00000000" w:rsidRPr="00000000">
        <w:rPr>
          <w:rtl w:val="0"/>
        </w:rPr>
        <w:t xml:space="preserve">: atom or conjunction of atoms </w:t>
      </w:r>
    </w:p>
    <w:p w:rsidR="00000000" w:rsidDel="00000000" w:rsidP="00000000" w:rsidRDefault="00000000" w:rsidRPr="00000000" w14:paraId="00000028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Define clause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either an atom (named atomic clause) or of the form a ← b called rule, where a is the head and b is the body each clauses ends with .</w:t>
      </w:r>
    </w:p>
    <w:p w:rsidR="00000000" w:rsidDel="00000000" w:rsidP="00000000" w:rsidRDefault="00000000" w:rsidRPr="00000000" w14:paraId="00000029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Knowledge base</w:t>
      </w:r>
      <w:r w:rsidDel="00000000" w:rsidR="00000000" w:rsidRPr="00000000">
        <w:rPr>
          <w:rtl w:val="0"/>
        </w:rPr>
        <w:t xml:space="preserve">: set of define clauses</w:t>
      </w:r>
    </w:p>
    <w:p w:rsidR="00000000" w:rsidDel="00000000" w:rsidP="00000000" w:rsidRDefault="00000000" w:rsidRPr="00000000" w14:paraId="0000002A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is of the form </w:t>
      </w:r>
      <w:r w:rsidDel="00000000" w:rsidR="00000000" w:rsidRPr="00000000">
        <w:rPr>
          <w:i w:val="1"/>
          <w:rtl w:val="0"/>
        </w:rPr>
        <w:t xml:space="preserve">ask b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is a body</w:t>
      </w:r>
    </w:p>
    <w:p w:rsidR="00000000" w:rsidDel="00000000" w:rsidP="00000000" w:rsidRDefault="00000000" w:rsidRPr="00000000" w14:paraId="0000002B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Expression</w:t>
      </w:r>
      <w:r w:rsidDel="00000000" w:rsidR="00000000" w:rsidRPr="00000000">
        <w:rPr>
          <w:rtl w:val="0"/>
        </w:rPr>
        <w:t xml:space="preserve">: either a term, or atom, a definite clause or a query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To comment: use %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An expression is </w:t>
      </w:r>
      <w:r w:rsidDel="00000000" w:rsidR="00000000" w:rsidRPr="00000000">
        <w:rPr>
          <w:highlight w:val="yellow"/>
          <w:rtl w:val="0"/>
        </w:rPr>
        <w:t xml:space="preserve">ground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if it does not contain any variables. </w:t>
      </w:r>
      <w:r w:rsidDel="00000000" w:rsidR="00000000" w:rsidRPr="00000000">
        <w:rPr>
          <w:i w:val="1"/>
          <w:rtl w:val="0"/>
        </w:rPr>
        <w:t xml:space="preserve">teaches(fred, cs322) </w:t>
      </w:r>
      <w:r w:rsidDel="00000000" w:rsidR="00000000" w:rsidRPr="00000000">
        <w:rPr>
          <w:rtl w:val="0"/>
        </w:rPr>
        <w:t xml:space="preserve">is ground, </w:t>
      </w:r>
      <w:r w:rsidDel="00000000" w:rsidR="00000000" w:rsidRPr="00000000">
        <w:rPr>
          <w:i w:val="1"/>
          <w:rtl w:val="0"/>
        </w:rPr>
        <w:t xml:space="preserve">teaches(Bob, math)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ground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qivcs14unz02" w:id="4"/>
      <w:bookmarkEnd w:id="4"/>
      <w:r w:rsidDel="00000000" w:rsidR="00000000" w:rsidRPr="00000000">
        <w:rPr>
          <w:rtl w:val="0"/>
        </w:rPr>
        <w:t xml:space="preserve">12.3.1 Semantics of Ground Datalog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An interpretation is a triple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=〈 </w:t>
      </w:r>
      <w:r w:rsidDel="00000000" w:rsidR="00000000" w:rsidRPr="00000000">
        <w:rPr>
          <w:highlight w:val="yellow"/>
          <w:rtl w:val="0"/>
        </w:rPr>
        <w:t xml:space="preserve">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highlight w:val="green"/>
          <w:rtl w:val="0"/>
        </w:rPr>
        <w:t xml:space="preserve">Φ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highlight w:val="cyan"/>
          <w:rtl w:val="0"/>
        </w:rPr>
        <w:t xml:space="preserve">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〉where,</w:t>
      </w:r>
    </w:p>
    <w:p w:rsidR="00000000" w:rsidDel="00000000" w:rsidP="00000000" w:rsidRDefault="00000000" w:rsidRPr="00000000" w14:paraId="00000036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D is a non-empty set called the </w:t>
      </w:r>
      <w:r w:rsidDel="00000000" w:rsidR="00000000" w:rsidRPr="00000000">
        <w:rPr>
          <w:highlight w:val="yellow"/>
          <w:rtl w:val="0"/>
        </w:rPr>
        <w:t xml:space="preserve">domain</w:t>
      </w:r>
      <w:r w:rsidDel="00000000" w:rsidR="00000000" w:rsidRPr="00000000">
        <w:rPr>
          <w:rtl w:val="0"/>
        </w:rPr>
        <w:t xml:space="preserve">. Elements of D are </w:t>
      </w:r>
      <w:r w:rsidDel="00000000" w:rsidR="00000000" w:rsidRPr="00000000">
        <w:rPr>
          <w:u w:val="single"/>
          <w:rtl w:val="0"/>
        </w:rPr>
        <w:t xml:space="preserve">individuals</w:t>
      </w:r>
    </w:p>
    <w:p w:rsidR="00000000" w:rsidDel="00000000" w:rsidP="00000000" w:rsidRDefault="00000000" w:rsidRPr="00000000" w14:paraId="00000037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Φ is a </w:t>
      </w:r>
      <w:r w:rsidDel="00000000" w:rsidR="00000000" w:rsidRPr="00000000">
        <w:rPr>
          <w:highlight w:val="green"/>
          <w:rtl w:val="0"/>
        </w:rPr>
        <w:t xml:space="preserve">mapping that assign to each constant an element of D</w:t>
      </w:r>
    </w:p>
    <w:p w:rsidR="00000000" w:rsidDel="00000000" w:rsidP="00000000" w:rsidRDefault="00000000" w:rsidRPr="00000000" w14:paraId="00000038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π is a mapping that assign to each n-ary predicate symbols a function from D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into {</w:t>
      </w:r>
      <w:r w:rsidDel="00000000" w:rsidR="00000000" w:rsidRPr="00000000">
        <w:rPr>
          <w:highlight w:val="cyan"/>
          <w:rtl w:val="0"/>
        </w:rPr>
        <w:t xml:space="preserve">true, false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Φ is a function from names into individuals in the world. The constant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is said to </w:t>
      </w:r>
      <w:r w:rsidDel="00000000" w:rsidR="00000000" w:rsidRPr="00000000">
        <w:rPr>
          <w:b w:val="1"/>
          <w:rtl w:val="0"/>
        </w:rPr>
        <w:t xml:space="preserve">denote</w:t>
      </w:r>
      <w:r w:rsidDel="00000000" w:rsidR="00000000" w:rsidRPr="00000000">
        <w:rPr>
          <w:rtl w:val="0"/>
        </w:rPr>
        <w:t xml:space="preserve"> the individual Φ(c)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π(p) specifies whether the relation denoted by n-ary predicate symbol p is true or false for each n-tuple of individuals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62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hkjh8le90txb" w:id="5"/>
      <w:bookmarkEnd w:id="5"/>
      <w:r w:rsidDel="00000000" w:rsidR="00000000" w:rsidRPr="00000000">
        <w:rPr>
          <w:rtl w:val="0"/>
        </w:rPr>
        <w:t xml:space="preserve">12.3.2 Interpreting Variables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If a variable X appears in a clause C, then claiming that C is true in an interpretation means that C is true no matter which individual from the domain is denoted by X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Universal quantification</w:t>
      </w:r>
      <w:r w:rsidDel="00000000" w:rsidR="00000000" w:rsidRPr="00000000">
        <w:rPr>
          <w:rtl w:val="0"/>
        </w:rPr>
        <w:t xml:space="preserve">: a clause is true in an interpretation if is true for all variables assignments, the variables are said to be </w:t>
      </w:r>
      <w:r w:rsidDel="00000000" w:rsidR="00000000" w:rsidRPr="00000000">
        <w:rPr>
          <w:u w:val="single"/>
          <w:rtl w:val="0"/>
        </w:rPr>
        <w:t xml:space="preserve">universally quantified</w:t>
      </w:r>
      <w:r w:rsidDel="00000000" w:rsidR="00000000" w:rsidRPr="00000000">
        <w:rPr>
          <w:rtl w:val="0"/>
        </w:rPr>
        <w:t xml:space="preserve"> in the scope of the clause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sn8ins6md9fn" w:id="6"/>
      <w:bookmarkEnd w:id="6"/>
      <w:r w:rsidDel="00000000" w:rsidR="00000000" w:rsidRPr="00000000">
        <w:rPr>
          <w:rtl w:val="0"/>
        </w:rPr>
        <w:t xml:space="preserve">12.3.3 Queries with Variables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Queries are used to ask whether something is a logical consequence of a knowledge base. </w:t>
      </w:r>
    </w:p>
    <w:p w:rsidR="00000000" w:rsidDel="00000000" w:rsidP="00000000" w:rsidRDefault="00000000" w:rsidRPr="00000000" w14:paraId="0000004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Propositional queries: a user can ask yes-or-no questions</w:t>
      </w:r>
    </w:p>
    <w:p w:rsidR="00000000" w:rsidDel="00000000" w:rsidP="00000000" w:rsidRDefault="00000000" w:rsidRPr="00000000" w14:paraId="0000004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Queries with variables: the system returns the values of the variables that make the query a logical consequence of the knowledge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32bwj1qmui41" w:id="7"/>
      <w:bookmarkEnd w:id="7"/>
      <w:r w:rsidDel="00000000" w:rsidR="00000000" w:rsidRPr="00000000">
        <w:rPr>
          <w:rtl w:val="0"/>
        </w:rPr>
        <w:t xml:space="preserve">12.4 Proofs and substitutions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u w:val="single"/>
          <w:rtl w:val="0"/>
        </w:rPr>
        <w:t xml:space="preserve">instance</w:t>
      </w:r>
      <w:r w:rsidDel="00000000" w:rsidR="00000000" w:rsidRPr="00000000">
        <w:rPr>
          <w:rtl w:val="0"/>
        </w:rPr>
        <w:t xml:space="preserve"> of a clause is obtained by uniformly substituting terms for variables in the clause. All occurences of a particular variable are replaced by the same term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Substitution</w:t>
      </w:r>
      <w:r w:rsidDel="00000000" w:rsidR="00000000" w:rsidRPr="00000000">
        <w:rPr>
          <w:rtl w:val="0"/>
        </w:rPr>
        <w:t xml:space="preserve">: finite set of the form {V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/t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…, V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/t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} where each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a distinct variable and each t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a term. The element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u w:val="single"/>
          <w:rtl w:val="0"/>
        </w:rPr>
        <w:t xml:space="preserve">binding</w:t>
      </w:r>
      <w:r w:rsidDel="00000000" w:rsidR="00000000" w:rsidRPr="00000000">
        <w:rPr>
          <w:rtl w:val="0"/>
        </w:rPr>
        <w:t xml:space="preserve"> for variable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Substitutions can apply to clause, atoms and terms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 substitution is in </w:t>
      </w:r>
      <w:r w:rsidDel="00000000" w:rsidR="00000000" w:rsidRPr="00000000">
        <w:rPr>
          <w:b w:val="1"/>
          <w:rtl w:val="0"/>
        </w:rPr>
        <w:t xml:space="preserve">normal form</w:t>
      </w:r>
      <w:r w:rsidDel="00000000" w:rsidR="00000000" w:rsidRPr="00000000">
        <w:rPr>
          <w:rtl w:val="0"/>
        </w:rPr>
        <w:t xml:space="preserve"> if no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appears in any t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372164" cy="1026013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164" cy="102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substitution {X/Y, Z/a} of the clause        p(X,Y) ← q(a, Z, X, Y, Z)        is the clause             p(Y,Y) ← q(a, a, Y, Y, 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Unifier</w:t>
      </w:r>
      <w:r w:rsidDel="00000000" w:rsidR="00000000" w:rsidRPr="00000000">
        <w:rPr>
          <w:rtl w:val="0"/>
        </w:rPr>
        <w:t xml:space="preserve">: a substitution that when applied to each expression gives the </w:t>
      </w:r>
      <w:r w:rsidDel="00000000" w:rsidR="00000000" w:rsidRPr="00000000">
        <w:rPr>
          <w:u w:val="single"/>
          <w:rtl w:val="0"/>
        </w:rPr>
        <w:t xml:space="preserve">same expression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highlight w:val="yellow"/>
          <w:rtl w:val="0"/>
        </w:rPr>
        <w:t xml:space="preserve">Expression can have many unifiers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{X/a, Y/b} is a unifier of t(a, Y, c) and t(X, b, c) as</w:t>
      </w:r>
    </w:p>
    <w:p w:rsidR="00000000" w:rsidDel="00000000" w:rsidP="00000000" w:rsidRDefault="00000000" w:rsidRPr="00000000" w14:paraId="00000060">
      <w:pPr>
        <w:rPr>
          <w:highlight w:val="green"/>
        </w:rPr>
      </w:pPr>
      <w:r w:rsidDel="00000000" w:rsidR="00000000" w:rsidRPr="00000000">
        <w:rPr>
          <w:rtl w:val="0"/>
        </w:rPr>
        <w:t xml:space="preserve">t(a, Y, c) {X/a, Y/b}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green"/>
          <w:rtl w:val="0"/>
        </w:rPr>
        <w:t xml:space="preserve">t(a, b, c)</w:t>
      </w:r>
    </w:p>
    <w:p w:rsidR="00000000" w:rsidDel="00000000" w:rsidP="00000000" w:rsidRDefault="00000000" w:rsidRPr="00000000" w14:paraId="00000061">
      <w:pPr>
        <w:rPr>
          <w:highlight w:val="green"/>
        </w:rPr>
      </w:pPr>
      <w:r w:rsidDel="00000000" w:rsidR="00000000" w:rsidRPr="00000000">
        <w:rPr>
          <w:rtl w:val="0"/>
        </w:rPr>
        <w:t xml:space="preserve">t(X, b, c} {X/a, Y/b} = </w:t>
      </w:r>
      <w:r w:rsidDel="00000000" w:rsidR="00000000" w:rsidRPr="00000000">
        <w:rPr>
          <w:highlight w:val="green"/>
          <w:rtl w:val="0"/>
        </w:rPr>
        <w:t xml:space="preserve">t(a, b, 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yellow"/>
        </w:rPr>
      </w:pPr>
      <w:commentRangeStart w:id="0"/>
      <w:r w:rsidDel="00000000" w:rsidR="00000000" w:rsidRPr="00000000">
        <w:rPr>
          <w:b w:val="1"/>
          <w:rtl w:val="0"/>
        </w:rPr>
        <w:t xml:space="preserve">Most general unifier (MGU)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is a unifier that maps everything to the </w:t>
      </w:r>
      <w:r w:rsidDel="00000000" w:rsidR="00000000" w:rsidRPr="00000000">
        <w:rPr>
          <w:highlight w:val="green"/>
          <w:rtl w:val="0"/>
        </w:rPr>
        <w:t xml:space="preserve">same </w:t>
      </w:r>
      <w:commentRangeStart w:id="1"/>
      <w:r w:rsidDel="00000000" w:rsidR="00000000" w:rsidRPr="00000000">
        <w:rPr>
          <w:highlight w:val="green"/>
          <w:rtl w:val="0"/>
        </w:rPr>
        <w:t xml:space="preserve">variable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. Are like {X/</w:t>
      </w:r>
      <w:r w:rsidDel="00000000" w:rsidR="00000000" w:rsidRPr="00000000">
        <w:rPr>
          <w:highlight w:val="green"/>
          <w:rtl w:val="0"/>
        </w:rPr>
        <w:t xml:space="preserve">Z</w:t>
      </w:r>
      <w:r w:rsidDel="00000000" w:rsidR="00000000" w:rsidRPr="00000000">
        <w:rPr>
          <w:rtl w:val="0"/>
        </w:rPr>
        <w:t xml:space="preserve">, Y/</w:t>
      </w:r>
      <w:r w:rsidDel="00000000" w:rsidR="00000000" w:rsidRPr="00000000">
        <w:rPr>
          <w:highlight w:val="green"/>
          <w:rtl w:val="0"/>
        </w:rPr>
        <w:t xml:space="preserve">Z</w:t>
      </w:r>
      <w:r w:rsidDel="00000000" w:rsidR="00000000" w:rsidRPr="00000000">
        <w:rPr>
          <w:rtl w:val="0"/>
        </w:rPr>
        <w:t xml:space="preserve">}. </w:t>
      </w:r>
      <w:r w:rsidDel="00000000" w:rsidR="00000000" w:rsidRPr="00000000">
        <w:rPr>
          <w:highlight w:val="yellow"/>
          <w:rtl w:val="0"/>
        </w:rPr>
        <w:t xml:space="preserve">If two expressions have a unifier, they have also </w:t>
      </w:r>
      <w:r w:rsidDel="00000000" w:rsidR="00000000" w:rsidRPr="00000000">
        <w:rPr>
          <w:highlight w:val="yellow"/>
          <w:u w:val="single"/>
          <w:rtl w:val="0"/>
        </w:rPr>
        <w:t xml:space="preserve">at least</w:t>
      </w:r>
      <w:r w:rsidDel="00000000" w:rsidR="00000000" w:rsidRPr="00000000">
        <w:rPr>
          <w:highlight w:val="yellow"/>
          <w:rtl w:val="0"/>
        </w:rPr>
        <w:t xml:space="preserve"> one MGU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f4bw6zx9tan" w:id="8"/>
      <w:bookmarkEnd w:id="8"/>
      <w:r w:rsidDel="00000000" w:rsidR="00000000" w:rsidRPr="00000000">
        <w:rPr>
          <w:rtl w:val="0"/>
        </w:rPr>
        <w:t xml:space="preserve">✏️ - Exercise Session 7 - 1: Unification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= { p(X, Y, a, b, W) = p(E, c, F, G, F) } and S = {}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So we have {X = E, Y = c, a = F, b = G, W = F} and we specify that all X must be substituted with E, that is S = {X/E}. We can then remove X = E from the set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i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= {Y = c, a = F, b = G, W = F}, also Y should be substituted with c, that is S = {X/E, Y/c} and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becomes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= {a = F, b = G, W = F}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 should be substituted with a, that is S = {X/E, Y/c, F/a} and E = {b = G, W = F}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G should be substituted with b, that is S = {X/E, Y/c, F/a, G/b} and E = {W = F}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Now we have that W should be substituted with F, </w:t>
      </w:r>
      <w:r w:rsidDel="00000000" w:rsidR="00000000" w:rsidRPr="00000000">
        <w:rPr>
          <w:u w:val="single"/>
          <w:rtl w:val="0"/>
        </w:rPr>
        <w:t xml:space="preserve">but</w:t>
      </w:r>
      <w:r w:rsidDel="00000000" w:rsidR="00000000" w:rsidRPr="00000000">
        <w:rPr>
          <w:rtl w:val="0"/>
        </w:rPr>
        <w:t xml:space="preserve"> F is substituted with a, so W/a, that is S = {X/E, Y/c, F/a, G/b, W/a} and E = {}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 = { p(Y, a, b, Y ) =  p(c, F, G, F)} and S = {}, that is E = {Y = c, a = F, b = G, Y = F}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Y should be substituted with c, that is E = {a = F, b = G, Y = F} and S = {Y/c}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F should be substituted with a, that is E = {b = G, Y = F} and S = {Y/c, F/a}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G should be substituted with b, that is E = {Y = F} and S = {Y/c, F/a, G/b}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Y should be substituted with F, </w:t>
      </w:r>
      <w:r w:rsidDel="00000000" w:rsidR="00000000" w:rsidRPr="00000000">
        <w:rPr>
          <w:u w:val="single"/>
          <w:rtl w:val="0"/>
        </w:rPr>
        <w:t xml:space="preserve">but</w:t>
      </w:r>
      <w:r w:rsidDel="00000000" w:rsidR="00000000" w:rsidRPr="00000000">
        <w:rPr>
          <w:rtl w:val="0"/>
        </w:rPr>
        <w:t xml:space="preserve"> we already have Y/c and F/a, since F and Y should be mapped to the same value, there is an inconsistency and it </w:t>
      </w:r>
      <w:r w:rsidDel="00000000" w:rsidR="00000000" w:rsidRPr="00000000">
        <w:rPr>
          <w:u w:val="single"/>
          <w:rtl w:val="0"/>
        </w:rPr>
        <w:t xml:space="preserve">cannot be unified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tdn5o331ns44" w:id="9"/>
      <w:bookmarkEnd w:id="9"/>
      <w:r w:rsidDel="00000000" w:rsidR="00000000" w:rsidRPr="00000000">
        <w:rPr>
          <w:rtl w:val="0"/>
        </w:rPr>
        <w:t xml:space="preserve">12.4.1 Bottom-up Procedure with Variables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Ground instance</w:t>
      </w:r>
      <w:r w:rsidDel="00000000" w:rsidR="00000000" w:rsidRPr="00000000">
        <w:rPr>
          <w:rtl w:val="0"/>
        </w:rPr>
        <w:t xml:space="preserve">: obtained by substituting costants for variables in a clause. The constants are those appearing in the knowledge base or in the query. If there are no constants in the query you must invent one 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pf84cb4zihm9" w:id="10"/>
      <w:bookmarkEnd w:id="10"/>
      <w:r w:rsidDel="00000000" w:rsidR="00000000" w:rsidRPr="00000000">
        <w:rPr>
          <w:sz w:val="24"/>
          <w:szCs w:val="24"/>
          <w:highlight w:val="white"/>
          <w:rtl w:val="0"/>
        </w:rPr>
        <w:t xml:space="preserve">📖 - </w:t>
      </w:r>
      <w:r w:rsidDel="00000000" w:rsidR="00000000" w:rsidRPr="00000000">
        <w:rPr>
          <w:rtl w:val="0"/>
        </w:rPr>
        <w:t xml:space="preserve">Bottom-up Proof Procedure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Can be used to derive all logical consequences of a knowledge base. Is called bottom-up because each part is built on the structure already complete. It builds on atoms that have already been established.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It is based on </w:t>
      </w:r>
      <w:r w:rsidDel="00000000" w:rsidR="00000000" w:rsidRPr="00000000">
        <w:rPr>
          <w:b w:val="1"/>
          <w:rtl w:val="0"/>
        </w:rPr>
        <w:t xml:space="preserve">rule of derivation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if “ h ← a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1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 ^ … ^ a</w:t>
      </w:r>
      <w:r w:rsidDel="00000000" w:rsidR="00000000" w:rsidRPr="00000000">
        <w:rPr>
          <w:i w:val="1"/>
          <w:vertAlign w:val="subscript"/>
          <w:rtl w:val="0"/>
        </w:rPr>
        <w:t xml:space="preserve">m</w:t>
      </w:r>
      <w:r w:rsidDel="00000000" w:rsidR="00000000" w:rsidRPr="00000000">
        <w:rPr>
          <w:i w:val="1"/>
          <w:rtl w:val="0"/>
        </w:rPr>
        <w:t xml:space="preserve">” is a definite clause in the knowledge base, and each a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i w:val="1"/>
          <w:rtl w:val="0"/>
        </w:rPr>
        <w:t xml:space="preserve"> has been derived, then h can be derived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u w:val="single"/>
          <w:rtl w:val="0"/>
        </w:rPr>
        <w:t xml:space="preserve">atomic clause</w:t>
      </w:r>
      <w:r w:rsidDel="00000000" w:rsidR="00000000" w:rsidRPr="00000000">
        <w:rPr>
          <w:rtl w:val="0"/>
        </w:rPr>
        <w:t xml:space="preserve"> corresponds to the case of m = 0 and can always be immediately derive in the knowledge base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700361" cy="344328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1342"/>
                    <a:stretch>
                      <a:fillRect/>
                    </a:stretch>
                  </pic:blipFill>
                  <pic:spPr>
                    <a:xfrm>
                      <a:off x="0" y="0"/>
                      <a:ext cx="4700361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9k1pjzgzopak" w:id="11"/>
      <w:bookmarkEnd w:id="11"/>
      <w:r w:rsidDel="00000000" w:rsidR="00000000" w:rsidRPr="00000000">
        <w:rPr>
          <w:sz w:val="24"/>
          <w:szCs w:val="24"/>
          <w:highlight w:val="white"/>
          <w:rtl w:val="0"/>
        </w:rPr>
        <w:t xml:space="preserve">📖 - </w:t>
      </w:r>
      <w:r w:rsidDel="00000000" w:rsidR="00000000" w:rsidRPr="00000000">
        <w:rPr>
          <w:rtl w:val="0"/>
        </w:rPr>
        <w:t xml:space="preserve">Top-down Proof Procedure (propositional)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This approach starts from a query and tries to find definite clauses that support the query. The top-down proof procedure can be understood in terms of the </w:t>
      </w:r>
      <w:r w:rsidDel="00000000" w:rsidR="00000000" w:rsidRPr="00000000">
        <w:rPr>
          <w:b w:val="1"/>
          <w:rtl w:val="0"/>
        </w:rPr>
        <w:t xml:space="preserve">answer clause</w:t>
      </w:r>
      <w:r w:rsidDel="00000000" w:rsidR="00000000" w:rsidRPr="00000000">
        <w:rPr>
          <w:rtl w:val="0"/>
        </w:rPr>
        <w:t xml:space="preserve">. An answer clause is of the form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yes ← a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 ^ … ^ a</w:t>
      </w:r>
      <w:r w:rsidDel="00000000" w:rsidR="00000000" w:rsidRPr="00000000">
        <w:rPr>
          <w:i w:val="1"/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where </w:t>
      </w:r>
      <w:r w:rsidDel="00000000" w:rsidR="00000000" w:rsidRPr="00000000">
        <w:rPr>
          <w:i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 is a special atom that is going to be true exactly when the answer to the query is “yes”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1947863" cy="1382708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38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The top-down algorithm selects an atom in the body of the answer clause (suppose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), the atom is called </w:t>
      </w:r>
      <w:r w:rsidDel="00000000" w:rsidR="00000000" w:rsidRPr="00000000">
        <w:rPr>
          <w:u w:val="single"/>
          <w:rtl w:val="0"/>
        </w:rPr>
        <w:t xml:space="preserve">subgoal</w:t>
      </w:r>
      <w:r w:rsidDel="00000000" w:rsidR="00000000" w:rsidRPr="00000000">
        <w:rPr>
          <w:rtl w:val="0"/>
        </w:rPr>
        <w:t xml:space="preserve">. The algorithm proceeds by doing steps of resolution. Then it chooses a definite clause in the knowledge base with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as the head. If there is no such clause, the algorithm fails.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Note that any atom in the body can be selected, and if one selection does not lead to a proof, other selections do not need to be tried.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If we have</w:t>
      </w:r>
    </w:p>
    <w:p w:rsidR="00000000" w:rsidDel="00000000" w:rsidP="00000000" w:rsidRDefault="00000000" w:rsidRPr="00000000" w14:paraId="00000098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yes ← a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 ^ … ^ a</w:t>
      </w:r>
      <w:r w:rsidDel="00000000" w:rsidR="00000000" w:rsidRPr="00000000">
        <w:rPr>
          <w:i w:val="1"/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← b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… b</w:t>
      </w:r>
      <w:r w:rsidDel="00000000" w:rsidR="00000000" w:rsidRPr="00000000">
        <w:rPr>
          <w:i w:val="1"/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Then the answer clause is</w:t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yes ← b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… b</w:t>
      </w:r>
      <w:r w:rsidDel="00000000" w:rsidR="00000000" w:rsidRPr="00000000">
        <w:rPr>
          <w:i w:val="1"/>
          <w:vertAlign w:val="subscript"/>
          <w:rtl w:val="0"/>
        </w:rPr>
        <w:t xml:space="preserve">p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 ^ … ^ a</w:t>
      </w:r>
      <w:r w:rsidDel="00000000" w:rsidR="00000000" w:rsidRPr="00000000">
        <w:rPr>
          <w:i w:val="1"/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The subgoal in the answer clause is replaced by the body of the chosen definite clause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413385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rPr/>
      </w:pPr>
      <w:bookmarkStart w:colFirst="0" w:colLast="0" w:name="_3fo4j4i3i9e7" w:id="12"/>
      <w:bookmarkEnd w:id="12"/>
      <w:r w:rsidDel="00000000" w:rsidR="00000000" w:rsidRPr="00000000">
        <w:rPr>
          <w:rtl w:val="0"/>
        </w:rPr>
        <w:t xml:space="preserve">✏️ - </w:t>
      </w:r>
      <w:r w:rsidDel="00000000" w:rsidR="00000000" w:rsidRPr="00000000">
        <w:rPr>
          <w:rtl w:val="0"/>
        </w:rPr>
        <w:t xml:space="preserve">Exercise Session 7 - 2: Bottom-up and Top-down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Number 1. Bottom-up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Start with C = ø, and select all the clauses that must be always satisfied, that is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 = { arc(a,b), arc(b,a), arc(b,c), arc(c,d), arc(d,e), arc(e,c) 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From the clause </w:t>
      </w:r>
      <w:r w:rsidDel="00000000" w:rsidR="00000000" w:rsidRPr="00000000">
        <w:rPr>
          <w:i w:val="1"/>
          <w:rtl w:val="0"/>
        </w:rPr>
        <w:t xml:space="preserve">connected(X,Y) :- arc(X,Y) </w:t>
      </w:r>
      <w:r w:rsidDel="00000000" w:rsidR="00000000" w:rsidRPr="00000000">
        <w:rPr>
          <w:rtl w:val="0"/>
        </w:rPr>
        <w:t xml:space="preserve">we 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C = { arc(a,b), arc(b,a), arc(b,c), arc(c,d), arc(d,e), arc(e,c), connected(a,b), connected(b,a), connected(b,c), connected(c,d), connected(d,e), connected(e,c)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(Since we are looking to see if the clause </w:t>
      </w:r>
      <w:r w:rsidDel="00000000" w:rsidR="00000000" w:rsidRPr="00000000">
        <w:rPr>
          <w:i w:val="1"/>
          <w:rtl w:val="0"/>
        </w:rPr>
        <w:t xml:space="preserve">strongly_connected(d,c)</w:t>
      </w:r>
      <w:r w:rsidDel="00000000" w:rsidR="00000000" w:rsidRPr="00000000">
        <w:rPr>
          <w:rtl w:val="0"/>
        </w:rPr>
        <w:t xml:space="preserve"> is present in the knowledge base, we can stop deriving everything and just focus on what we actually need)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From the clause </w:t>
      </w:r>
      <w:r w:rsidDel="00000000" w:rsidR="00000000" w:rsidRPr="00000000">
        <w:rPr>
          <w:i w:val="1"/>
          <w:rtl w:val="0"/>
        </w:rPr>
        <w:t xml:space="preserve">connected(X,Z) :- arc(X,Y), connected(Y,Z) </w:t>
      </w:r>
      <w:r w:rsidDel="00000000" w:rsidR="00000000" w:rsidRPr="00000000">
        <w:rPr>
          <w:rtl w:val="0"/>
        </w:rPr>
        <w:t xml:space="preserve">we get: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 = { arc(a,b), arc(b,a), arc(b,c), </w:t>
      </w:r>
      <w:r w:rsidDel="00000000" w:rsidR="00000000" w:rsidRPr="00000000">
        <w:rPr>
          <w:rtl w:val="0"/>
        </w:rPr>
        <w:t xml:space="preserve">arc(c,d)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hd w:fill="d9ead3" w:val="clear"/>
          <w:rtl w:val="0"/>
        </w:rPr>
        <w:t xml:space="preserve">arc(d,e)</w:t>
      </w:r>
      <w:r w:rsidDel="00000000" w:rsidR="00000000" w:rsidRPr="00000000">
        <w:rPr>
          <w:rtl w:val="0"/>
        </w:rPr>
        <w:t xml:space="preserve">, arc(e,c), connected(a,b), connected(b,a), connected(b,c),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connected(c,d)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connected(d,e)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hd w:fill="d9ead3" w:val="clear"/>
          <w:rtl w:val="0"/>
        </w:rPr>
        <w:t xml:space="preserve">connected(e,c)</w:t>
      </w:r>
      <w:r w:rsidDel="00000000" w:rsidR="00000000" w:rsidRPr="00000000">
        <w:rPr>
          <w:rtl w:val="0"/>
        </w:rPr>
        <w:t xml:space="preserve">, … , </w:t>
      </w:r>
      <w:r w:rsidDel="00000000" w:rsidR="00000000" w:rsidRPr="00000000">
        <w:rPr>
          <w:highlight w:val="green"/>
          <w:rtl w:val="0"/>
        </w:rPr>
        <w:t xml:space="preserve">connected(d,c)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From the clause </w:t>
      </w:r>
      <w:r w:rsidDel="00000000" w:rsidR="00000000" w:rsidRPr="00000000">
        <w:rPr>
          <w:i w:val="1"/>
          <w:rtl w:val="0"/>
        </w:rPr>
        <w:t xml:space="preserve">strongly_connected(X,Y) :- connected(X,Y), connected(Y,X)</w:t>
      </w:r>
      <w:r w:rsidDel="00000000" w:rsidR="00000000" w:rsidRPr="00000000">
        <w:rPr>
          <w:rtl w:val="0"/>
        </w:rPr>
        <w:t xml:space="preserve"> by substituting X/d, Y/c, we get: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 = { arc(a,b), arc(b,a), arc(b,c), arc(c,d), </w:t>
      </w:r>
      <w:r w:rsidDel="00000000" w:rsidR="00000000" w:rsidRPr="00000000">
        <w:rPr>
          <w:rtl w:val="0"/>
        </w:rPr>
        <w:t xml:space="preserve">arc(d,e)</w:t>
      </w:r>
      <w:r w:rsidDel="00000000" w:rsidR="00000000" w:rsidRPr="00000000">
        <w:rPr>
          <w:rtl w:val="0"/>
        </w:rPr>
        <w:t xml:space="preserve">, arc(e,c), connected(a,b), connected(b,a), connected(b,c), </w:t>
      </w:r>
      <w:r w:rsidDel="00000000" w:rsidR="00000000" w:rsidRPr="00000000">
        <w:rPr>
          <w:highlight w:val="cyan"/>
          <w:rtl w:val="0"/>
        </w:rPr>
        <w:t xml:space="preserve">connected(c,d)</w:t>
      </w:r>
      <w:r w:rsidDel="00000000" w:rsidR="00000000" w:rsidRPr="00000000">
        <w:rPr>
          <w:rtl w:val="0"/>
        </w:rPr>
        <w:t xml:space="preserve">, connected(d,e), </w:t>
      </w:r>
      <w:r w:rsidDel="00000000" w:rsidR="00000000" w:rsidRPr="00000000">
        <w:rPr>
          <w:rtl w:val="0"/>
        </w:rPr>
        <w:t xml:space="preserve">connected(e,c)</w:t>
      </w:r>
      <w:r w:rsidDel="00000000" w:rsidR="00000000" w:rsidRPr="00000000">
        <w:rPr>
          <w:rtl w:val="0"/>
        </w:rPr>
        <w:t xml:space="preserve">, … , </w:t>
      </w:r>
      <w:r w:rsidDel="00000000" w:rsidR="00000000" w:rsidRPr="00000000">
        <w:rPr>
          <w:highlight w:val="green"/>
          <w:rtl w:val="0"/>
        </w:rPr>
        <w:t xml:space="preserve">connected(d,c)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strongly_connected(c,d)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  <w:t xml:space="preserve">So we have KB |- </w:t>
      </w:r>
      <w:r w:rsidDel="00000000" w:rsidR="00000000" w:rsidRPr="00000000">
        <w:rPr>
          <w:b w:val="1"/>
          <w:rtl w:val="0"/>
        </w:rPr>
        <w:t xml:space="preserve">strongly_connected(c,d)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Number 2. Top-down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First of al name all the clauses in the program</w:t>
      </w:r>
    </w:p>
    <w:p w:rsidR="00000000" w:rsidDel="00000000" w:rsidP="00000000" w:rsidRDefault="00000000" w:rsidRPr="00000000" w14:paraId="000000B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arc(a,b).</w:t>
      </w:r>
    </w:p>
    <w:p w:rsidR="00000000" w:rsidDel="00000000" w:rsidP="00000000" w:rsidRDefault="00000000" w:rsidRPr="00000000" w14:paraId="000000B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arc(b,a).</w:t>
      </w:r>
    </w:p>
    <w:p w:rsidR="00000000" w:rsidDel="00000000" w:rsidP="00000000" w:rsidRDefault="00000000" w:rsidRPr="00000000" w14:paraId="000000C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arc(b,c).</w:t>
      </w:r>
    </w:p>
    <w:p w:rsidR="00000000" w:rsidDel="00000000" w:rsidP="00000000" w:rsidRDefault="00000000" w:rsidRPr="00000000" w14:paraId="000000C1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arc(c,d).</w:t>
      </w:r>
    </w:p>
    <w:p w:rsidR="00000000" w:rsidDel="00000000" w:rsidP="00000000" w:rsidRDefault="00000000" w:rsidRPr="00000000" w14:paraId="000000C2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arc(d,e).</w:t>
      </w:r>
    </w:p>
    <w:p w:rsidR="00000000" w:rsidDel="00000000" w:rsidP="00000000" w:rsidRDefault="00000000" w:rsidRPr="00000000" w14:paraId="000000C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arc(e,c).</w:t>
      </w:r>
    </w:p>
    <w:p w:rsidR="00000000" w:rsidDel="00000000" w:rsidP="00000000" w:rsidRDefault="00000000" w:rsidRPr="00000000" w14:paraId="000000C4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connected(X,Y) :- arc(X,Y)</w:t>
      </w:r>
    </w:p>
    <w:p w:rsidR="00000000" w:rsidDel="00000000" w:rsidP="00000000" w:rsidRDefault="00000000" w:rsidRPr="00000000" w14:paraId="000000C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connected(X,Z) :- arc(X,Y), connected(Y,Z)</w:t>
      </w:r>
    </w:p>
    <w:p w:rsidR="00000000" w:rsidDel="00000000" w:rsidP="00000000" w:rsidRDefault="00000000" w:rsidRPr="00000000" w14:paraId="000000C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strongly_connected(X,Y) :- connected(X,Y), connected(Y,X)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Remember:</w:t>
      </w:r>
    </w:p>
    <w:p w:rsidR="00000000" w:rsidDel="00000000" w:rsidP="00000000" w:rsidRDefault="00000000" w:rsidRPr="00000000" w14:paraId="000000C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shd w:fill="ff9900" w:val="clear"/>
          <w:rtl w:val="0"/>
        </w:rPr>
        <w:t xml:space="preserve">Select</w:t>
      </w:r>
      <w:r w:rsidDel="00000000" w:rsidR="00000000" w:rsidRPr="00000000">
        <w:rPr>
          <w:rtl w:val="0"/>
        </w:rPr>
        <w:t xml:space="preserve">: does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lead to different solutions (all must be evaluated)</w:t>
      </w:r>
    </w:p>
    <w:p w:rsidR="00000000" w:rsidDel="00000000" w:rsidP="00000000" w:rsidRDefault="00000000" w:rsidRPr="00000000" w14:paraId="000000C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cyan"/>
          <w:rtl w:val="0"/>
        </w:rPr>
        <w:t xml:space="preserve">Choose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may lead</w:t>
      </w:r>
      <w:r w:rsidDel="00000000" w:rsidR="00000000" w:rsidRPr="00000000">
        <w:rPr>
          <w:rtl w:val="0"/>
        </w:rPr>
        <w:t xml:space="preserve"> to different solutions (if successful the atom is removed)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i w:val="1"/>
          <w:rtl w:val="0"/>
        </w:rPr>
        <w:t xml:space="preserve">ac </w:t>
      </w:r>
      <w:r w:rsidDel="00000000" w:rsidR="00000000" w:rsidRPr="00000000">
        <w:rPr>
          <w:rtl w:val="0"/>
        </w:rPr>
        <w:t xml:space="preserve">(Answer Set) is </w:t>
      </w:r>
      <w:r w:rsidDel="00000000" w:rsidR="00000000" w:rsidRPr="00000000">
        <w:rPr>
          <w:i w:val="1"/>
          <w:rtl w:val="0"/>
        </w:rPr>
        <w:t xml:space="preserve">yes(X) :- strongly_connected(X,c)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shd w:fill="ff9900" w:val="clear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strongly_connected(X,c}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highlight w:val="cyan"/>
          <w:rtl w:val="0"/>
        </w:rPr>
        <w:t xml:space="preserve">Choose</w:t>
      </w:r>
      <w:r w:rsidDel="00000000" w:rsidR="00000000" w:rsidRPr="00000000">
        <w:rPr>
          <w:rtl w:val="0"/>
        </w:rPr>
        <w:t xml:space="preserve"> clause (9) and rename the variables such that it becomes </w:t>
      </w:r>
      <w:r w:rsidDel="00000000" w:rsidR="00000000" w:rsidRPr="00000000">
        <w:rPr>
          <w:i w:val="1"/>
          <w:rtl w:val="0"/>
        </w:rPr>
        <w:t xml:space="preserve">strongly_connected(X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:- connected(X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), connected(Y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θ = {X/X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,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/c} between </w:t>
      </w:r>
      <w:r w:rsidDel="00000000" w:rsidR="00000000" w:rsidRPr="00000000">
        <w:rPr>
          <w:i w:val="1"/>
          <w:rtl w:val="0"/>
        </w:rPr>
        <w:t xml:space="preserve">strongly_connected(X,c)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strongly_connected(X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i w:val="1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:- connected(X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,c), connected(c,X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,c)</w:t>
      </w:r>
      <w:r w:rsidDel="00000000" w:rsidR="00000000" w:rsidRPr="00000000">
        <w:rPr>
          <w:rtl w:val="0"/>
        </w:rPr>
        <w:t xml:space="preserve">, choose clause (7) and rename the variables such that it becomes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 :- arc(X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,c)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θ = {X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/c}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yes(X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i w:val="1"/>
          <w:rtl w:val="0"/>
        </w:rPr>
        <w:t xml:space="preserve">:- arc(X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,c), connected(c,X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arc(X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,c)</w:t>
      </w:r>
      <w:r w:rsidDel="00000000" w:rsidR="00000000" w:rsidRPr="00000000">
        <w:rPr>
          <w:rtl w:val="0"/>
        </w:rPr>
        <w:t xml:space="preserve"> and choose the clause (6). Apply the mgu between </w:t>
      </w:r>
      <w:r w:rsidDel="00000000" w:rsidR="00000000" w:rsidRPr="00000000">
        <w:rPr>
          <w:i w:val="1"/>
          <w:rtl w:val="0"/>
        </w:rPr>
        <w:t xml:space="preserve">arc(X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,c)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arc(e,c)</w:t>
      </w:r>
      <w:r w:rsidDel="00000000" w:rsidR="00000000" w:rsidRPr="00000000">
        <w:rPr>
          <w:rtl w:val="0"/>
        </w:rPr>
        <w:t xml:space="preserve">. θ  = {X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/e}. 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yes(e) :- arc(e,c), connected(c, e)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We can remove </w:t>
      </w:r>
      <w:r w:rsidDel="00000000" w:rsidR="00000000" w:rsidRPr="00000000">
        <w:rPr>
          <w:i w:val="1"/>
          <w:rtl w:val="0"/>
        </w:rPr>
        <w:t xml:space="preserve">arc(e,c)</w:t>
      </w:r>
      <w:r w:rsidDel="00000000" w:rsidR="00000000" w:rsidRPr="00000000">
        <w:rPr>
          <w:rtl w:val="0"/>
        </w:rPr>
        <w:t xml:space="preserve"> because it is the clause (6), we have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i w:val="1"/>
          <w:rtl w:val="0"/>
        </w:rPr>
        <w:t xml:space="preserve">yes(e) :- connected(c, 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connected(c, e)</w:t>
      </w:r>
      <w:r w:rsidDel="00000000" w:rsidR="00000000" w:rsidRPr="00000000">
        <w:rPr>
          <w:rtl w:val="0"/>
        </w:rPr>
        <w:t xml:space="preserve"> and choose clause (8) and rename the variables such that it becomes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,Z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arc(X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), connected(Y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,Z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connected(c, e)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,Z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/c, Z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/e}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yes(e) :- </w:t>
      </w:r>
      <w:r w:rsidDel="00000000" w:rsidR="00000000" w:rsidRPr="00000000">
        <w:rPr>
          <w:i w:val="1"/>
          <w:rtl w:val="0"/>
        </w:rPr>
        <w:t xml:space="preserve">arc(c,Y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), connected(Y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arc(c,Y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choose clause (4). Apply the mgu between </w:t>
      </w:r>
      <w:r w:rsidDel="00000000" w:rsidR="00000000" w:rsidRPr="00000000">
        <w:rPr>
          <w:i w:val="1"/>
          <w:rtl w:val="0"/>
        </w:rPr>
        <w:t xml:space="preserve">arc(c,Y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arc(c,d)</w:t>
      </w:r>
      <w:r w:rsidDel="00000000" w:rsidR="00000000" w:rsidRPr="00000000">
        <w:rPr>
          <w:rtl w:val="0"/>
        </w:rPr>
        <w:t xml:space="preserve">. θ = {Y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/d}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yes(e) :- arc(c,d), connected(d,e)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We can remove </w:t>
      </w:r>
      <w:r w:rsidDel="00000000" w:rsidR="00000000" w:rsidRPr="00000000">
        <w:rPr>
          <w:i w:val="1"/>
          <w:rtl w:val="0"/>
        </w:rPr>
        <w:t xml:space="preserve">arc(c,d)</w:t>
      </w:r>
      <w:r w:rsidDel="00000000" w:rsidR="00000000" w:rsidRPr="00000000">
        <w:rPr>
          <w:rtl w:val="0"/>
        </w:rPr>
        <w:t xml:space="preserve"> because it is the clause (4), we have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i w:val="1"/>
          <w:rtl w:val="0"/>
        </w:rPr>
        <w:t xml:space="preserve">yes(e) :- connected(d,e)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connected(d,e)</w:t>
      </w:r>
      <w:r w:rsidDel="00000000" w:rsidR="00000000" w:rsidRPr="00000000">
        <w:rPr>
          <w:rtl w:val="0"/>
        </w:rPr>
        <w:t xml:space="preserve"> and choose the clase (7) and rename the variables such that it becomes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) :- arc(X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connected(d,e)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connected(X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,Y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). </w:t>
      </w:r>
      <w:r w:rsidDel="00000000" w:rsidR="00000000" w:rsidRPr="00000000">
        <w:rPr>
          <w:rtl w:val="0"/>
        </w:rPr>
        <w:t xml:space="preserve">θ = {X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/d, Y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/e}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yes(e) :- arc(d,e)</w:t>
      </w:r>
    </w:p>
    <w:p w:rsidR="00000000" w:rsidDel="00000000" w:rsidP="00000000" w:rsidRDefault="00000000" w:rsidRPr="00000000" w14:paraId="000000E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arc(d,e)</w:t>
      </w:r>
      <w:r w:rsidDel="00000000" w:rsidR="00000000" w:rsidRPr="00000000">
        <w:rPr>
          <w:rtl w:val="0"/>
        </w:rPr>
        <w:t xml:space="preserve"> and clause (5). Then apply the mgu between </w:t>
      </w:r>
      <w:r w:rsidDel="00000000" w:rsidR="00000000" w:rsidRPr="00000000">
        <w:rPr>
          <w:i w:val="1"/>
          <w:rtl w:val="0"/>
        </w:rPr>
        <w:t xml:space="preserve">arc(d,e)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arc(d,e)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i w:val="1"/>
          <w:rtl w:val="0"/>
        </w:rPr>
        <w:t xml:space="preserve">yes(e) 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 </w:t>
      </w:r>
      <w:r w:rsidDel="00000000" w:rsidR="00000000" w:rsidRPr="00000000">
        <w:rPr>
          <w:i w:val="1"/>
          <w:u w:val="single"/>
          <w:rtl w:val="0"/>
        </w:rPr>
        <w:t xml:space="preserve">e</w:t>
      </w:r>
      <w:r w:rsidDel="00000000" w:rsidR="00000000" w:rsidRPr="00000000">
        <w:rPr>
          <w:u w:val="single"/>
          <w:rtl w:val="0"/>
        </w:rPr>
        <w:t xml:space="preserve"> is a possible substitution of the variable in </w:t>
      </w:r>
      <w:r w:rsidDel="00000000" w:rsidR="00000000" w:rsidRPr="00000000">
        <w:rPr>
          <w:i w:val="1"/>
          <w:u w:val="single"/>
          <w:rtl w:val="0"/>
        </w:rPr>
        <w:t xml:space="preserve">strongly_connected(X,c)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rPr/>
      </w:pPr>
      <w:bookmarkStart w:colFirst="0" w:colLast="0" w:name="_1ribyzhyguko" w:id="13"/>
      <w:bookmarkEnd w:id="13"/>
      <w:r w:rsidDel="00000000" w:rsidR="00000000" w:rsidRPr="00000000">
        <w:rPr>
          <w:rtl w:val="0"/>
        </w:rPr>
        <w:t xml:space="preserve">12.4.2 Definite Resolution with Variables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The propositional top-down procedure can be extended to the case with variables by allowing instances of rules to be used in the derivation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Generalised answer clause</w:t>
      </w:r>
      <w:r w:rsidDel="00000000" w:rsidR="00000000" w:rsidRPr="00000000">
        <w:rPr>
          <w:rtl w:val="0"/>
        </w:rPr>
        <w:t xml:space="preserve">: is in the form </w:t>
      </w:r>
      <w:r w:rsidDel="00000000" w:rsidR="00000000" w:rsidRPr="00000000">
        <w:rPr>
          <w:i w:val="1"/>
          <w:rtl w:val="0"/>
        </w:rPr>
        <w:t xml:space="preserve">yes(t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… , t</w:t>
      </w:r>
      <w:r w:rsidDel="00000000" w:rsidR="00000000" w:rsidRPr="00000000">
        <w:rPr>
          <w:i w:val="1"/>
          <w:vertAlign w:val="subscript"/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) ← a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 ^ … ^ a</w:t>
      </w:r>
      <w:r w:rsidDel="00000000" w:rsidR="00000000" w:rsidRPr="00000000">
        <w:rPr>
          <w:i w:val="1"/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Where t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…, t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are terms (either variables or constants X, bob … ) and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… a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are atoms (predicate with terms inside </w:t>
      </w:r>
      <w:r w:rsidDel="00000000" w:rsidR="00000000" w:rsidRPr="00000000">
        <w:rPr>
          <w:i w:val="1"/>
          <w:rtl w:val="0"/>
        </w:rPr>
        <w:t xml:space="preserve">teaches(X, bob) 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i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 to do </w:t>
      </w:r>
      <w:r w:rsidDel="00000000" w:rsidR="00000000" w:rsidRPr="00000000">
        <w:rPr>
          <w:b w:val="1"/>
          <w:rtl w:val="0"/>
        </w:rPr>
        <w:t xml:space="preserve">answer extraction</w:t>
      </w:r>
      <w:r w:rsidDel="00000000" w:rsidR="00000000" w:rsidRPr="00000000">
        <w:rPr>
          <w:rtl w:val="0"/>
        </w:rPr>
        <w:t xml:space="preserve">: determining which instances of the query variables are a logical consequence of the knowledge base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Start with </w:t>
      </w:r>
      <w:r w:rsidDel="00000000" w:rsidR="00000000" w:rsidRPr="00000000">
        <w:rPr>
          <w:i w:val="1"/>
          <w:rtl w:val="0"/>
        </w:rPr>
        <w:t xml:space="preserve">yes(V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… , V</w:t>
      </w:r>
      <w:r w:rsidDel="00000000" w:rsidR="00000000" w:rsidRPr="00000000">
        <w:rPr>
          <w:i w:val="1"/>
          <w:vertAlign w:val="subscript"/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) ← q</w:t>
      </w:r>
      <w:r w:rsidDel="00000000" w:rsidR="00000000" w:rsidRPr="00000000">
        <w:rPr>
          <w:rtl w:val="0"/>
        </w:rPr>
        <w:t xml:space="preserve"> where 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… , V</w:t>
      </w:r>
      <w:r w:rsidDel="00000000" w:rsidR="00000000" w:rsidRPr="00000000">
        <w:rPr>
          <w:i w:val="1"/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are the variables that appear in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. It means that </w:t>
      </w:r>
      <w:r w:rsidDel="00000000" w:rsidR="00000000" w:rsidRPr="00000000">
        <w:rPr>
          <w:i w:val="1"/>
          <w:rtl w:val="0"/>
        </w:rPr>
        <w:t xml:space="preserve">yes(V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… , V</w:t>
      </w:r>
      <w:r w:rsidDel="00000000" w:rsidR="00000000" w:rsidRPr="00000000">
        <w:rPr>
          <w:i w:val="1"/>
          <w:vertAlign w:val="subscript"/>
          <w:rtl w:val="0"/>
        </w:rPr>
        <w:t xml:space="preserve">k</w:t>
      </w:r>
      <w:r w:rsidDel="00000000" w:rsidR="00000000" w:rsidRPr="00000000">
        <w:rPr>
          <w:i w:val="1"/>
          <w:rtl w:val="0"/>
        </w:rPr>
        <w:t xml:space="preserve">) </w:t>
      </w:r>
      <w:r w:rsidDel="00000000" w:rsidR="00000000" w:rsidRPr="00000000">
        <w:rPr>
          <w:rtl w:val="0"/>
        </w:rPr>
        <w:t xml:space="preserve">is true if the corresponding instance of the query is true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At each state the algorithm </w:t>
      </w:r>
      <w:r w:rsidDel="00000000" w:rsidR="00000000" w:rsidRPr="00000000">
        <w:rPr>
          <w:u w:val="single"/>
          <w:rtl w:val="0"/>
        </w:rPr>
        <w:t xml:space="preserve">selects an atom a</w:t>
      </w:r>
      <w:r w:rsidDel="00000000" w:rsidR="00000000" w:rsidRPr="00000000">
        <w:rPr>
          <w:u w:val="single"/>
          <w:vertAlign w:val="subscript"/>
          <w:rtl w:val="0"/>
        </w:rPr>
        <w:t xml:space="preserve">i</w:t>
      </w:r>
      <w:r w:rsidDel="00000000" w:rsidR="00000000" w:rsidRPr="00000000">
        <w:rPr>
          <w:u w:val="single"/>
          <w:rtl w:val="0"/>
        </w:rPr>
        <w:t xml:space="preserve"> in the body of the generalised answer clause</w:t>
      </w:r>
      <w:r w:rsidDel="00000000" w:rsidR="00000000" w:rsidRPr="00000000">
        <w:rPr>
          <w:rtl w:val="0"/>
        </w:rPr>
        <w:t xml:space="preserve">. Then it chooses a clause in the knowledge base whose </w:t>
      </w:r>
      <w:r w:rsidDel="00000000" w:rsidR="00000000" w:rsidRPr="00000000">
        <w:rPr>
          <w:u w:val="single"/>
          <w:rtl w:val="0"/>
        </w:rPr>
        <w:t xml:space="preserve">head</w:t>
      </w:r>
      <w:r w:rsidDel="00000000" w:rsidR="00000000" w:rsidRPr="00000000">
        <w:rPr>
          <w:rtl w:val="0"/>
        </w:rPr>
        <w:t xml:space="preserve"> unifies with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yes(t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… , t</w:t>
      </w:r>
      <w:r w:rsidDel="00000000" w:rsidR="00000000" w:rsidRPr="00000000">
        <w:rPr>
          <w:i w:val="1"/>
          <w:vertAlign w:val="subscript"/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) ← a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 ^ … ^ a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← b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… ^ b</w:t>
      </w:r>
      <w:r w:rsidDel="00000000" w:rsidR="00000000" w:rsidRPr="00000000">
        <w:rPr>
          <w:i w:val="1"/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Becomes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vertAlign w:val="subscript"/>
        </w:rPr>
      </w:pPr>
      <w:r w:rsidDel="00000000" w:rsidR="00000000" w:rsidRPr="00000000">
        <w:rPr>
          <w:i w:val="1"/>
          <w:rtl w:val="0"/>
        </w:rPr>
        <w:t xml:space="preserve">yes(t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… , t</w:t>
      </w:r>
      <w:r w:rsidDel="00000000" w:rsidR="00000000" w:rsidRPr="00000000">
        <w:rPr>
          <w:i w:val="1"/>
          <w:vertAlign w:val="subscript"/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) ← a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 ^ … ^ b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^ … ^ b</w:t>
      </w:r>
      <w:r w:rsidDel="00000000" w:rsidR="00000000" w:rsidRPr="00000000">
        <w:rPr>
          <w:i w:val="1"/>
          <w:vertAlign w:val="subscript"/>
          <w:rtl w:val="0"/>
        </w:rPr>
        <w:t xml:space="preserve">p</w:t>
      </w:r>
      <w:r w:rsidDel="00000000" w:rsidR="00000000" w:rsidRPr="00000000">
        <w:rPr>
          <w:i w:val="1"/>
          <w:rtl w:val="0"/>
        </w:rPr>
        <w:t xml:space="preserve"> ^ a</w:t>
      </w:r>
      <w:r w:rsidDel="00000000" w:rsidR="00000000" w:rsidRPr="00000000">
        <w:rPr>
          <w:i w:val="1"/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When the body of the chosen clause has replaced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in the answer clause, apply MGU to the whole answer clause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The main difference between the variable top-down procedure and the propositional top-down procedure is that for clauses with variables the proof procedure must take </w:t>
      </w:r>
      <w:r w:rsidDel="00000000" w:rsidR="00000000" w:rsidRPr="00000000">
        <w:rPr>
          <w:i w:val="1"/>
          <w:rtl w:val="0"/>
        </w:rPr>
        <w:t xml:space="preserve">copies</w:t>
      </w:r>
      <w:r w:rsidDel="00000000" w:rsidR="00000000" w:rsidRPr="00000000">
        <w:rPr>
          <w:rtl w:val="0"/>
        </w:rPr>
        <w:t xml:space="preserve"> of clauses from the knowledge base. The copying renames the variables in the clause with new names (in order to remove name clashes between variables)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If all choices fail, the algorithm fails and there are no derivations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701145" cy="759229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145" cy="7592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Ask </w:t>
      </w:r>
      <w:r w:rsidDel="00000000" w:rsidR="00000000" w:rsidRPr="00000000">
        <w:rPr>
          <w:i w:val="1"/>
          <w:rtl w:val="0"/>
        </w:rPr>
        <w:t xml:space="preserve">two_door_east(R, r107)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Answer set (ac): </w:t>
      </w:r>
      <w:r w:rsidDel="00000000" w:rsidR="00000000" w:rsidRPr="00000000">
        <w:rPr>
          <w:i w:val="1"/>
          <w:rtl w:val="0"/>
        </w:rPr>
        <w:t xml:space="preserve">yes(R) :- two_door_east(R, r107)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two_door_east(R, r107)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two_door_east(E,W) :-  imm_east(E,M), imm_east(M,W) </w:t>
      </w:r>
      <w:r w:rsidDel="00000000" w:rsidR="00000000" w:rsidRPr="00000000">
        <w:rPr>
          <w:rtl w:val="0"/>
        </w:rPr>
        <w:t xml:space="preserve">and rename the variables such that it becomes </w:t>
      </w:r>
      <w:r w:rsidDel="00000000" w:rsidR="00000000" w:rsidRPr="00000000">
        <w:rPr>
          <w:i w:val="1"/>
          <w:rtl w:val="0"/>
        </w:rPr>
        <w:t xml:space="preserve">two_door_east(E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 :-  imm_east(E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), imm_east(M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two_door_east(R, r107)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two_door_east(E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{R/E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/r107}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i w:val="1"/>
          <w:rtl w:val="0"/>
        </w:rPr>
        <w:t xml:space="preserve">yes(E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 :- imm_east(E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), imm_east(M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r107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imm_east(E,W) :- imm_west(W,E)</w:t>
      </w:r>
      <w:r w:rsidDel="00000000" w:rsidR="00000000" w:rsidRPr="00000000">
        <w:rPr>
          <w:rtl w:val="0"/>
        </w:rPr>
        <w:t xml:space="preserve"> and rename the variables such that it becomes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{E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/E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i w:val="1"/>
        </w:rPr>
      </w:pPr>
      <w:r w:rsidDel="00000000" w:rsidR="00000000" w:rsidRPr="00000000">
        <w:rPr>
          <w:rtl w:val="0"/>
        </w:rPr>
        <w:t xml:space="preserve">yes(E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:- </w:t>
      </w:r>
      <w:r w:rsidDel="00000000" w:rsidR="00000000" w:rsidRPr="00000000">
        <w:rPr>
          <w:i w:val="1"/>
          <w:rtl w:val="0"/>
        </w:rPr>
        <w:t xml:space="preserve">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), imm_east(W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r107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imm_west(r109, r111)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imm_west(r109, r111)</w:t>
      </w:r>
      <w:r w:rsidDel="00000000" w:rsidR="00000000" w:rsidRPr="00000000">
        <w:rPr>
          <w:rtl w:val="0"/>
        </w:rPr>
        <w:t xml:space="preserve">. θ ={W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/r109, E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/r111}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  <w:t xml:space="preserve">yes(r111) :- </w:t>
      </w:r>
      <w:r w:rsidDel="00000000" w:rsidR="00000000" w:rsidRPr="00000000">
        <w:rPr>
          <w:i w:val="1"/>
          <w:rtl w:val="0"/>
        </w:rPr>
        <w:t xml:space="preserve">imm_west(r109, r111), imm_east(r109, </w:t>
      </w:r>
      <w:r w:rsidDel="00000000" w:rsidR="00000000" w:rsidRPr="00000000">
        <w:rPr>
          <w:rtl w:val="0"/>
        </w:rPr>
        <w:t xml:space="preserve">r107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We can remove the clause </w:t>
      </w:r>
      <w:r w:rsidDel="00000000" w:rsidR="00000000" w:rsidRPr="00000000">
        <w:rPr>
          <w:i w:val="1"/>
          <w:rtl w:val="0"/>
        </w:rPr>
        <w:t xml:space="preserve">imm_west(r109, r111)</w:t>
      </w:r>
      <w:r w:rsidDel="00000000" w:rsidR="00000000" w:rsidRPr="00000000">
        <w:rPr>
          <w:rtl w:val="0"/>
        </w:rPr>
        <w:t xml:space="preserve">, so</w:t>
      </w:r>
    </w:p>
    <w:p w:rsidR="00000000" w:rsidDel="00000000" w:rsidP="00000000" w:rsidRDefault="00000000" w:rsidRPr="00000000" w14:paraId="00000113">
      <w:pPr>
        <w:rPr>
          <w:i w:val="1"/>
        </w:rPr>
      </w:pPr>
      <w:r w:rsidDel="00000000" w:rsidR="00000000" w:rsidRPr="00000000">
        <w:rPr>
          <w:rtl w:val="0"/>
        </w:rPr>
        <w:t xml:space="preserve">yes(r111) :- </w:t>
      </w:r>
      <w:r w:rsidDel="00000000" w:rsidR="00000000" w:rsidRPr="00000000">
        <w:rPr>
          <w:i w:val="1"/>
          <w:rtl w:val="0"/>
        </w:rPr>
        <w:t xml:space="preserve">imm_east(r109, </w:t>
      </w:r>
      <w:r w:rsidDel="00000000" w:rsidR="00000000" w:rsidRPr="00000000">
        <w:rPr>
          <w:rtl w:val="0"/>
        </w:rPr>
        <w:t xml:space="preserve">r107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1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imm_east(r109, </w:t>
      </w:r>
      <w:r w:rsidDel="00000000" w:rsidR="00000000" w:rsidRPr="00000000">
        <w:rPr>
          <w:rtl w:val="0"/>
        </w:rPr>
        <w:t xml:space="preserve">r107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imm_east(E, W) :- imm_west(W, E)</w:t>
      </w:r>
      <w:r w:rsidDel="00000000" w:rsidR="00000000" w:rsidRPr="00000000">
        <w:rPr>
          <w:rtl w:val="0"/>
        </w:rPr>
        <w:t xml:space="preserve"> and rename the variables such that it becomes</w:t>
      </w:r>
      <w:r w:rsidDel="00000000" w:rsidR="00000000" w:rsidRPr="00000000">
        <w:rPr>
          <w:i w:val="1"/>
          <w:rtl w:val="0"/>
        </w:rPr>
        <w:t xml:space="preserve"> imm_east(E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, W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θ = {E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/r109, W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/r107}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i w:val="1"/>
        </w:rPr>
      </w:pPr>
      <w:r w:rsidDel="00000000" w:rsidR="00000000" w:rsidRPr="00000000">
        <w:rPr>
          <w:rtl w:val="0"/>
        </w:rPr>
        <w:t xml:space="preserve">yes(r111) :- </w:t>
      </w:r>
      <w:r w:rsidDel="00000000" w:rsidR="00000000" w:rsidRPr="00000000">
        <w:rPr>
          <w:i w:val="1"/>
          <w:rtl w:val="0"/>
        </w:rPr>
        <w:t xml:space="preserve">imm_west(r107, </w:t>
      </w:r>
      <w:r w:rsidDel="00000000" w:rsidR="00000000" w:rsidRPr="00000000">
        <w:rPr>
          <w:rtl w:val="0"/>
        </w:rPr>
        <w:t xml:space="preserve">r109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We can remove the clause </w:t>
      </w:r>
      <w:r w:rsidDel="00000000" w:rsidR="00000000" w:rsidRPr="00000000">
        <w:rPr>
          <w:i w:val="1"/>
          <w:rtl w:val="0"/>
        </w:rPr>
        <w:t xml:space="preserve">imm_west(r107, r111)</w:t>
      </w:r>
      <w:r w:rsidDel="00000000" w:rsidR="00000000" w:rsidRPr="00000000">
        <w:rPr>
          <w:rtl w:val="0"/>
        </w:rPr>
        <w:t xml:space="preserve">, so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yes(r111) :-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rPr/>
      </w:pPr>
      <w:bookmarkStart w:colFirst="0" w:colLast="0" w:name="_6dfqy2rpsu8n" w:id="14"/>
      <w:bookmarkEnd w:id="14"/>
      <w:r w:rsidDel="00000000" w:rsidR="00000000" w:rsidRPr="00000000">
        <w:rPr>
          <w:rtl w:val="0"/>
        </w:rPr>
        <w:t xml:space="preserve">12.5 Function Symbols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Using constants to name each individual means that the knowledge base can only represent a finite number of individuals. However, many cases exist in which you want to reason about a potentially infinite set of individuals.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function symbol</w:t>
      </w:r>
      <w:r w:rsidDel="00000000" w:rsidR="00000000" w:rsidRPr="00000000">
        <w:rPr>
          <w:rtl w:val="0"/>
        </w:rPr>
        <w:t xml:space="preserve"> is a word starting with a lower-case letter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rPr/>
      </w:pPr>
      <w:bookmarkStart w:colFirst="0" w:colLast="0" w:name="_3ght91vslbu8" w:id="15"/>
      <w:bookmarkEnd w:id="15"/>
      <w:r w:rsidDel="00000000" w:rsidR="00000000" w:rsidRPr="00000000">
        <w:rPr>
          <w:rtl w:val="0"/>
        </w:rPr>
        <w:t xml:space="preserve">12.5.1 Proof Procedures with Function Symbols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The use of function symbols involves infinitely many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spacing w:after="80" w:lineRule="auto"/>
        <w:rPr>
          <w:sz w:val="34"/>
          <w:szCs w:val="34"/>
        </w:rPr>
      </w:pPr>
      <w:bookmarkStart w:colFirst="0" w:colLast="0" w:name="_ugu5b928eg5" w:id="16"/>
      <w:bookmarkEnd w:id="16"/>
      <w:r w:rsidDel="00000000" w:rsidR="00000000" w:rsidRPr="00000000">
        <w:rPr>
          <w:color w:val="434343"/>
          <w:sz w:val="28"/>
          <w:szCs w:val="28"/>
          <w:rtl w:val="0"/>
        </w:rPr>
        <w:t xml:space="preserve">✏️ - </w:t>
      </w:r>
      <w:r w:rsidDel="00000000" w:rsidR="00000000" w:rsidRPr="00000000">
        <w:rPr>
          <w:sz w:val="34"/>
          <w:szCs w:val="34"/>
          <w:rtl w:val="0"/>
        </w:rPr>
        <w:t xml:space="preserve">Exercise session 8 - DLV</w:t>
      </w:r>
    </w:p>
    <w:p w:rsidR="00000000" w:rsidDel="00000000" w:rsidP="00000000" w:rsidRDefault="00000000" w:rsidRPr="00000000" w14:paraId="00000126">
      <w:pPr>
        <w:pStyle w:val="Heading3"/>
        <w:rPr/>
      </w:pPr>
      <w:bookmarkStart w:colFirst="0" w:colLast="0" w:name="_y8vh9dipaer0" w:id="17"/>
      <w:bookmarkEnd w:id="17"/>
      <w:r w:rsidDel="00000000" w:rsidR="00000000" w:rsidRPr="00000000">
        <w:rPr>
          <w:rtl w:val="0"/>
        </w:rPr>
        <w:t xml:space="preserve">Exercise 1 - DLV Semantic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 :- 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  <w:t xml:space="preserve">The only answer set is the empty interpretation {}. The set {p} is also a model but is </w:t>
      </w:r>
      <w:r w:rsidDel="00000000" w:rsidR="00000000" w:rsidRPr="00000000">
        <w:rPr>
          <w:u w:val="single"/>
          <w:rtl w:val="0"/>
        </w:rPr>
        <w:t xml:space="preserve">not minimal</w:t>
      </w:r>
      <w:r w:rsidDel="00000000" w:rsidR="00000000" w:rsidRPr="00000000">
        <w:rPr>
          <w:rtl w:val="0"/>
        </w:rPr>
        <w:t xml:space="preserve">, and so it is not an answer set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 :- not p.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  <w:t xml:space="preserve">Two possible choices </w:t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{}</w:t>
      </w:r>
    </w:p>
    <w:p w:rsidR="00000000" w:rsidDel="00000000" w:rsidP="00000000" w:rsidRDefault="00000000" w:rsidRPr="00000000" w14:paraId="0000013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Compute the transformation, start with </w:t>
      </w:r>
      <w:r w:rsidDel="00000000" w:rsidR="00000000" w:rsidRPr="00000000">
        <w:rPr>
          <w:i w:val="1"/>
          <w:rtl w:val="0"/>
        </w:rPr>
        <w:t xml:space="preserve">p :- not p.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 is not in our interpretation and we can remove it, we are left with only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. But it is </w:t>
      </w:r>
      <w:r w:rsidDel="00000000" w:rsidR="00000000" w:rsidRPr="00000000">
        <w:rPr>
          <w:u w:val="single"/>
          <w:rtl w:val="0"/>
        </w:rPr>
        <w:t xml:space="preserve">not a model</w:t>
      </w:r>
      <w:r w:rsidDel="00000000" w:rsidR="00000000" w:rsidRPr="00000000">
        <w:rPr>
          <w:rtl w:val="0"/>
        </w:rPr>
        <w:t xml:space="preserve"> because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should be inside the interpretation but it is not</w:t>
      </w:r>
    </w:p>
    <w:p w:rsidR="00000000" w:rsidDel="00000000" w:rsidP="00000000" w:rsidRDefault="00000000" w:rsidRPr="00000000" w14:paraId="0000013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{p}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 :- not p, </w:t>
      </w:r>
      <w:r w:rsidDel="00000000" w:rsidR="00000000" w:rsidRPr="00000000">
        <w:rPr>
          <w:rtl w:val="0"/>
        </w:rPr>
        <w:t xml:space="preserve">we need to remove this rule, left with an empty program. And p is not minimal, </w:t>
      </w:r>
      <w:r w:rsidDel="00000000" w:rsidR="00000000" w:rsidRPr="00000000">
        <w:rPr>
          <w:u w:val="single"/>
          <w:rtl w:val="0"/>
        </w:rPr>
        <w:t xml:space="preserve">not an answer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This particular program does not have any answer set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:- not b.</w:t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{}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u w:val="single"/>
          <w:rtl w:val="0"/>
        </w:rPr>
        <w:t xml:space="preserve">not an answer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7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{a} 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start with </w:t>
      </w:r>
      <w:r w:rsidDel="00000000" w:rsidR="00000000" w:rsidRPr="00000000">
        <w:rPr>
          <w:i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 and delete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. Now we only </w:t>
      </w:r>
      <w:r w:rsidDel="00000000" w:rsidR="00000000" w:rsidRPr="00000000">
        <w:rPr>
          <w:rtl w:val="0"/>
        </w:rPr>
        <w:t xml:space="preserve">have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 This is a model</w:t>
      </w:r>
    </w:p>
    <w:p w:rsidR="00000000" w:rsidDel="00000000" w:rsidP="00000000" w:rsidRDefault="00000000" w:rsidRPr="00000000" w14:paraId="0000014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shd w:fill="ff9900" w:val="clear"/>
          <w:rtl w:val="0"/>
        </w:rPr>
        <w:t xml:space="preserve">{b}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  <w:t xml:space="preserve">start with </w:t>
      </w:r>
      <w:r w:rsidDel="00000000" w:rsidR="00000000" w:rsidRPr="00000000">
        <w:rPr>
          <w:i w:val="1"/>
          <w:rtl w:val="0"/>
        </w:rPr>
        <w:t xml:space="preserve">a :- not b</w:t>
      </w:r>
      <w:r w:rsidDel="00000000" w:rsidR="00000000" w:rsidRPr="00000000">
        <w:rPr>
          <w:rtl w:val="0"/>
        </w:rPr>
        <w:t xml:space="preserve"> and delete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. Now we only </w:t>
      </w:r>
      <w:r w:rsidDel="00000000" w:rsidR="00000000" w:rsidRPr="00000000">
        <w:rPr>
          <w:rtl w:val="0"/>
        </w:rPr>
        <w:t xml:space="preserve">have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 This is </w:t>
      </w:r>
      <w:r w:rsidDel="00000000" w:rsidR="00000000" w:rsidRPr="00000000">
        <w:rPr>
          <w:u w:val="single"/>
          <w:rtl w:val="0"/>
        </w:rPr>
        <w:t xml:space="preserve">not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8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{a,b}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 xml:space="preserve">Not a model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:- not b.</w:t>
      </w:r>
    </w:p>
    <w:p w:rsidR="00000000" w:rsidDel="00000000" w:rsidP="00000000" w:rsidRDefault="00000000" w:rsidRPr="00000000" w14:paraId="0000014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 :- not a.</w:t>
      </w:r>
    </w:p>
    <w:p w:rsidR="00000000" w:rsidDel="00000000" w:rsidP="00000000" w:rsidRDefault="00000000" w:rsidRPr="00000000" w14:paraId="0000014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 :- a.</w:t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{}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  <w:t xml:space="preserve">a :- not b.</w:t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>
          <w:rtl w:val="0"/>
        </w:rPr>
        <w:t xml:space="preserve">b :- not a.</w:t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tl w:val="0"/>
        </w:rPr>
        <w:t xml:space="preserve">Need to delete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 so we have:</w:t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{} not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{a,b}</w:t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:- not b. ⇐ delete this rule because there is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is in our model</w:t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:- not a. ⇐ delete this rule because there is </w:t>
      </w:r>
      <w:r w:rsidDel="00000000" w:rsidR="00000000" w:rsidRPr="00000000">
        <w:rPr>
          <w:i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in our model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  <w:t xml:space="preserve">We have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:- a.  ⇐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true but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is not true, </w:t>
      </w:r>
      <w:r w:rsidDel="00000000" w:rsidR="00000000" w:rsidRPr="00000000">
        <w:rPr>
          <w:u w:val="single"/>
          <w:rtl w:val="0"/>
        </w:rPr>
        <w:t xml:space="preserve">does not satisfy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23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{b}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:- not b. ⇐ delete this rule because there is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  <w:t xml:space="preserve"> but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is in our model</w:t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:- not a. ⇐ delete </w:t>
      </w:r>
      <w:r w:rsidDel="00000000" w:rsidR="00000000" w:rsidRPr="00000000">
        <w:rPr>
          <w:i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 by definition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  <w:t xml:space="preserve">We have </w:t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>
          <w:rtl w:val="0"/>
        </w:rPr>
        <w:t xml:space="preserve">p :- a. </w:t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i w:val="1"/>
          <w:highlight w:val="green"/>
          <w:u w:val="single"/>
          <w:rtl w:val="0"/>
        </w:rPr>
        <w:t xml:space="preserve">{b}</w:t>
      </w:r>
      <w:r w:rsidDel="00000000" w:rsidR="00000000" w:rsidRPr="00000000">
        <w:rPr>
          <w:highlight w:val="green"/>
          <w:u w:val="single"/>
          <w:rtl w:val="0"/>
        </w:rPr>
        <w:t xml:space="preserve"> is an answer set</w:t>
      </w:r>
      <w:r w:rsidDel="00000000" w:rsidR="00000000" w:rsidRPr="00000000">
        <w:rPr>
          <w:rtl w:val="0"/>
        </w:rPr>
        <w:t xml:space="preserve"> because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is satisfied and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not true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0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{a}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:- not b. ⇐ delete the negation as failure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:- not a. ⇐ delete this rule because there is </w:t>
      </w:r>
      <w:r w:rsidDel="00000000" w:rsidR="00000000" w:rsidRPr="00000000">
        <w:rPr>
          <w:i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in our model</w:t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  <w:t xml:space="preserve">We have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  <w:t xml:space="preserve">a. 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  <w:t xml:space="preserve">p :- a. 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The first clause is satisfied but the second one is not. </w:t>
      </w:r>
      <w:r w:rsidDel="00000000" w:rsidR="00000000" w:rsidRPr="00000000">
        <w:rPr>
          <w:u w:val="single"/>
          <w:rtl w:val="0"/>
        </w:rPr>
        <w:t xml:space="preserve">Not an answer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33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{a,p}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:- not b. ⇐ delete the negation as failure </w:t>
      </w:r>
      <w:r w:rsidDel="00000000" w:rsidR="00000000" w:rsidRPr="00000000">
        <w:rPr>
          <w:i w:val="1"/>
          <w:rtl w:val="0"/>
        </w:rPr>
        <w:t xml:space="preserve">not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:- not a. ⇐ delete this rule because there is </w:t>
      </w:r>
      <w:r w:rsidDel="00000000" w:rsidR="00000000" w:rsidRPr="00000000">
        <w:rPr>
          <w:i w:val="1"/>
          <w:rtl w:val="0"/>
        </w:rPr>
        <w:t xml:space="preserve">not 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in our model</w:t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  <w:t xml:space="preserve">We have 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tl w:val="0"/>
        </w:rPr>
        <w:t xml:space="preserve">a. </w:t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>
          <w:rtl w:val="0"/>
        </w:rPr>
        <w:t xml:space="preserve">p :- a.</w:t>
      </w:r>
    </w:p>
    <w:p w:rsidR="00000000" w:rsidDel="00000000" w:rsidP="00000000" w:rsidRDefault="00000000" w:rsidRPr="00000000" w14:paraId="00000179">
      <w:pPr>
        <w:ind w:left="720" w:firstLine="0"/>
        <w:rPr>
          <w:highlight w:val="green"/>
          <w:u w:val="single"/>
        </w:rPr>
      </w:pPr>
      <w:r w:rsidDel="00000000" w:rsidR="00000000" w:rsidRPr="00000000">
        <w:rPr>
          <w:highlight w:val="green"/>
          <w:u w:val="single"/>
          <w:rtl w:val="0"/>
        </w:rPr>
        <w:t xml:space="preserve">{a,p} It is an answer set</w:t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 :- not p, d.</w:t>
      </w:r>
    </w:p>
    <w:p w:rsidR="00000000" w:rsidDel="00000000" w:rsidP="00000000" w:rsidRDefault="00000000" w:rsidRPr="00000000" w14:paraId="0000017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 v r :- not d.</w:t>
      </w:r>
    </w:p>
    <w:p w:rsidR="00000000" w:rsidDel="00000000" w:rsidP="00000000" w:rsidRDefault="00000000" w:rsidRPr="00000000" w14:paraId="0000017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 :- not r.</w:t>
      </w:r>
    </w:p>
    <w:p w:rsidR="00000000" w:rsidDel="00000000" w:rsidP="00000000" w:rsidRDefault="00000000" w:rsidRPr="00000000" w14:paraId="0000018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-q.</w:t>
      </w:r>
    </w:p>
    <w:p w:rsidR="00000000" w:rsidDel="00000000" w:rsidP="00000000" w:rsidRDefault="00000000" w:rsidRPr="00000000" w14:paraId="00000181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  <w:t xml:space="preserve">Observation:</w:t>
      </w:r>
    </w:p>
    <w:p w:rsidR="00000000" w:rsidDel="00000000" w:rsidP="00000000" w:rsidRDefault="00000000" w:rsidRPr="00000000" w14:paraId="0000018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-q </w:t>
      </w:r>
      <w:r w:rsidDel="00000000" w:rsidR="00000000" w:rsidRPr="00000000">
        <w:rPr>
          <w:rtl w:val="0"/>
        </w:rPr>
        <w:t xml:space="preserve">must always satisfied</w:t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 </w:t>
      </w:r>
      <w:r w:rsidDel="00000000" w:rsidR="00000000" w:rsidRPr="00000000">
        <w:rPr>
          <w:rtl w:val="0"/>
        </w:rPr>
        <w:t xml:space="preserve">should never be contained by any interpretation, because as soon as p is in the interpretation you get rid of the rule </w:t>
      </w:r>
      <w:r w:rsidDel="00000000" w:rsidR="00000000" w:rsidRPr="00000000">
        <w:rPr>
          <w:i w:val="1"/>
          <w:rtl w:val="0"/>
        </w:rPr>
        <w:t xml:space="preserve">p :- not p, d.</w:t>
      </w:r>
      <w:r w:rsidDel="00000000" w:rsidR="00000000" w:rsidRPr="00000000">
        <w:rPr>
          <w:rtl w:val="0"/>
        </w:rPr>
        <w:t xml:space="preserve"> But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does not appear anywhere else in the model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Can not add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 or there would be a contradiction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{-q}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:- not p, d. ⇐ delete </w:t>
      </w:r>
      <w:r w:rsidDel="00000000" w:rsidR="00000000" w:rsidRPr="00000000">
        <w:rPr>
          <w:i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 by definition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 v r :- not d. ⇐ delete </w:t>
      </w:r>
      <w:r w:rsidDel="00000000" w:rsidR="00000000" w:rsidRPr="00000000">
        <w:rPr>
          <w:i w:val="1"/>
          <w:rtl w:val="0"/>
        </w:rPr>
        <w:t xml:space="preserve">not d</w:t>
      </w:r>
      <w:r w:rsidDel="00000000" w:rsidR="00000000" w:rsidRPr="00000000">
        <w:rPr>
          <w:rtl w:val="0"/>
        </w:rPr>
        <w:t xml:space="preserve"> by definition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:- not r. ⇐ delete </w:t>
      </w:r>
      <w:r w:rsidDel="00000000" w:rsidR="00000000" w:rsidRPr="00000000">
        <w:rPr>
          <w:i w:val="1"/>
          <w:rtl w:val="0"/>
        </w:rPr>
        <w:t xml:space="preserve">not r</w:t>
      </w:r>
      <w:r w:rsidDel="00000000" w:rsidR="00000000" w:rsidRPr="00000000">
        <w:rPr>
          <w:rtl w:val="0"/>
        </w:rPr>
        <w:t xml:space="preserve"> by definition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  <w:t xml:space="preserve">-q.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  <w:t xml:space="preserve">We have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p :- d.</w:t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  <w:t xml:space="preserve">q v r :- </w:t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  <w:t xml:space="preserve">d.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  <w:t xml:space="preserve">-q.</w:t>
      </w:r>
    </w:p>
    <w:p w:rsidR="00000000" w:rsidDel="00000000" w:rsidP="00000000" w:rsidRDefault="00000000" w:rsidRPr="00000000" w14:paraId="00000192">
      <w:pPr>
        <w:ind w:left="720" w:firstLine="0"/>
        <w:rPr>
          <w:i w:val="1"/>
        </w:rPr>
      </w:pPr>
      <w:r w:rsidDel="00000000" w:rsidR="00000000" w:rsidRPr="00000000">
        <w:rPr>
          <w:u w:val="single"/>
          <w:rtl w:val="0"/>
        </w:rPr>
        <w:t xml:space="preserve">Not satisfied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is not in our model and we don’t have either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r</w:t>
      </w:r>
    </w:p>
    <w:p w:rsidR="00000000" w:rsidDel="00000000" w:rsidP="00000000" w:rsidRDefault="00000000" w:rsidRPr="00000000" w14:paraId="0000019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25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{-q, d}</w:t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:- not p, d. ⇐ delete </w:t>
      </w:r>
      <w:r w:rsidDel="00000000" w:rsidR="00000000" w:rsidRPr="00000000">
        <w:rPr>
          <w:i w:val="1"/>
          <w:rtl w:val="0"/>
        </w:rPr>
        <w:t xml:space="preserve">not p</w:t>
      </w:r>
      <w:r w:rsidDel="00000000" w:rsidR="00000000" w:rsidRPr="00000000">
        <w:rPr>
          <w:rtl w:val="0"/>
        </w:rPr>
        <w:t xml:space="preserve"> by definition</w:t>
      </w:r>
    </w:p>
    <w:p w:rsidR="00000000" w:rsidDel="00000000" w:rsidP="00000000" w:rsidRDefault="00000000" w:rsidRPr="00000000" w14:paraId="0000019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 v r :- not d. ⇐ delete this entire rule (</w:t>
      </w:r>
      <w:r w:rsidDel="00000000" w:rsidR="00000000" w:rsidRPr="00000000">
        <w:rPr>
          <w:i w:val="1"/>
          <w:rtl w:val="0"/>
        </w:rPr>
        <w:t xml:space="preserve">d </w:t>
      </w:r>
      <w:r w:rsidDel="00000000" w:rsidR="00000000" w:rsidRPr="00000000">
        <w:rPr>
          <w:rtl w:val="0"/>
        </w:rPr>
        <w:t xml:space="preserve">is in the model)</w:t>
      </w:r>
    </w:p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:- not r. ⇐ delete </w:t>
      </w:r>
      <w:r w:rsidDel="00000000" w:rsidR="00000000" w:rsidRPr="00000000">
        <w:rPr>
          <w:i w:val="1"/>
          <w:rtl w:val="0"/>
        </w:rPr>
        <w:t xml:space="preserve">not r</w:t>
      </w:r>
      <w:r w:rsidDel="00000000" w:rsidR="00000000" w:rsidRPr="00000000">
        <w:rPr>
          <w:rtl w:val="0"/>
        </w:rPr>
        <w:t xml:space="preserve"> by definition</w:t>
      </w:r>
    </w:p>
    <w:p w:rsidR="00000000" w:rsidDel="00000000" w:rsidP="00000000" w:rsidRDefault="00000000" w:rsidRPr="00000000" w14:paraId="00000198">
      <w:pPr>
        <w:ind w:left="720" w:firstLine="0"/>
        <w:rPr/>
      </w:pPr>
      <w:r w:rsidDel="00000000" w:rsidR="00000000" w:rsidRPr="00000000">
        <w:rPr>
          <w:rtl w:val="0"/>
        </w:rPr>
        <w:t xml:space="preserve">-q.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>
          <w:rtl w:val="0"/>
        </w:rPr>
        <w:t xml:space="preserve">We have 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  <w:t xml:space="preserve">p :- d.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d.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  <w:t xml:space="preserve">-q.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  <w:t xml:space="preserve">We have </w:t>
      </w:r>
      <w:r w:rsidDel="00000000" w:rsidR="00000000" w:rsidRPr="00000000">
        <w:rPr>
          <w:i w:val="1"/>
          <w:rtl w:val="0"/>
        </w:rPr>
        <w:t xml:space="preserve">-q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but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is missing in our model, it is </w:t>
      </w:r>
      <w:r w:rsidDel="00000000" w:rsidR="00000000" w:rsidRPr="00000000">
        <w:rPr>
          <w:u w:val="single"/>
          <w:rtl w:val="0"/>
        </w:rPr>
        <w:t xml:space="preserve">not an answer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5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{-q, d, p}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:- not p, d. ⇐ delete this entire rule (</w:t>
      </w:r>
      <w:r w:rsidDel="00000000" w:rsidR="00000000" w:rsidRPr="00000000">
        <w:rPr>
          <w:i w:val="1"/>
          <w:rtl w:val="0"/>
        </w:rPr>
        <w:t xml:space="preserve">p </w:t>
      </w:r>
      <w:r w:rsidDel="00000000" w:rsidR="00000000" w:rsidRPr="00000000">
        <w:rPr>
          <w:rtl w:val="0"/>
        </w:rPr>
        <w:t xml:space="preserve">is in the model)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 v r :- not d. ⇐ delete this entire rule (</w:t>
      </w:r>
      <w:r w:rsidDel="00000000" w:rsidR="00000000" w:rsidRPr="00000000">
        <w:rPr>
          <w:i w:val="1"/>
          <w:rtl w:val="0"/>
        </w:rPr>
        <w:t xml:space="preserve">d </w:t>
      </w:r>
      <w:r w:rsidDel="00000000" w:rsidR="00000000" w:rsidRPr="00000000">
        <w:rPr>
          <w:rtl w:val="0"/>
        </w:rPr>
        <w:t xml:space="preserve">is in the model)</w:t>
      </w:r>
    </w:p>
    <w:p w:rsidR="00000000" w:rsidDel="00000000" w:rsidP="00000000" w:rsidRDefault="00000000" w:rsidRPr="00000000" w14:paraId="000001A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:- not r. ⇐ delete </w:t>
      </w:r>
      <w:r w:rsidDel="00000000" w:rsidR="00000000" w:rsidRPr="00000000">
        <w:rPr>
          <w:i w:val="1"/>
          <w:rtl w:val="0"/>
        </w:rPr>
        <w:t xml:space="preserve">not r</w:t>
      </w:r>
      <w:r w:rsidDel="00000000" w:rsidR="00000000" w:rsidRPr="00000000">
        <w:rPr>
          <w:rtl w:val="0"/>
        </w:rPr>
        <w:t xml:space="preserve"> by definition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  <w:t xml:space="preserve">-q.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  <w:t xml:space="preserve">We have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>
          <w:rtl w:val="0"/>
        </w:rPr>
        <w:t xml:space="preserve">d.</w:t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tl w:val="0"/>
        </w:rPr>
        <w:t xml:space="preserve">-q. </w:t>
      </w:r>
    </w:p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>
          <w:rtl w:val="0"/>
        </w:rPr>
        <w:t xml:space="preserve">But this is </w:t>
      </w:r>
      <w:r w:rsidDel="00000000" w:rsidR="00000000" w:rsidRPr="00000000">
        <w:rPr>
          <w:u w:val="single"/>
          <w:rtl w:val="0"/>
        </w:rPr>
        <w:t xml:space="preserve">not a model</w:t>
      </w:r>
      <w:r w:rsidDel="00000000" w:rsidR="00000000" w:rsidRPr="00000000">
        <w:rPr>
          <w:rtl w:val="0"/>
        </w:rPr>
        <w:t xml:space="preserve"> because it is not minimal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shd w:fill="ff9900" w:val="clear"/>
          <w:rtl w:val="0"/>
        </w:rPr>
        <w:t xml:space="preserve">{-q, 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:- not p, d.  ⇐ remove </w:t>
      </w:r>
      <w:r w:rsidDel="00000000" w:rsidR="00000000" w:rsidRPr="00000000">
        <w:rPr>
          <w:i w:val="1"/>
          <w:rtl w:val="0"/>
        </w:rPr>
        <w:t xml:space="preserve">not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 v r :- not d.  ⇐ remove </w:t>
      </w:r>
      <w:r w:rsidDel="00000000" w:rsidR="00000000" w:rsidRPr="00000000">
        <w:rPr>
          <w:i w:val="1"/>
          <w:rtl w:val="0"/>
        </w:rPr>
        <w:t xml:space="preserve">not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:- not r.  ⇐ remove the entire rule because it contains </w:t>
      </w:r>
      <w:r w:rsidDel="00000000" w:rsidR="00000000" w:rsidRPr="00000000">
        <w:rPr>
          <w:i w:val="1"/>
          <w:rtl w:val="0"/>
        </w:rPr>
        <w:t xml:space="preserve">not r</w:t>
      </w:r>
      <w:r w:rsidDel="00000000" w:rsidR="00000000" w:rsidRPr="00000000">
        <w:rPr>
          <w:rtl w:val="0"/>
        </w:rPr>
        <w:t xml:space="preserve"> but we have r in the model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  <w:t xml:space="preserve">-q.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rtl w:val="0"/>
        </w:rPr>
        <w:t xml:space="preserve">We have </w:t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  <w:t xml:space="preserve">p :- d.</w:t>
      </w:r>
    </w:p>
    <w:p w:rsidR="00000000" w:rsidDel="00000000" w:rsidP="00000000" w:rsidRDefault="00000000" w:rsidRPr="00000000" w14:paraId="000001B3">
      <w:pPr>
        <w:ind w:left="720" w:firstLine="0"/>
        <w:rPr/>
      </w:pPr>
      <w:r w:rsidDel="00000000" w:rsidR="00000000" w:rsidRPr="00000000">
        <w:rPr>
          <w:rtl w:val="0"/>
        </w:rPr>
        <w:t xml:space="preserve">q v r.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  <w:t xml:space="preserve">-q. 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It is a model</w:t>
      </w:r>
      <w:r w:rsidDel="00000000" w:rsidR="00000000" w:rsidRPr="00000000">
        <w:rPr>
          <w:rtl w:val="0"/>
        </w:rPr>
        <w:t xml:space="preserve">. We have the choice of q or r 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p(X, Y) :- q(X, Y), not t(X, Y). </w:t>
      </w:r>
    </w:p>
    <w:p w:rsidR="00000000" w:rsidDel="00000000" w:rsidP="00000000" w:rsidRDefault="00000000" w:rsidRPr="00000000" w14:paraId="000001B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t(X, Y) v q(X, Y) :- r(X), s(Y). </w:t>
      </w:r>
    </w:p>
    <w:p w:rsidR="00000000" w:rsidDel="00000000" w:rsidP="00000000" w:rsidRDefault="00000000" w:rsidRPr="00000000" w14:paraId="000001B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r(a). </w:t>
      </w:r>
    </w:p>
    <w:p w:rsidR="00000000" w:rsidDel="00000000" w:rsidP="00000000" w:rsidRDefault="00000000" w:rsidRPr="00000000" w14:paraId="000001B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s(b).</w:t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  <w:t xml:space="preserve">First compute the </w:t>
      </w:r>
      <w:r w:rsidDel="00000000" w:rsidR="00000000" w:rsidRPr="00000000">
        <w:rPr>
          <w:highlight w:val="green"/>
          <w:rtl w:val="0"/>
        </w:rPr>
        <w:t xml:space="preserve">grounding</w:t>
      </w:r>
      <w:r w:rsidDel="00000000" w:rsidR="00000000" w:rsidRPr="00000000">
        <w:rPr>
          <w:rtl w:val="0"/>
        </w:rPr>
        <w:t xml:space="preserve">, substitute any variables with all the possible combinations</w:t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  <w:t xml:space="preserve">p(a,a) :- q(a,a), not t(a,a).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p(a,b) :- q(a,b), not t(a,b).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p(b,a) :- q(b,a), not t(b,a).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p(b,b) :- q(b,b), not t(b,b).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t(a,a) v q(a,a) :- r(a), s(a).</w:t>
      </w:r>
    </w:p>
    <w:p w:rsidR="00000000" w:rsidDel="00000000" w:rsidP="00000000" w:rsidRDefault="00000000" w:rsidRPr="00000000" w14:paraId="00000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t(a,b) v q(a,b) :- r(a), s(b).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t(b,a) v q(b,a) :- r(b), s(a).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t(b,b) v q(b,b) :- r(b), s(b)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Start with {r(a). s(b)} but then you have </w:t>
      </w:r>
      <w:r w:rsidDel="00000000" w:rsidR="00000000" w:rsidRPr="00000000">
        <w:rPr>
          <w:highlight w:val="yellow"/>
          <w:rtl w:val="0"/>
        </w:rPr>
        <w:t xml:space="preserve">this rule</w:t>
      </w:r>
      <w:r w:rsidDel="00000000" w:rsidR="00000000" w:rsidRPr="00000000">
        <w:rPr>
          <w:rtl w:val="0"/>
        </w:rPr>
        <w:t xml:space="preserve">. And you need to make a choice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24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{r(a). s(b). t(a,b).}</w:t>
      </w:r>
    </w:p>
    <w:p w:rsidR="00000000" w:rsidDel="00000000" w:rsidP="00000000" w:rsidRDefault="00000000" w:rsidRPr="00000000" w14:paraId="000001C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p(a,a) :- q(a,a), not t(a,a). ⇐ remove the negation as failure literal</w:t>
      </w:r>
    </w:p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p(a,b) :- q(a,b), not t(a,b). ⇐ remove entirely this rule</w:t>
      </w:r>
    </w:p>
    <w:p w:rsidR="00000000" w:rsidDel="00000000" w:rsidP="00000000" w:rsidRDefault="00000000" w:rsidRPr="00000000" w14:paraId="000001D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p(b,a) :- q(b,a), not t(b,a). ⇐ remove the negation as failure literal</w:t>
      </w:r>
    </w:p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p(b,b) :- q(b,b), not t(b,b). ⇐ remove the negation as failure literal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 xml:space="preserve">t(a,a) v q(a,a) :- r(a), s(a).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  <w:t xml:space="preserve">t(a,b) v q(a,b) :- r(a), s(b).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  <w:t xml:space="preserve">t(b,a) v q(b,a) :- r(b), s(a).</w:t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  <w:t xml:space="preserve">t(b,b) v q(b,b) :- r(b), s(b)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D7">
      <w:pPr>
        <w:ind w:left="720" w:firstLine="0"/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/>
      </w:pPr>
      <w:r w:rsidDel="00000000" w:rsidR="00000000" w:rsidRPr="00000000">
        <w:rPr>
          <w:rtl w:val="0"/>
        </w:rPr>
        <w:t xml:space="preserve">We get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p(a,a) :- q(a,a). ⇐ ok, the body is false</w:t>
      </w:r>
    </w:p>
    <w:p w:rsidR="00000000" w:rsidDel="00000000" w:rsidP="00000000" w:rsidRDefault="00000000" w:rsidRPr="00000000" w14:paraId="000001D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p(b,a) :- q(b,a). ⇐ ok, the body is false</w:t>
      </w:r>
    </w:p>
    <w:p w:rsidR="00000000" w:rsidDel="00000000" w:rsidP="00000000" w:rsidRDefault="00000000" w:rsidRPr="00000000" w14:paraId="000001D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p(b,b) :- q(b,b). ⇐ ok, the body is false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t(a,a) v q(a,a) :- r(a), s(a). ⇐ ok, the body is false</w:t>
      </w:r>
    </w:p>
    <w:p w:rsidR="00000000" w:rsidDel="00000000" w:rsidP="00000000" w:rsidRDefault="00000000" w:rsidRPr="00000000" w14:paraId="000001DE">
      <w:pPr>
        <w:ind w:left="720" w:firstLine="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t(a,b) v q(a,b) :- r(a), s(b). ⇐ the body is true and we have </w:t>
      </w:r>
      <w:r w:rsidDel="00000000" w:rsidR="00000000" w:rsidRPr="00000000">
        <w:rPr>
          <w:i w:val="1"/>
          <w:rtl w:val="0"/>
        </w:rPr>
        <w:t xml:space="preserve">t(a,b)</w:t>
      </w:r>
    </w:p>
    <w:p w:rsidR="00000000" w:rsidDel="00000000" w:rsidP="00000000" w:rsidRDefault="00000000" w:rsidRPr="00000000" w14:paraId="000001D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t(b,a) v q(b,a) :- r(b), s(a). ⇐ ok, the body is false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t(b,b) v q(b,b) :- r(b), s(b) ⇐ ok, the body is false</w:t>
      </w:r>
    </w:p>
    <w:p w:rsidR="00000000" w:rsidDel="00000000" w:rsidP="00000000" w:rsidRDefault="00000000" w:rsidRPr="00000000" w14:paraId="000001E1">
      <w:pPr>
        <w:ind w:left="720" w:firstLine="0"/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E2">
      <w:pPr>
        <w:ind w:left="720" w:firstLine="0"/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E3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an answer set</w:t>
      </w:r>
    </w:p>
    <w:p w:rsidR="00000000" w:rsidDel="00000000" w:rsidP="00000000" w:rsidRDefault="00000000" w:rsidRPr="00000000" w14:paraId="000001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{r(a). s(b). q(a,b).}</w:t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  <w:t xml:space="preserve">p(a,a) :- q(a,a), not t(a,a).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p(a,b) :- q(a,b), not t(a,b). ⇐ this rule is true, but we don’t have </w:t>
      </w:r>
      <w:r w:rsidDel="00000000" w:rsidR="00000000" w:rsidRPr="00000000">
        <w:rPr>
          <w:i w:val="1"/>
          <w:rtl w:val="0"/>
        </w:rPr>
        <w:t xml:space="preserve">p(a,b)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  <w:t xml:space="preserve">p(b,a) :- q(b,a), not t(b,a).</w:t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>
          <w:rtl w:val="0"/>
        </w:rPr>
        <w:t xml:space="preserve">p(b,b) :- q(b,b), not t(b,b).</w:t>
      </w:r>
    </w:p>
    <w:p w:rsidR="00000000" w:rsidDel="00000000" w:rsidP="00000000" w:rsidRDefault="00000000" w:rsidRPr="00000000" w14:paraId="000001EC">
      <w:pPr>
        <w:ind w:left="720" w:firstLine="0"/>
        <w:rPr/>
      </w:pPr>
      <w:r w:rsidDel="00000000" w:rsidR="00000000" w:rsidRPr="00000000">
        <w:rPr>
          <w:rtl w:val="0"/>
        </w:rPr>
        <w:t xml:space="preserve">t(a,a) v q(a,a) :- r(a), s(a).</w:t>
      </w:r>
    </w:p>
    <w:p w:rsidR="00000000" w:rsidDel="00000000" w:rsidP="00000000" w:rsidRDefault="00000000" w:rsidRPr="00000000" w14:paraId="000001ED">
      <w:pPr>
        <w:ind w:left="720" w:firstLine="0"/>
        <w:rPr/>
      </w:pPr>
      <w:r w:rsidDel="00000000" w:rsidR="00000000" w:rsidRPr="00000000">
        <w:rPr>
          <w:rtl w:val="0"/>
        </w:rPr>
        <w:t xml:space="preserve">t(a,b) v q(a,b) :- r(a), s(b).</w:t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  <w:t xml:space="preserve">t(b,a) v q(b,a) :- r(b), s(a).</w:t>
      </w:r>
    </w:p>
    <w:p w:rsidR="00000000" w:rsidDel="00000000" w:rsidP="00000000" w:rsidRDefault="00000000" w:rsidRPr="00000000" w14:paraId="000001EF">
      <w:pPr>
        <w:ind w:left="720" w:firstLine="0"/>
        <w:rPr/>
      </w:pPr>
      <w:r w:rsidDel="00000000" w:rsidR="00000000" w:rsidRPr="00000000">
        <w:rPr>
          <w:rtl w:val="0"/>
        </w:rPr>
        <w:t xml:space="preserve">t(b,b) v q(b,b) :- r(b), s(b)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F1">
      <w:pPr>
        <w:ind w:left="720" w:firstLine="0"/>
        <w:rPr/>
      </w:pPr>
      <w:r w:rsidDel="00000000" w:rsidR="00000000" w:rsidRPr="00000000">
        <w:rPr>
          <w:rtl w:val="0"/>
        </w:rPr>
        <w:t xml:space="preserve">s(b).</w:t>
      </w:r>
    </w:p>
    <w:p w:rsidR="00000000" w:rsidDel="00000000" w:rsidP="00000000" w:rsidRDefault="00000000" w:rsidRPr="00000000" w14:paraId="000001F2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Not a model</w:t>
      </w:r>
    </w:p>
    <w:p w:rsidR="00000000" w:rsidDel="00000000" w:rsidP="00000000" w:rsidRDefault="00000000" w:rsidRPr="00000000" w14:paraId="000001F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{r(a). s(b). q(a,b)., p(a,b)} </w:t>
      </w:r>
    </w:p>
    <w:p w:rsidR="00000000" w:rsidDel="00000000" w:rsidP="00000000" w:rsidRDefault="00000000" w:rsidRPr="00000000" w14:paraId="000001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p(a,a) :- q(a,a), not t(a,a). ⇐ remove the negation as failure literal</w:t>
      </w:r>
    </w:p>
    <w:p w:rsidR="00000000" w:rsidDel="00000000" w:rsidP="00000000" w:rsidRDefault="00000000" w:rsidRPr="00000000" w14:paraId="000001F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p(a,b) :- q(a,b), not t(a,b).  ⇐ remove the negation as failure literal</w:t>
      </w:r>
    </w:p>
    <w:p w:rsidR="00000000" w:rsidDel="00000000" w:rsidP="00000000" w:rsidRDefault="00000000" w:rsidRPr="00000000" w14:paraId="000001F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p(b,a) :- q(b,a), not t(b,a). ⇐ remove the negation as failure literal</w:t>
      </w:r>
    </w:p>
    <w:p w:rsidR="00000000" w:rsidDel="00000000" w:rsidP="00000000" w:rsidRDefault="00000000" w:rsidRPr="00000000" w14:paraId="000001F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p(b,b) :- q(b,b), not t(b,b). ⇐ remove the negation as failure literal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t(a,a) v q(a,a) :- r(a), s(a). ⇐ ok, the body is false</w:t>
      </w:r>
    </w:p>
    <w:p w:rsidR="00000000" w:rsidDel="00000000" w:rsidP="00000000" w:rsidRDefault="00000000" w:rsidRPr="00000000" w14:paraId="000001FB">
      <w:pPr>
        <w:ind w:left="720" w:firstLine="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t(a,b) v q(a,b) :- r(a), s(b). ⇐ the body is true, but is ok because we have </w:t>
      </w:r>
      <w:r w:rsidDel="00000000" w:rsidR="00000000" w:rsidRPr="00000000">
        <w:rPr>
          <w:i w:val="1"/>
          <w:rtl w:val="0"/>
        </w:rPr>
        <w:t xml:space="preserve">q(a,b)</w:t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t(b,a) v q(b,a) :- r(b), s(a). ⇐ ok, the body is false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t(b,b) v q(b,b) :- r(b), s(b) ⇐ ok, the body is false</w:t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1F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s(b).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/>
      </w:pPr>
      <w:r w:rsidDel="00000000" w:rsidR="00000000" w:rsidRPr="00000000">
        <w:rPr>
          <w:rtl w:val="0"/>
        </w:rPr>
        <w:t xml:space="preserve">So this </w:t>
      </w:r>
      <w:r w:rsidDel="00000000" w:rsidR="00000000" w:rsidRPr="00000000">
        <w:rPr>
          <w:u w:val="single"/>
          <w:rtl w:val="0"/>
        </w:rPr>
        <w:t xml:space="preserve">is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spacing w:after="80" w:lineRule="auto"/>
        <w:rPr>
          <w:sz w:val="34"/>
          <w:szCs w:val="34"/>
        </w:rPr>
      </w:pPr>
      <w:bookmarkStart w:colFirst="0" w:colLast="0" w:name="_k758qdy5didp" w:id="18"/>
      <w:bookmarkEnd w:id="18"/>
      <w:r w:rsidDel="00000000" w:rsidR="00000000" w:rsidRPr="00000000">
        <w:rPr>
          <w:sz w:val="34"/>
          <w:szCs w:val="34"/>
          <w:rtl w:val="0"/>
        </w:rPr>
        <w:t xml:space="preserve">🧮 - Book Exercises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i w:val="1"/>
          <w:rtl w:val="0"/>
        </w:rPr>
        <w:t xml:space="preserve">I </w:t>
      </w:r>
      <w:r w:rsidDel="00000000" w:rsidR="00000000" w:rsidRPr="00000000">
        <w:rPr>
          <w:rFonts w:ascii="Cardo" w:cs="Cardo" w:eastAsia="Cardo" w:hAnsi="Cardo"/>
          <w:rtl w:val="0"/>
        </w:rPr>
        <w:t xml:space="preserve">=  ⟨D, φ, π⟩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D = {a,b,c}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Φ(a) = something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Φ(b) = something else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Φ(c) = another thing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exist 2</w:t>
      </w:r>
      <w:r w:rsidDel="00000000" w:rsidR="00000000" w:rsidRPr="00000000">
        <w:rPr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 possible interpretations. This is because each individual of the domain can have a true or a false assignment with θ</w:t>
      </w:r>
    </w:p>
    <w:p w:rsidR="00000000" w:rsidDel="00000000" w:rsidP="00000000" w:rsidRDefault="00000000" w:rsidRPr="00000000" w14:paraId="0000020F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b w:val="1"/>
          <w:rtl w:val="0"/>
        </w:rPr>
        <w:t xml:space="preserve">Ground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r(a).</w:t>
      </w:r>
    </w:p>
    <w:p w:rsidR="00000000" w:rsidDel="00000000" w:rsidP="00000000" w:rsidRDefault="00000000" w:rsidRPr="00000000" w14:paraId="0000021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r(e).</w:t>
      </w:r>
    </w:p>
    <w:p w:rsidR="00000000" w:rsidDel="00000000" w:rsidP="00000000" w:rsidRDefault="00000000" w:rsidRPr="00000000" w14:paraId="0000021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p(c).</w:t>
      </w:r>
    </w:p>
    <w:p w:rsidR="00000000" w:rsidDel="00000000" w:rsidP="00000000" w:rsidRDefault="00000000" w:rsidRPr="00000000" w14:paraId="0000021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q(b).</w:t>
      </w:r>
    </w:p>
    <w:p w:rsidR="00000000" w:rsidDel="00000000" w:rsidP="00000000" w:rsidRDefault="00000000" w:rsidRPr="00000000" w14:paraId="0000021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s(a,b).</w:t>
      </w:r>
    </w:p>
    <w:p w:rsidR="00000000" w:rsidDel="00000000" w:rsidP="00000000" w:rsidRDefault="00000000" w:rsidRPr="00000000" w14:paraId="0000021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s(d,b).</w:t>
      </w:r>
    </w:p>
    <w:p w:rsidR="00000000" w:rsidDel="00000000" w:rsidP="00000000" w:rsidRDefault="00000000" w:rsidRPr="00000000" w14:paraId="0000021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s(e,d).</w:t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p(a) ← q(a) ^ r(a).</w:t>
      </w:r>
    </w:p>
    <w:p w:rsidR="00000000" w:rsidDel="00000000" w:rsidP="00000000" w:rsidRDefault="00000000" w:rsidRPr="00000000" w14:paraId="0000022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p(b) ← q(b) ^ r(b).</w:t>
      </w:r>
    </w:p>
    <w:p w:rsidR="00000000" w:rsidDel="00000000" w:rsidP="00000000" w:rsidRDefault="00000000" w:rsidRPr="00000000" w14:paraId="0000022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p(c) ← q(c) ^ r(c).</w:t>
      </w:r>
    </w:p>
    <w:p w:rsidR="00000000" w:rsidDel="00000000" w:rsidP="00000000" w:rsidRDefault="00000000" w:rsidRPr="00000000" w14:paraId="0000022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p(d) ← q(d) ^ r(d).</w:t>
      </w:r>
    </w:p>
    <w:p w:rsidR="00000000" w:rsidDel="00000000" w:rsidP="00000000" w:rsidRDefault="00000000" w:rsidRPr="00000000" w14:paraId="0000022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p(e) ← q(e) ^ r(e).</w:t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q(a) ← s(a,a) ^ q(a).</w:t>
      </w:r>
    </w:p>
    <w:p w:rsidR="00000000" w:rsidDel="00000000" w:rsidP="00000000" w:rsidRDefault="00000000" w:rsidRPr="00000000" w14:paraId="0000022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q(a) ← s(a,b) ^ q(b).</w:t>
      </w:r>
    </w:p>
    <w:p w:rsidR="00000000" w:rsidDel="00000000" w:rsidP="00000000" w:rsidRDefault="00000000" w:rsidRPr="00000000" w14:paraId="0000022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q(a) ← s(a,c) ^ q(c).</w:t>
      </w:r>
    </w:p>
    <w:p w:rsidR="00000000" w:rsidDel="00000000" w:rsidP="00000000" w:rsidRDefault="00000000" w:rsidRPr="00000000" w14:paraId="0000022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q(a) ← s(a,d) ^ q(d).</w:t>
      </w:r>
    </w:p>
    <w:p w:rsidR="00000000" w:rsidDel="00000000" w:rsidP="00000000" w:rsidRDefault="00000000" w:rsidRPr="00000000" w14:paraId="0000022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q(a) ← s(a,e) ^ q(e).</w:t>
      </w:r>
    </w:p>
    <w:p w:rsidR="00000000" w:rsidDel="00000000" w:rsidP="00000000" w:rsidRDefault="00000000" w:rsidRPr="00000000" w14:paraId="0000022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q(b) ← s(b,a) ^ q(a).</w:t>
      </w:r>
    </w:p>
    <w:p w:rsidR="00000000" w:rsidDel="00000000" w:rsidP="00000000" w:rsidRDefault="00000000" w:rsidRPr="00000000" w14:paraId="0000022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q(b) ← s(b,b) ^ q(b).</w:t>
      </w:r>
    </w:p>
    <w:p w:rsidR="00000000" w:rsidDel="00000000" w:rsidP="00000000" w:rsidRDefault="00000000" w:rsidRPr="00000000" w14:paraId="0000022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q(b) ← s(b,c) ^ q(c).</w:t>
      </w:r>
    </w:p>
    <w:p w:rsidR="00000000" w:rsidDel="00000000" w:rsidP="00000000" w:rsidRDefault="00000000" w:rsidRPr="00000000" w14:paraId="0000022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q(b) ← s(b,d) ^ q(d).</w:t>
      </w:r>
    </w:p>
    <w:p w:rsidR="00000000" w:rsidDel="00000000" w:rsidP="00000000" w:rsidRDefault="00000000" w:rsidRPr="00000000" w14:paraId="0000022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q(b) ← s(b,e) ^ q(e).</w:t>
      </w:r>
    </w:p>
    <w:p w:rsidR="00000000" w:rsidDel="00000000" w:rsidP="00000000" w:rsidRDefault="00000000" w:rsidRPr="00000000" w14:paraId="0000023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q(c) ← s(c,a) ^ q(a).</w:t>
      </w:r>
    </w:p>
    <w:p w:rsidR="00000000" w:rsidDel="00000000" w:rsidP="00000000" w:rsidRDefault="00000000" w:rsidRPr="00000000" w14:paraId="0000023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q(c) ← s(c,b) ^ q(b).</w:t>
      </w:r>
    </w:p>
    <w:p w:rsidR="00000000" w:rsidDel="00000000" w:rsidP="00000000" w:rsidRDefault="00000000" w:rsidRPr="00000000" w14:paraId="0000023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q(c) ← s(c,c) ^ q(c).</w:t>
      </w:r>
    </w:p>
    <w:p w:rsidR="00000000" w:rsidDel="00000000" w:rsidP="00000000" w:rsidRDefault="00000000" w:rsidRPr="00000000" w14:paraId="0000023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q(c) ← s(c,d) ^ q(d).</w:t>
      </w:r>
    </w:p>
    <w:p w:rsidR="00000000" w:rsidDel="00000000" w:rsidP="00000000" w:rsidRDefault="00000000" w:rsidRPr="00000000" w14:paraId="0000023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q(c) ← s(c,e) ^ q(e).</w:t>
      </w:r>
    </w:p>
    <w:p w:rsidR="00000000" w:rsidDel="00000000" w:rsidP="00000000" w:rsidRDefault="00000000" w:rsidRPr="00000000" w14:paraId="0000023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q(d) ← s(d,a) ^ q(a).</w:t>
      </w:r>
    </w:p>
    <w:p w:rsidR="00000000" w:rsidDel="00000000" w:rsidP="00000000" w:rsidRDefault="00000000" w:rsidRPr="00000000" w14:paraId="0000023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q(d) ← s(d,b) ^ q(b).</w:t>
      </w:r>
    </w:p>
    <w:p w:rsidR="00000000" w:rsidDel="00000000" w:rsidP="00000000" w:rsidRDefault="00000000" w:rsidRPr="00000000" w14:paraId="0000023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q(d) ← s(d,c) ^ q(c).</w:t>
      </w:r>
    </w:p>
    <w:p w:rsidR="00000000" w:rsidDel="00000000" w:rsidP="00000000" w:rsidRDefault="00000000" w:rsidRPr="00000000" w14:paraId="0000023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q(d) ← s(d,d) ^ q(d).</w:t>
      </w:r>
    </w:p>
    <w:p w:rsidR="00000000" w:rsidDel="00000000" w:rsidP="00000000" w:rsidRDefault="00000000" w:rsidRPr="00000000" w14:paraId="0000023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q(d) ← s(d,e) ^ q(e).</w:t>
      </w:r>
    </w:p>
    <w:p w:rsidR="00000000" w:rsidDel="00000000" w:rsidP="00000000" w:rsidRDefault="00000000" w:rsidRPr="00000000" w14:paraId="0000023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q(e) ← s(e,a) ^ q(a).</w:t>
      </w:r>
    </w:p>
    <w:p w:rsidR="00000000" w:rsidDel="00000000" w:rsidP="00000000" w:rsidRDefault="00000000" w:rsidRPr="00000000" w14:paraId="0000023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q(e) ← s(e,b) ^ q(b).</w:t>
      </w:r>
    </w:p>
    <w:p w:rsidR="00000000" w:rsidDel="00000000" w:rsidP="00000000" w:rsidRDefault="00000000" w:rsidRPr="00000000" w14:paraId="0000023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q(e) ← s(e,c) ^ q(c).</w:t>
      </w:r>
    </w:p>
    <w:p w:rsidR="00000000" w:rsidDel="00000000" w:rsidP="00000000" w:rsidRDefault="00000000" w:rsidRPr="00000000" w14:paraId="0000023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q(e) ← s(e,d) ^ q(d).</w:t>
      </w:r>
    </w:p>
    <w:p w:rsidR="00000000" w:rsidDel="00000000" w:rsidP="00000000" w:rsidRDefault="00000000" w:rsidRPr="00000000" w14:paraId="0000023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q(e) ← s(e,e) ^ q(e).</w:t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Start with C = {}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C = {r(a). r(e). p(c). q(b). s(a,b). s(d,b). s(e,d)}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C = {r(a). r(e). p(c). q(b). s(a,b). s(d,b). s(e,d), q(a)</w:t>
      </w:r>
      <w:r w:rsidDel="00000000" w:rsidR="00000000" w:rsidRPr="00000000">
        <w:rPr>
          <w:vertAlign w:val="superscript"/>
          <w:rtl w:val="0"/>
        </w:rPr>
        <w:t xml:space="preserve">14</w:t>
      </w:r>
      <w:r w:rsidDel="00000000" w:rsidR="00000000" w:rsidRPr="00000000">
        <w:rPr>
          <w:rtl w:val="0"/>
        </w:rPr>
        <w:t xml:space="preserve">. p(a)</w:t>
      </w:r>
      <w:r w:rsidDel="00000000" w:rsidR="00000000" w:rsidRPr="00000000">
        <w:rPr>
          <w:vertAlign w:val="superscript"/>
          <w:rtl w:val="0"/>
        </w:rPr>
        <w:t xml:space="preserve">8</w:t>
      </w:r>
      <w:r w:rsidDel="00000000" w:rsidR="00000000" w:rsidRPr="00000000">
        <w:rPr>
          <w:rtl w:val="0"/>
        </w:rPr>
        <w:t xml:space="preserve">. q(d)</w:t>
      </w:r>
      <w:r w:rsidDel="00000000" w:rsidR="00000000" w:rsidRPr="00000000">
        <w:rPr>
          <w:vertAlign w:val="superscript"/>
          <w:rtl w:val="0"/>
        </w:rPr>
        <w:t xml:space="preserve">29</w:t>
      </w:r>
      <w:r w:rsidDel="00000000" w:rsidR="00000000" w:rsidRPr="00000000">
        <w:rPr>
          <w:rtl w:val="0"/>
        </w:rPr>
        <w:t xml:space="preserve">. q(e)</w:t>
      </w:r>
      <w:r w:rsidDel="00000000" w:rsidR="00000000" w:rsidRPr="00000000">
        <w:rPr>
          <w:vertAlign w:val="superscript"/>
          <w:rtl w:val="0"/>
        </w:rPr>
        <w:t xml:space="preserve">36</w:t>
      </w:r>
      <w:r w:rsidDel="00000000" w:rsidR="00000000" w:rsidRPr="00000000">
        <w:rPr>
          <w:rtl w:val="0"/>
        </w:rPr>
        <w:t xml:space="preserve">. p(e)</w:t>
      </w:r>
      <w:r w:rsidDel="00000000" w:rsidR="00000000" w:rsidRPr="00000000">
        <w:rPr>
          <w:vertAlign w:val="superscript"/>
          <w:rtl w:val="0"/>
        </w:rPr>
        <w:t xml:space="preserve">12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533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342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Ask </w:t>
      </w:r>
      <w:r w:rsidDel="00000000" w:rsidR="00000000" w:rsidRPr="00000000">
        <w:rPr>
          <w:b w:val="1"/>
          <w:i w:val="1"/>
          <w:rtl w:val="0"/>
        </w:rPr>
        <w:t xml:space="preserve">two_door_east(R, r107)</w:t>
      </w:r>
    </w:p>
    <w:p w:rsidR="00000000" w:rsidDel="00000000" w:rsidP="00000000" w:rsidRDefault="00000000" w:rsidRPr="00000000" w14:paraId="0000024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Create the answer set clause  </w:t>
      </w:r>
      <w:r w:rsidDel="00000000" w:rsidR="00000000" w:rsidRPr="00000000">
        <w:rPr>
          <w:i w:val="1"/>
          <w:rtl w:val="0"/>
        </w:rPr>
        <w:t xml:space="preserve">yes(R) :- two_door_east(R,r107)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4"/>
        </w:numPr>
        <w:ind w:left="72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two_door_east(R,r107)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two_door_east(E,W) :- imm_east(E,M), imm_east(M,W)</w:t>
      </w:r>
      <w:r w:rsidDel="00000000" w:rsidR="00000000" w:rsidRPr="00000000">
        <w:rPr>
          <w:rtl w:val="0"/>
        </w:rPr>
        <w:t xml:space="preserve"> and rename the variables such that it becomes </w:t>
      </w:r>
      <w:r w:rsidDel="00000000" w:rsidR="00000000" w:rsidRPr="00000000">
        <w:rPr>
          <w:i w:val="1"/>
          <w:rtl w:val="0"/>
        </w:rPr>
        <w:t xml:space="preserve">two_door_east(E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:- imm_east(E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), imm_east(M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Apply mgu between </w:t>
      </w:r>
      <w:r w:rsidDel="00000000" w:rsidR="00000000" w:rsidRPr="00000000">
        <w:rPr>
          <w:i w:val="1"/>
          <w:rtl w:val="0"/>
        </w:rPr>
        <w:t xml:space="preserve">two_door_east(R,r107)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two_door_east(E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{R/E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W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/r107}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yes(E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:-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), imm_east(M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 r107).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 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</w:t>
      </w:r>
      <w:r w:rsidDel="00000000" w:rsidR="00000000" w:rsidRPr="00000000">
        <w:rPr>
          <w:rtl w:val="0"/>
        </w:rPr>
        <w:t xml:space="preserve">and choose </w:t>
      </w:r>
      <w:r w:rsidDel="00000000" w:rsidR="00000000" w:rsidRPr="00000000">
        <w:rPr>
          <w:i w:val="1"/>
          <w:rtl w:val="0"/>
        </w:rPr>
        <w:t xml:space="preserve">imm_east(E, W) :- imm_west(W,E)</w:t>
      </w:r>
      <w:r w:rsidDel="00000000" w:rsidR="00000000" w:rsidRPr="00000000">
        <w:rPr>
          <w:rtl w:val="0"/>
        </w:rPr>
        <w:t xml:space="preserve"> rename the variables such that it becomes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/E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yes(E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:- </w:t>
      </w:r>
      <w:r w:rsidDel="00000000" w:rsidR="00000000" w:rsidRPr="00000000">
        <w:rPr>
          <w:i w:val="1"/>
          <w:rtl w:val="0"/>
        </w:rPr>
        <w:t xml:space="preserve">imm_west(W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), imm_east(W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r107).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imm_east(W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r107)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imm_east(E,W) :- imm_west(W,E)</w:t>
      </w:r>
      <w:r w:rsidDel="00000000" w:rsidR="00000000" w:rsidRPr="00000000">
        <w:rPr>
          <w:rtl w:val="0"/>
        </w:rPr>
        <w:t xml:space="preserve"> and rename the variables such that it becomes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imm_east(W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r107)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/E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/r107}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yes(E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:- </w:t>
      </w:r>
      <w:r w:rsidDel="00000000" w:rsidR="00000000" w:rsidRPr="00000000">
        <w:rPr>
          <w:i w:val="1"/>
          <w:rtl w:val="0"/>
        </w:rPr>
        <w:t xml:space="preserve">imm_west(E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), imm_west(r107, 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5353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8477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14859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53530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Ask two_doors_east(r107, R).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Create the answer set clause</w:t>
      </w:r>
    </w:p>
    <w:p w:rsidR="00000000" w:rsidDel="00000000" w:rsidP="00000000" w:rsidRDefault="00000000" w:rsidRPr="00000000" w14:paraId="000002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yes(R) :- two_doors_east(r107, R).  </w:t>
      </w:r>
    </w:p>
    <w:p w:rsidR="00000000" w:rsidDel="00000000" w:rsidP="00000000" w:rsidRDefault="00000000" w:rsidRPr="00000000" w14:paraId="0000026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two_doors_east(r107, R)</w:t>
      </w:r>
      <w:r w:rsidDel="00000000" w:rsidR="00000000" w:rsidRPr="00000000">
        <w:rPr>
          <w:rtl w:val="0"/>
        </w:rPr>
        <w:t xml:space="preserve"> and choose the clause </w:t>
      </w:r>
      <w:r w:rsidDel="00000000" w:rsidR="00000000" w:rsidRPr="00000000">
        <w:rPr>
          <w:i w:val="1"/>
          <w:rtl w:val="0"/>
        </w:rPr>
        <w:t xml:space="preserve">two_doors_east(E,W) :- imm_east(E,M) ^ imm_east(M,W)</w:t>
      </w:r>
      <w:r w:rsidDel="00000000" w:rsidR="00000000" w:rsidRPr="00000000">
        <w:rPr>
          <w:rtl w:val="0"/>
        </w:rPr>
        <w:t xml:space="preserve"> and rename the variables such that it becomes </w:t>
      </w:r>
      <w:r w:rsidDel="00000000" w:rsidR="00000000" w:rsidRPr="00000000">
        <w:rPr>
          <w:i w:val="1"/>
          <w:rtl w:val="0"/>
        </w:rPr>
        <w:t xml:space="preserve">two_doors_east(E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:- imm_east(E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^ imm_east(M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apply the mgu with </w:t>
      </w:r>
      <w:r w:rsidDel="00000000" w:rsidR="00000000" w:rsidRPr="00000000">
        <w:rPr>
          <w:i w:val="1"/>
          <w:rtl w:val="0"/>
        </w:rPr>
        <w:t xml:space="preserve">two_doors_east(r107, R)</w:t>
      </w:r>
      <w:r w:rsidDel="00000000" w:rsidR="00000000" w:rsidRPr="00000000">
        <w:rPr>
          <w:rtl w:val="0"/>
        </w:rPr>
        <w:t xml:space="preserve">. Θ = {E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/r107,  R/W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:- imm_east(r107, M), imm_east(M, 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266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imm_east(r107, M)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imm_east(E,W) :- imm_west(W,E)</w:t>
      </w:r>
      <w:r w:rsidDel="00000000" w:rsidR="00000000" w:rsidRPr="00000000">
        <w:rPr>
          <w:rtl w:val="0"/>
        </w:rPr>
        <w:t xml:space="preserve"> and rename the variables such that it becomes </w:t>
      </w:r>
      <w:r w:rsidDel="00000000" w:rsidR="00000000" w:rsidRPr="00000000">
        <w:rPr>
          <w:i w:val="1"/>
          <w:u w:val="single"/>
          <w:rtl w:val="0"/>
        </w:rPr>
        <w:t xml:space="preserve">imm_east(E</w:t>
      </w:r>
      <w:r w:rsidDel="00000000" w:rsidR="00000000" w:rsidRPr="00000000">
        <w:rPr>
          <w:i w:val="1"/>
          <w:u w:val="single"/>
          <w:vertAlign w:val="subscript"/>
          <w:rtl w:val="0"/>
        </w:rPr>
        <w:t xml:space="preserve">1</w:t>
      </w:r>
      <w:r w:rsidDel="00000000" w:rsidR="00000000" w:rsidRPr="00000000">
        <w:rPr>
          <w:i w:val="1"/>
          <w:u w:val="single"/>
          <w:rtl w:val="0"/>
        </w:rPr>
        <w:t xml:space="preserve">,W</w:t>
      </w:r>
      <w:r w:rsidDel="00000000" w:rsidR="00000000" w:rsidRPr="00000000">
        <w:rPr>
          <w:i w:val="1"/>
          <w:u w:val="single"/>
          <w:vertAlign w:val="subscript"/>
          <w:rtl w:val="0"/>
        </w:rPr>
        <w:t xml:space="preserve">1</w:t>
      </w:r>
      <w:r w:rsidDel="00000000" w:rsidR="00000000" w:rsidRPr="00000000">
        <w:rPr>
          <w:i w:val="1"/>
          <w:u w:val="single"/>
          <w:rtl w:val="0"/>
        </w:rPr>
        <w:t xml:space="preserve">)</w:t>
      </w:r>
      <w:r w:rsidDel="00000000" w:rsidR="00000000" w:rsidRPr="00000000">
        <w:rPr>
          <w:i w:val="1"/>
          <w:rtl w:val="0"/>
        </w:rPr>
        <w:t xml:space="preserve"> :- imm_west(W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Apply the mgu between </w:t>
      </w:r>
      <w:r w:rsidDel="00000000" w:rsidR="00000000" w:rsidRPr="00000000">
        <w:rPr>
          <w:i w:val="1"/>
          <w:rtl w:val="0"/>
        </w:rPr>
        <w:t xml:space="preserve">imm_east(r107, M)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{E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/r107, M/W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r107), imm_east(W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26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imm_east(W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imm_east(E,W) :- imm_west(W,E) </w:t>
      </w:r>
      <w:r w:rsidDel="00000000" w:rsidR="00000000" w:rsidRPr="00000000">
        <w:rPr>
          <w:rtl w:val="0"/>
        </w:rPr>
        <w:t xml:space="preserve">and rename the variables such that it becomes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apply the mgu between </w:t>
      </w:r>
      <w:r w:rsidDel="00000000" w:rsidR="00000000" w:rsidRPr="00000000">
        <w:rPr>
          <w:i w:val="1"/>
          <w:rtl w:val="0"/>
        </w:rPr>
        <w:t xml:space="preserve">imm_east(W</w:t>
      </w:r>
      <w:r w:rsidDel="00000000" w:rsidR="00000000" w:rsidRPr="00000000">
        <w:rPr>
          <w:i w:val="1"/>
          <w:vertAlign w:val="subscript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W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imm_east(E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Θ = {W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/E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W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/W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imm_west(E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r107), 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26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imm_west(E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r107)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imm_west(r105, r107)</w:t>
      </w:r>
      <w:r w:rsidDel="00000000" w:rsidR="00000000" w:rsidRPr="00000000">
        <w:rPr>
          <w:rtl w:val="0"/>
        </w:rPr>
        <w:t xml:space="preserve"> and apply the mgu. Θ = {E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/r105}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yes(W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imm_west(r105, r107), 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r105)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i w:val="1"/>
          <w:rtl w:val="0"/>
        </w:rPr>
        <w:t xml:space="preserve">imm_west(r105, r107)</w:t>
      </w:r>
      <w:r w:rsidDel="00000000" w:rsidR="00000000" w:rsidRPr="00000000">
        <w:rPr>
          <w:rtl w:val="0"/>
        </w:rPr>
        <w:t xml:space="preserve"> is satisfied, we can remove it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i w:val="1"/>
          <w:rtl w:val="0"/>
        </w:rPr>
        <w:t xml:space="preserve">yes(W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 :- 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r105)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imm_west(W</w:t>
      </w:r>
      <w:r w:rsidDel="00000000" w:rsidR="00000000" w:rsidRPr="00000000">
        <w:rPr>
          <w:i w:val="1"/>
          <w:vertAlign w:val="sub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, r105)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i w:val="1"/>
          <w:rtl w:val="0"/>
        </w:rPr>
        <w:t xml:space="preserve">imm_west(r103, r105)</w:t>
      </w:r>
      <w:r w:rsidDel="00000000" w:rsidR="00000000" w:rsidRPr="00000000">
        <w:rPr>
          <w:rtl w:val="0"/>
        </w:rPr>
        <w:t xml:space="preserve"> and apply the mgu. Θ = {W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/r103}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i w:val="1"/>
          <w:rtl w:val="0"/>
        </w:rPr>
        <w:t xml:space="preserve">yes(r103) :- imm_west(r103, r105)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i w:val="1"/>
          <w:rtl w:val="0"/>
        </w:rPr>
        <w:t xml:space="preserve">imm_west</w:t>
      </w:r>
      <w:r w:rsidDel="00000000" w:rsidR="00000000" w:rsidRPr="00000000">
        <w:rPr>
          <w:rtl w:val="0"/>
        </w:rPr>
        <w:t xml:space="preserve">(r103, r105) is satisfied, we can remove it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i w:val="1"/>
          <w:rtl w:val="0"/>
        </w:rPr>
        <w:t xml:space="preserve">yes(r103)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i w:val="1"/>
        </w:rPr>
      </w:pPr>
      <w:r w:rsidDel="00000000" w:rsidR="00000000" w:rsidRPr="00000000">
        <w:rPr>
          <w:rtl w:val="0"/>
        </w:rPr>
        <w:t xml:space="preserve">So r103 is a possible substitution of R that satisfies </w:t>
      </w:r>
      <w:r w:rsidDel="00000000" w:rsidR="00000000" w:rsidRPr="00000000">
        <w:rPr>
          <w:i w:val="1"/>
          <w:rtl w:val="0"/>
        </w:rPr>
        <w:t xml:space="preserve">Ask two_doors_east(r107, 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5410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b w:val="1"/>
          <w:rtl w:val="0"/>
        </w:rPr>
        <w:t xml:space="preserve">SLD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derivation of </w:t>
      </w:r>
      <w:r w:rsidDel="00000000" w:rsidR="00000000" w:rsidRPr="00000000">
        <w:rPr>
          <w:i w:val="1"/>
          <w:rtl w:val="0"/>
        </w:rPr>
        <w:t xml:space="preserve">has_access(todd, library)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a) start with C ={} and then start propagate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C = {faculty(diane), faculty(ming), student(william), student(mary), parent(diane, karen), parent(diane, robyn), parent(susan, sarah), parent(sarah, ariel), parent(karen,mary), parent(karen, todd) }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i w:val="1"/>
          <w:rtl w:val="0"/>
        </w:rPr>
        <w:t xml:space="preserve">has_access(X, library) :- student(X)</w:t>
      </w:r>
      <w:r w:rsidDel="00000000" w:rsidR="00000000" w:rsidRPr="00000000">
        <w:rPr>
          <w:rtl w:val="0"/>
        </w:rPr>
        <w:t xml:space="preserve">. We can try to substitute X with the constants </w:t>
      </w:r>
      <w:r w:rsidDel="00000000" w:rsidR="00000000" w:rsidRPr="00000000">
        <w:rPr>
          <w:i w:val="1"/>
          <w:rtl w:val="0"/>
        </w:rPr>
        <w:t xml:space="preserve">william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mary</w:t>
      </w:r>
      <w:r w:rsidDel="00000000" w:rsidR="00000000" w:rsidRPr="00000000">
        <w:rPr>
          <w:rtl w:val="0"/>
        </w:rPr>
        <w:t xml:space="preserve">, we get: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C = {faculty(diane), faculty(ming), student(william), student(mary), parent(diane, karen), parent(diane, robyn), parent(susan, sarah), parent(sarah, ariel), parent(karen,mary), parent(karen, todd), has_acess(william, library), has_access(mary, library)}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i w:val="1"/>
          <w:rtl w:val="0"/>
        </w:rPr>
        <w:t xml:space="preserve">has_access(X, library) :- faculty(X)</w:t>
      </w:r>
      <w:r w:rsidDel="00000000" w:rsidR="00000000" w:rsidRPr="00000000">
        <w:rPr>
          <w:rtl w:val="0"/>
        </w:rPr>
        <w:t xml:space="preserve">. We can try to substitute X with the constants </w:t>
      </w:r>
      <w:r w:rsidDel="00000000" w:rsidR="00000000" w:rsidRPr="00000000">
        <w:rPr>
          <w:i w:val="1"/>
          <w:rtl w:val="0"/>
        </w:rPr>
        <w:t xml:space="preserve">diane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ming</w:t>
      </w:r>
      <w:r w:rsidDel="00000000" w:rsidR="00000000" w:rsidRPr="00000000">
        <w:rPr>
          <w:rtl w:val="0"/>
        </w:rPr>
        <w:t xml:space="preserve">, we get: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C = {faculty(diane), faculty(ming), student(william), student(mary), parent(diane, karen), parent(diane, robyn), parent(susan, sarah), parent(sarah, ariel), parent(karen,mary), parent(karen, todd), has_acess(william, library), has_access(mary, library), has_access(diane, library), has_access(ming, library)}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i w:val="1"/>
          <w:rtl w:val="0"/>
        </w:rPr>
        <w:t xml:space="preserve">has_access(X, library) :- has_access(Y, library), parent(X,Y) </w:t>
      </w:r>
      <w:r w:rsidDel="00000000" w:rsidR="00000000" w:rsidRPr="00000000">
        <w:rPr>
          <w:rtl w:val="0"/>
        </w:rPr>
        <w:t xml:space="preserve">we can substitute X with </w:t>
      </w:r>
      <w:r w:rsidDel="00000000" w:rsidR="00000000" w:rsidRPr="00000000">
        <w:rPr>
          <w:i w:val="1"/>
          <w:rtl w:val="0"/>
        </w:rPr>
        <w:t xml:space="preserve">karen</w:t>
      </w:r>
      <w:r w:rsidDel="00000000" w:rsidR="00000000" w:rsidRPr="00000000">
        <w:rPr>
          <w:rtl w:val="0"/>
        </w:rPr>
        <w:t xml:space="preserve"> and Y with </w:t>
      </w:r>
      <w:r w:rsidDel="00000000" w:rsidR="00000000" w:rsidRPr="00000000">
        <w:rPr>
          <w:i w:val="1"/>
          <w:rtl w:val="0"/>
        </w:rPr>
        <w:t xml:space="preserve">diane, </w:t>
      </w:r>
      <w:r w:rsidDel="00000000" w:rsidR="00000000" w:rsidRPr="00000000">
        <w:rPr>
          <w:rtl w:val="0"/>
        </w:rPr>
        <w:t xml:space="preserve">we get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C = {faculty(diane), faculty(ming), student(william), student(mary), parent(diane, karen), parent(diane, robyn), parent(susan, sarah), parent(sarah, ariel), parent(karen,mary), parent(karen, todd), has_acess(william, library), has_access(mary, library), has_access(diane, library), has_access(ming, library), has_access(karen, library)}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i w:val="1"/>
          <w:rtl w:val="0"/>
        </w:rPr>
        <w:t xml:space="preserve">has_access(X, library) :- has_access(Y, library), parent(X,Y) </w:t>
      </w:r>
      <w:r w:rsidDel="00000000" w:rsidR="00000000" w:rsidRPr="00000000">
        <w:rPr>
          <w:rtl w:val="0"/>
        </w:rPr>
        <w:t xml:space="preserve">we can substitute X with </w:t>
      </w:r>
      <w:r w:rsidDel="00000000" w:rsidR="00000000" w:rsidRPr="00000000">
        <w:rPr>
          <w:i w:val="1"/>
          <w:rtl w:val="0"/>
        </w:rPr>
        <w:t xml:space="preserve">todd </w:t>
      </w:r>
      <w:r w:rsidDel="00000000" w:rsidR="00000000" w:rsidRPr="00000000">
        <w:rPr>
          <w:rtl w:val="0"/>
        </w:rPr>
        <w:t xml:space="preserve">and Y with </w:t>
      </w:r>
      <w:r w:rsidDel="00000000" w:rsidR="00000000" w:rsidRPr="00000000">
        <w:rPr>
          <w:i w:val="1"/>
          <w:rtl w:val="0"/>
        </w:rPr>
        <w:t xml:space="preserve">karen, </w:t>
      </w:r>
      <w:r w:rsidDel="00000000" w:rsidR="00000000" w:rsidRPr="00000000">
        <w:rPr>
          <w:rtl w:val="0"/>
        </w:rPr>
        <w:t xml:space="preserve">we get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C = {faculty(diane), faculty(ming), student(william), student(mary), parent(diane, karen), parent(diane, robyn), parent(susan, sarah), parent(sarah, ariel), parent(karen,mary), parent(karen, todd), has_acess(william, library), has_access(mary, library), has_access(diane, library), has_access(ming, library), has_access(karen, library), </w:t>
      </w:r>
      <w:r w:rsidDel="00000000" w:rsidR="00000000" w:rsidRPr="00000000">
        <w:rPr>
          <w:highlight w:val="green"/>
          <w:rtl w:val="0"/>
        </w:rPr>
        <w:t xml:space="preserve">has_access(todd, library)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f(X, X, c, X, c)</w:t>
      </w:r>
    </w:p>
    <w:p w:rsidR="00000000" w:rsidDel="00000000" w:rsidP="00000000" w:rsidRDefault="00000000" w:rsidRPr="00000000" w14:paraId="0000029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yes(c(l,X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), L) :- append(c(l,X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), c(L,nil), c,(l,c(i,c(s,c(t,nil)))))</w:t>
      </w:r>
    </w:p>
    <w:p w:rsidR="00000000" w:rsidDel="00000000" w:rsidP="00000000" w:rsidRDefault="00000000" w:rsidRPr="00000000" w14:paraId="0000029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append(c(l, 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), c(L,nil), c(l, c(i,c(s,c(t,nil)))))) :- append(X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c(L,nil), c(i,c(s,c(t,nil)))))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 f(X)/Z, g(b)/Y}</w:t>
      </w:r>
    </w:p>
    <w:p w:rsidR="00000000" w:rsidDel="00000000" w:rsidP="00000000" w:rsidRDefault="00000000" w:rsidRPr="00000000" w14:paraId="0000029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{f(X)/W, r(X)/r(Q), Q/t}</w:t>
      </w:r>
    </w:p>
    <w:p w:rsidR="00000000" w:rsidDel="00000000" w:rsidP="00000000" w:rsidRDefault="00000000" w:rsidRPr="00000000" w14:paraId="0000029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{val(X,bb)/P, Z/P}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{X/E, Y/c, F/a, G/b, W/a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numPr>
          <w:ilvl w:val="0"/>
          <w:numId w:val="18"/>
        </w:numPr>
        <w:ind w:left="720" w:hanging="360"/>
        <w:rPr>
          <w:u w:val="none"/>
        </w:rPr>
      </w:pPr>
      <w:commentRangeStart w:id="3"/>
      <w:r w:rsidDel="00000000" w:rsidR="00000000" w:rsidRPr="00000000">
        <w:rPr>
          <w:rtl w:val="0"/>
        </w:rPr>
        <w:t xml:space="preserve">{X/E, Y/Z, Y/Z}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NO. Because we would have Y/c, F/a and Y/F</w:t>
      </w:r>
    </w:p>
    <w:p w:rsidR="00000000" w:rsidDel="00000000" w:rsidP="00000000" w:rsidRDefault="00000000" w:rsidRPr="00000000" w14:paraId="0000029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WTF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rPr/>
      </w:pPr>
      <w:bookmarkStart w:colFirst="0" w:colLast="0" w:name="_avqsvgocjjc6" w:id="19"/>
      <w:bookmarkEnd w:id="19"/>
      <w:r w:rsidDel="00000000" w:rsidR="00000000" w:rsidRPr="00000000">
        <w:rPr>
          <w:rtl w:val="0"/>
        </w:rPr>
        <w:t xml:space="preserve">📁 - .PDF exercise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Link file: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https://www.cs.ubc.ca/~poole/ci/problems/ch2/probs_sols.pdf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model is when all the atoms are true, another model is when </w:t>
      </w:r>
      <w:r w:rsidDel="00000000" w:rsidR="00000000" w:rsidRPr="00000000">
        <w:rPr>
          <w:i w:val="1"/>
          <w:rtl w:val="0"/>
        </w:rPr>
        <w:t xml:space="preserve">e,f,c,b,a</w:t>
      </w:r>
      <w:r w:rsidDel="00000000" w:rsidR="00000000" w:rsidRPr="00000000">
        <w:rPr>
          <w:rtl w:val="0"/>
        </w:rPr>
        <w:t xml:space="preserve"> are true (is the minimal model)</w:t>
      </w:r>
    </w:p>
    <w:p w:rsidR="00000000" w:rsidDel="00000000" w:rsidP="00000000" w:rsidRDefault="00000000" w:rsidRPr="00000000" w14:paraId="000002A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a lot of possibilities. An interpretation where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false but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c </w:t>
      </w:r>
      <w:r w:rsidDel="00000000" w:rsidR="00000000" w:rsidRPr="00000000">
        <w:rPr>
          <w:rtl w:val="0"/>
        </w:rPr>
        <w:t xml:space="preserve">are true is not a model of the knowledge base (the others atoms can be all true or all false, does not matters because already a:- b,c is not a model)</w:t>
      </w:r>
    </w:p>
    <w:p w:rsidR="00000000" w:rsidDel="00000000" w:rsidP="00000000" w:rsidRDefault="00000000" w:rsidRPr="00000000" w14:paraId="000002AE">
      <w:pPr>
        <w:numPr>
          <w:ilvl w:val="0"/>
          <w:numId w:val="2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are a logical consequence of the knowledge base (also </w:t>
      </w:r>
      <w:r w:rsidDel="00000000" w:rsidR="00000000" w:rsidRPr="00000000">
        <w:rPr>
          <w:i w:val="1"/>
          <w:rtl w:val="0"/>
        </w:rPr>
        <w:t xml:space="preserve">c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 are). Can be two of </w:t>
      </w:r>
      <w:r w:rsidDel="00000000" w:rsidR="00000000" w:rsidRPr="00000000">
        <w:rPr>
          <w:i w:val="1"/>
          <w:rtl w:val="0"/>
        </w:rPr>
        <w:t xml:space="preserve">e,f,c,b,a</w:t>
      </w:r>
    </w:p>
    <w:p w:rsidR="00000000" w:rsidDel="00000000" w:rsidP="00000000" w:rsidRDefault="00000000" w:rsidRPr="00000000" w14:paraId="000002AF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 are not a logical consequence of the knowledge base (also </w:t>
      </w:r>
      <w:r w:rsidDel="00000000" w:rsidR="00000000" w:rsidRPr="00000000">
        <w:rPr>
          <w:i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 = {x,y} </w:t>
      </w:r>
    </w:p>
    <w:p w:rsidR="00000000" w:rsidDel="00000000" w:rsidP="00000000" w:rsidRDefault="00000000" w:rsidRPr="00000000" w14:paraId="000002B5">
      <w:pPr>
        <w:ind w:left="720" w:firstLine="0"/>
        <w:rPr/>
      </w:pPr>
      <w:r w:rsidDel="00000000" w:rsidR="00000000" w:rsidRPr="00000000">
        <w:rPr>
          <w:rtl w:val="0"/>
        </w:rPr>
        <w:t xml:space="preserve">θ(a) = x, θ(b) = x, θ(c) = x</w:t>
      </w:r>
    </w:p>
    <w:p w:rsidR="00000000" w:rsidDel="00000000" w:rsidP="00000000" w:rsidRDefault="00000000" w:rsidRPr="00000000" w14:paraId="000002B6">
      <w:pPr>
        <w:ind w:left="720" w:firstLine="0"/>
        <w:rPr/>
      </w:pPr>
      <w:r w:rsidDel="00000000" w:rsidR="00000000" w:rsidRPr="00000000">
        <w:rPr>
          <w:rtl w:val="0"/>
        </w:rPr>
        <w:t xml:space="preserve">π(p)(x) = TRUE</w:t>
      </w:r>
    </w:p>
    <w:p w:rsidR="00000000" w:rsidDel="00000000" w:rsidP="00000000" w:rsidRDefault="00000000" w:rsidRPr="00000000" w14:paraId="000002B7">
      <w:pPr>
        <w:ind w:left="720" w:firstLine="0"/>
        <w:rPr/>
      </w:pPr>
      <w:r w:rsidDel="00000000" w:rsidR="00000000" w:rsidRPr="00000000">
        <w:rPr>
          <w:rtl w:val="0"/>
        </w:rPr>
        <w:t xml:space="preserve">π(q)(x) = TRUE</w:t>
      </w:r>
    </w:p>
    <w:p w:rsidR="00000000" w:rsidDel="00000000" w:rsidP="00000000" w:rsidRDefault="00000000" w:rsidRPr="00000000" w14:paraId="000002B8">
      <w:pPr>
        <w:ind w:left="720" w:firstLine="0"/>
        <w:rPr/>
      </w:pPr>
      <w:r w:rsidDel="00000000" w:rsidR="00000000" w:rsidRPr="00000000">
        <w:rPr>
          <w:rtl w:val="0"/>
        </w:rPr>
        <w:t xml:space="preserve">π(p)(y) = TRUE</w:t>
      </w:r>
    </w:p>
    <w:p w:rsidR="00000000" w:rsidDel="00000000" w:rsidP="00000000" w:rsidRDefault="00000000" w:rsidRPr="00000000" w14:paraId="000002B9">
      <w:pPr>
        <w:ind w:left="720" w:firstLine="0"/>
        <w:rPr/>
      </w:pPr>
      <w:r w:rsidDel="00000000" w:rsidR="00000000" w:rsidRPr="00000000">
        <w:rPr>
          <w:rtl w:val="0"/>
        </w:rPr>
        <w:t xml:space="preserve">π(q)(y) = TRUE</w:t>
      </w:r>
    </w:p>
    <w:p w:rsidR="00000000" w:rsidDel="00000000" w:rsidP="00000000" w:rsidRDefault="00000000" w:rsidRPr="00000000" w14:paraId="000002BA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D = {x,y} </w:t>
      </w:r>
    </w:p>
    <w:p w:rsidR="00000000" w:rsidDel="00000000" w:rsidP="00000000" w:rsidRDefault="00000000" w:rsidRPr="00000000" w14:paraId="000002BB">
      <w:pPr>
        <w:ind w:left="720" w:firstLine="0"/>
        <w:rPr/>
      </w:pPr>
      <w:r w:rsidDel="00000000" w:rsidR="00000000" w:rsidRPr="00000000">
        <w:rPr>
          <w:rtl w:val="0"/>
        </w:rPr>
        <w:t xml:space="preserve">θ(a) = x, θ(b) = x, θ(c) = x</w:t>
      </w:r>
    </w:p>
    <w:p w:rsidR="00000000" w:rsidDel="00000000" w:rsidP="00000000" w:rsidRDefault="00000000" w:rsidRPr="00000000" w14:paraId="000002BC">
      <w:pPr>
        <w:ind w:left="720" w:firstLine="0"/>
        <w:rPr/>
      </w:pPr>
      <w:r w:rsidDel="00000000" w:rsidR="00000000" w:rsidRPr="00000000">
        <w:rPr>
          <w:rtl w:val="0"/>
        </w:rPr>
        <w:t xml:space="preserve">π(p)(x) = TRUE</w:t>
      </w:r>
    </w:p>
    <w:p w:rsidR="00000000" w:rsidDel="00000000" w:rsidP="00000000" w:rsidRDefault="00000000" w:rsidRPr="00000000" w14:paraId="000002BD">
      <w:pPr>
        <w:ind w:left="720" w:firstLine="0"/>
        <w:rPr/>
      </w:pPr>
      <w:r w:rsidDel="00000000" w:rsidR="00000000" w:rsidRPr="00000000">
        <w:rPr>
          <w:rtl w:val="0"/>
        </w:rPr>
        <w:t xml:space="preserve">π(q)(x) = FALSE</w:t>
      </w:r>
    </w:p>
    <w:p w:rsidR="00000000" w:rsidDel="00000000" w:rsidP="00000000" w:rsidRDefault="00000000" w:rsidRPr="00000000" w14:paraId="000002BE">
      <w:pPr>
        <w:ind w:left="720" w:firstLine="0"/>
        <w:rPr/>
      </w:pPr>
      <w:r w:rsidDel="00000000" w:rsidR="00000000" w:rsidRPr="00000000">
        <w:rPr>
          <w:rtl w:val="0"/>
        </w:rPr>
        <w:t xml:space="preserve">π(p)(y) = FALSE</w:t>
      </w:r>
    </w:p>
    <w:p w:rsidR="00000000" w:rsidDel="00000000" w:rsidP="00000000" w:rsidRDefault="00000000" w:rsidRPr="00000000" w14:paraId="000002BF">
      <w:pPr>
        <w:ind w:left="720" w:firstLine="0"/>
        <w:rPr/>
      </w:pPr>
      <w:r w:rsidDel="00000000" w:rsidR="00000000" w:rsidRPr="00000000">
        <w:rPr>
          <w:rtl w:val="0"/>
        </w:rPr>
        <w:t xml:space="preserve">π(q)(y) = TRUE</w:t>
      </w:r>
    </w:p>
    <w:p w:rsidR="00000000" w:rsidDel="00000000" w:rsidP="00000000" w:rsidRDefault="00000000" w:rsidRPr="00000000" w14:paraId="000002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numPr>
          <w:ilvl w:val="0"/>
          <w:numId w:val="31"/>
        </w:numPr>
        <w:ind w:left="720" w:hanging="360"/>
        <w:rPr>
          <w:u w:val="none"/>
        </w:rPr>
      </w:pPr>
      <w:commentRangeStart w:id="4"/>
      <w:r w:rsidDel="00000000" w:rsidR="00000000" w:rsidRPr="00000000">
        <w:rPr>
          <w:rtl w:val="0"/>
        </w:rPr>
        <w:t xml:space="preserve">There are 2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possible θ (2 interpretations for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, 2 for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and 2 for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).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sectPr>
      <w:footerReference r:id="rId4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TITO NICOLA DRUGMAN" w:id="1" w:date="2022-05-30T17:34:03Z"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also constant?</w:t>
      </w:r>
    </w:p>
  </w:comment>
  <w:comment w:author="TITO NICOLA DRUGMAN" w:id="2" w:date="2022-06-02T15:31:22Z"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rivedere</w:t>
      </w:r>
    </w:p>
  </w:comment>
  <w:comment w:author="TITO NICOLA DRUGMAN" w:id="4" w:date="2022-06-02T17:23:28Z"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finire</w:t>
      </w:r>
    </w:p>
  </w:comment>
  <w:comment w:author="TITO NICOLA DRUGMAN" w:id="0" w:date="2022-05-30T19:34:00Z"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exercise 1 sheet 7. why σ = {X/E, Y /c, F/a, G/b, W/a} is the mgu of t1 = p(X, Y, a, b, W)? not everything is mapped to the same variable</w:t>
      </w:r>
    </w:p>
  </w:comment>
  <w:comment w:author="TITO NICOLA DRUGMAN" w:id="3" w:date="2022-06-02T16:47:29Z"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è legale mappare a Z?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9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2E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Can not select any other atom because there is only one</w:t>
      </w:r>
    </w:p>
  </w:footnote>
  <w:footnote w:id="1">
    <w:p w:rsidR="00000000" w:rsidDel="00000000" w:rsidP="00000000" w:rsidRDefault="00000000" w:rsidRPr="00000000" w14:paraId="000002E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That is </w:t>
      </w:r>
      <w:r w:rsidDel="00000000" w:rsidR="00000000" w:rsidRPr="00000000">
        <w:rPr>
          <w:i w:val="1"/>
          <w:sz w:val="20"/>
          <w:szCs w:val="20"/>
          <w:rtl w:val="0"/>
        </w:rPr>
        <w:t xml:space="preserve">strongly_connected(X</w:t>
      </w:r>
      <w:r w:rsidDel="00000000" w:rsidR="00000000" w:rsidRPr="00000000">
        <w:rPr>
          <w:i w:val="1"/>
          <w:sz w:val="20"/>
          <w:szCs w:val="20"/>
          <w:vertAlign w:val="subscript"/>
          <w:rtl w:val="0"/>
        </w:rPr>
        <w:t xml:space="preserve">0</w:t>
      </w:r>
      <w:r w:rsidDel="00000000" w:rsidR="00000000" w:rsidRPr="00000000">
        <w:rPr>
          <w:i w:val="1"/>
          <w:sz w:val="20"/>
          <w:szCs w:val="20"/>
          <w:rtl w:val="0"/>
        </w:rPr>
        <w:t xml:space="preserve">,c)</w:t>
      </w: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2E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That is connected(X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,c)</w:t>
      </w:r>
    </w:p>
  </w:footnote>
  <w:footnote w:id="3">
    <w:p w:rsidR="00000000" w:rsidDel="00000000" w:rsidP="00000000" w:rsidRDefault="00000000" w:rsidRPr="00000000" w14:paraId="000002E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Because W/F and  F/A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30.png"/><Relationship Id="rId42" Type="http://schemas.openxmlformats.org/officeDocument/2006/relationships/hyperlink" Target="https://www.cs.ubc.ca/~poole/ci/problems/ch2/probs_sols.pdf" TargetMode="External"/><Relationship Id="rId41" Type="http://schemas.openxmlformats.org/officeDocument/2006/relationships/image" Target="media/image4.png"/><Relationship Id="rId22" Type="http://schemas.openxmlformats.org/officeDocument/2006/relationships/image" Target="media/image35.png"/><Relationship Id="rId44" Type="http://schemas.openxmlformats.org/officeDocument/2006/relationships/image" Target="media/image34.png"/><Relationship Id="rId21" Type="http://schemas.openxmlformats.org/officeDocument/2006/relationships/image" Target="media/image32.png"/><Relationship Id="rId43" Type="http://schemas.openxmlformats.org/officeDocument/2006/relationships/image" Target="media/image6.png"/><Relationship Id="rId24" Type="http://schemas.openxmlformats.org/officeDocument/2006/relationships/image" Target="media/image11.png"/><Relationship Id="rId46" Type="http://schemas.openxmlformats.org/officeDocument/2006/relationships/footer" Target="footer1.xml"/><Relationship Id="rId23" Type="http://schemas.openxmlformats.org/officeDocument/2006/relationships/image" Target="media/image26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9.png"/><Relationship Id="rId27" Type="http://schemas.openxmlformats.org/officeDocument/2006/relationships/image" Target="media/image14.png"/><Relationship Id="rId5" Type="http://schemas.openxmlformats.org/officeDocument/2006/relationships/footnotes" Target="footnotes.xml"/><Relationship Id="rId6" Type="http://schemas.openxmlformats.org/officeDocument/2006/relationships/numbering" Target="numbering.xml"/><Relationship Id="rId29" Type="http://schemas.openxmlformats.org/officeDocument/2006/relationships/image" Target="media/image24.png"/><Relationship Id="rId7" Type="http://schemas.openxmlformats.org/officeDocument/2006/relationships/styles" Target="styles.xml"/><Relationship Id="rId8" Type="http://schemas.openxmlformats.org/officeDocument/2006/relationships/image" Target="media/image33.png"/><Relationship Id="rId31" Type="http://schemas.openxmlformats.org/officeDocument/2006/relationships/image" Target="media/image21.png"/><Relationship Id="rId30" Type="http://schemas.openxmlformats.org/officeDocument/2006/relationships/image" Target="media/image12.png"/><Relationship Id="rId11" Type="http://schemas.openxmlformats.org/officeDocument/2006/relationships/image" Target="media/image8.png"/><Relationship Id="rId33" Type="http://schemas.openxmlformats.org/officeDocument/2006/relationships/image" Target="media/image18.png"/><Relationship Id="rId10" Type="http://schemas.openxmlformats.org/officeDocument/2006/relationships/image" Target="media/image19.png"/><Relationship Id="rId32" Type="http://schemas.openxmlformats.org/officeDocument/2006/relationships/image" Target="media/image2.png"/><Relationship Id="rId13" Type="http://schemas.openxmlformats.org/officeDocument/2006/relationships/image" Target="media/image17.png"/><Relationship Id="rId35" Type="http://schemas.openxmlformats.org/officeDocument/2006/relationships/image" Target="media/image7.png"/><Relationship Id="rId12" Type="http://schemas.openxmlformats.org/officeDocument/2006/relationships/image" Target="media/image20.png"/><Relationship Id="rId34" Type="http://schemas.openxmlformats.org/officeDocument/2006/relationships/image" Target="media/image37.png"/><Relationship Id="rId15" Type="http://schemas.openxmlformats.org/officeDocument/2006/relationships/image" Target="media/image31.png"/><Relationship Id="rId37" Type="http://schemas.openxmlformats.org/officeDocument/2006/relationships/image" Target="media/image22.png"/><Relationship Id="rId14" Type="http://schemas.openxmlformats.org/officeDocument/2006/relationships/image" Target="media/image13.png"/><Relationship Id="rId36" Type="http://schemas.openxmlformats.org/officeDocument/2006/relationships/image" Target="media/image1.png"/><Relationship Id="rId17" Type="http://schemas.openxmlformats.org/officeDocument/2006/relationships/image" Target="media/image3.png"/><Relationship Id="rId39" Type="http://schemas.openxmlformats.org/officeDocument/2006/relationships/image" Target="media/image25.png"/><Relationship Id="rId16" Type="http://schemas.openxmlformats.org/officeDocument/2006/relationships/image" Target="media/image10.png"/><Relationship Id="rId38" Type="http://schemas.openxmlformats.org/officeDocument/2006/relationships/image" Target="media/image36.png"/><Relationship Id="rId19" Type="http://schemas.openxmlformats.org/officeDocument/2006/relationships/image" Target="media/image28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