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mfyl6fklhs6" w:id="0"/>
      <w:bookmarkEnd w:id="0"/>
      <w:r w:rsidDel="00000000" w:rsidR="00000000" w:rsidRPr="00000000">
        <w:rPr>
          <w:rtl w:val="0"/>
        </w:rPr>
        <w:t xml:space="preserve">Churn</w:t>
      </w:r>
      <w:r w:rsidDel="00000000" w:rsidR="00000000" w:rsidRPr="00000000">
        <w:rPr>
          <w:rtl w:val="0"/>
        </w:rPr>
        <w:t xml:space="preserve"> model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Study customer leaving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goal is to predict which customers are most likely to leave so the company can apply the appropriate retention marketing campaigns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Focus on repeat customers and analyze the main characteristic of the customers leaving the company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 to each repeat customer its probability of leaving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Methodological approach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definition of the target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evaluate type of scenario of leaving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identifier outlier values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exploratory analysis prior to development of model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analysis perimeter and divide into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observation period: period to calculate potential explanatory variables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latency period: time to calculate variables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churn period: time to verify customer’s behavior to define target variable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balancing: verification of balance of dataset through: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undersampling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oversampling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synthetic-data generation 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train-test, cross-validation: algorithms to estimate probability of leaving 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 performance measures for churn and repurchase models are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AUC: area under ROC curve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8sot9x46go3r" w:id="1"/>
      <w:bookmarkEnd w:id="1"/>
      <w:r w:rsidDel="00000000" w:rsidR="00000000" w:rsidRPr="00000000">
        <w:rPr>
          <w:rtl w:val="0"/>
        </w:rPr>
        <w:t xml:space="preserve">Explorative analysis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Repurchase curve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90% of repeat customers repurchase within 12 months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Important to maintain frequency of repurchase within this time period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Probability of return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probability of first time customers returning 30.3% (the complementary of customers do not return to make second purchase)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purchase increase, loyalty increases with higher propensity to repurchase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ncl7apj3vm4" w:id="2"/>
      <w:bookmarkEnd w:id="2"/>
      <w:r w:rsidDel="00000000" w:rsidR="00000000" w:rsidRPr="00000000">
        <w:rPr>
          <w:rtl w:val="0"/>
        </w:rPr>
        <w:t xml:space="preserve">Definition of analysis time period 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Churn model built on repeat customers, with 2 purchases in time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12tv5o8u164b" w:id="3"/>
      <w:bookmarkEnd w:id="3"/>
      <w:r w:rsidDel="00000000" w:rsidR="00000000" w:rsidRPr="00000000">
        <w:rPr>
          <w:rtl w:val="0"/>
        </w:rPr>
        <w:t xml:space="preserve">Feature selection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Two types of tests used to test statistical significance of variables to be included within Churn model: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T-Test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(numerical variables) with α = 0.05% (for p-values ≤ 0.05 null hypothesis rejected)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Null hypothesis (H0) → two averages equal between the two groups (difference due to change)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Alternative hypothesis (H1) → two averages significantly different from each other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Chi-square (categorical values): test dependence between categorical input variables and target </w:t>
      </w:r>
      <w:r w:rsidDel="00000000" w:rsidR="00000000" w:rsidRPr="00000000">
        <w:rPr>
          <w:rtl w:val="0"/>
        </w:rPr>
        <w:t xml:space="preserve">variable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With α = 0.05% (for p-values ≤ 0.05 null hypothesis rejected)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Null hypothesis (H0) → independence between the two variables 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Alternative hypothesis → dependence between two variables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bnv829e0nxp6" w:id="4"/>
      <w:bookmarkEnd w:id="4"/>
      <w:r w:rsidDel="00000000" w:rsidR="00000000" w:rsidRPr="00000000">
        <w:rPr>
          <w:rtl w:val="0"/>
        </w:rPr>
        <w:t xml:space="preserve">Churn Model development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uskpno766ais" w:id="5"/>
      <w:bookmarkEnd w:id="5"/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xel0lpkarxha" w:id="6"/>
      <w:bookmarkEnd w:id="6"/>
      <w:r w:rsidDel="00000000" w:rsidR="00000000" w:rsidRPr="00000000">
        <w:rPr>
          <w:rtl w:val="0"/>
        </w:rPr>
        <w:t xml:space="preserve">Model results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From implementation of random forest model, variables with greatest impact were identified.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b w:val="1"/>
        </w:rPr>
      </w:pPr>
      <w:bookmarkStart w:colFirst="0" w:colLast="0" w:name="_42cpva13cnj7" w:id="7"/>
      <w:bookmarkEnd w:id="7"/>
      <w:r w:rsidDel="00000000" w:rsidR="00000000" w:rsidRPr="00000000">
        <w:rPr>
          <w:rtl w:val="0"/>
        </w:rPr>
        <w:t xml:space="preserve">Repurchase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Study the probability of a repurchase by a new customer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Focus on one-shooters, who made a first and only one purchase with the aim of estimating the probability of repurchase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Main steps to develop churn or repurchase model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aqkl4b76ta8c" w:id="8"/>
      <w:bookmarkEnd w:id="8"/>
      <w:r w:rsidDel="00000000" w:rsidR="00000000" w:rsidRPr="00000000">
        <w:rPr>
          <w:rtl w:val="0"/>
        </w:rPr>
        <w:t xml:space="preserve">Explorative analysis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Distance from registration date to first purchase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Around 90% of customers make first purchase within seven days before or after registration date</w:t>
      </w:r>
    </w:p>
    <w:p w:rsidR="00000000" w:rsidDel="00000000" w:rsidP="00000000" w:rsidRDefault="00000000" w:rsidRPr="00000000" w14:paraId="0000004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Definition of analysis time period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Repurchase model developed on new customers whose registration is between a time period of two years and who made their first purchase in a time interval of seven days before or after registration. 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 identified in 12 months following first purchase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Target 0: no purchase within 12 months of first purchase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Target 1: purchase between 12 months of first purchase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2ycetwvsm5qo" w:id="9"/>
      <w:bookmarkEnd w:id="9"/>
      <w:r w:rsidDel="00000000" w:rsidR="00000000" w:rsidRPr="00000000">
        <w:rPr>
          <w:rtl w:val="0"/>
        </w:rPr>
        <w:t xml:space="preserve">Model results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Benefits and limitations of churn and repurchase models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