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ct57kvrcjbl" w:id="0"/>
      <w:bookmarkEnd w:id="0"/>
      <w:r w:rsidDel="00000000" w:rsidR="00000000" w:rsidRPr="00000000">
        <w:rPr>
          <w:rtl w:val="0"/>
        </w:rPr>
        <w:t xml:space="preserve">Behavioral segmentation (cluster analysis)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Cluster Analysis divides observations in subgroups (clusters), in a way that each cluster has similar observations and is massively heterogeneous from the other subgroups.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Methods of cluster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Partition methods</w:t>
      </w:r>
      <w:r w:rsidDel="00000000" w:rsidR="00000000" w:rsidRPr="00000000">
        <w:rPr>
          <w:rtl w:val="0"/>
        </w:rPr>
        <w:t xml:space="preserve">: divide set of observations in predetermined number of non-empty groups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Hierarchical methods</w:t>
      </w:r>
      <w:r w:rsidDel="00000000" w:rsidR="00000000" w:rsidRPr="00000000">
        <w:rPr>
          <w:rtl w:val="0"/>
        </w:rPr>
        <w:t xml:space="preserve">: define hierarchy within subgroups using tree structure and increasing similarity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Other methods</w:t>
      </w:r>
      <w:r w:rsidDel="00000000" w:rsidR="00000000" w:rsidRPr="00000000">
        <w:rPr>
          <w:rtl w:val="0"/>
        </w:rPr>
        <w:t xml:space="preserve">: graph methods, grid methods,...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Similarity measures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Necessary to define some similarity measures that depend on variables used.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include a minimal subset of relevant variables. PCA create a linear transformation that allows replacing a set of M numerical variable with a smaller subset of K latent variables, without loss of information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Methodological approach - Partition methods (K-means algorithm)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initialization: random choice made of observations within dataset that constitute centroids of initial clusters in current iteration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observation assigned to cluster whose centroid most similar to observation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observations are assigned to a different cluster, the algorithm terminates and converge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Otherwise, new centroid calculated for each cluster as average of observations belonging to cluster and proceed with new iteration (start from point 2)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Strongly influenced by outliers in the dataset 🙁 → data cleaning before K-means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Methodological approach - Hierarchical methods (bottom-up)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Necessary to overcome the problem of partition methods which require conducting tests and applying posteriori evaluation methods to identify the best solution.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First necessary to define which distance between two clusters to apply between: avg distance, max distance, distance between centroids, Ward distance.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Methodological approach - Hierarchical methods (top-down)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Methodological approach - Evaluation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