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9vnf9rhqvxfe" w:id="0"/>
      <w:bookmarkEnd w:id="0"/>
      <w:r w:rsidDel="00000000" w:rsidR="00000000" w:rsidRPr="00000000">
        <w:rPr>
          <w:rtl w:val="0"/>
        </w:rPr>
        <w:t xml:space="preserve">--- SQL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xazervtx08a6" w:id="1"/>
      <w:bookmarkEnd w:id="1"/>
      <w:r w:rsidDel="00000000" w:rsidR="00000000" w:rsidRPr="00000000">
        <w:rPr>
          <w:rtl w:val="0"/>
        </w:rPr>
        <w:t xml:space="preserve">Keys</w:t>
      </w:r>
    </w:p>
    <w:p w:rsidR="00000000" w:rsidDel="00000000" w:rsidP="00000000" w:rsidRDefault="00000000" w:rsidRPr="00000000" w14:paraId="00000004">
      <w:pPr>
        <w:rPr/>
      </w:pPr>
      <w:r w:rsidDel="00000000" w:rsidR="00000000" w:rsidRPr="00000000">
        <w:rPr/>
        <w:drawing>
          <wp:inline distB="114300" distT="114300" distL="114300" distR="114300">
            <wp:extent cx="3904622" cy="2900363"/>
            <wp:effectExtent b="0" l="0" r="0" t="0"/>
            <wp:docPr id="28"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3904622" cy="290036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Every entity in the database must be identified in some way or another. We need to be careful in how we choose the key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There can not be two entities in the entity set with the same key.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b w:val="1"/>
          <w:rtl w:val="0"/>
        </w:rPr>
        <w:t xml:space="preserve">superkey/key</w:t>
      </w:r>
      <w:r w:rsidDel="00000000" w:rsidR="00000000" w:rsidRPr="00000000">
        <w:rPr>
          <w:rtl w:val="0"/>
        </w:rPr>
        <w:t xml:space="preserve">: there can not be two entities with the same key (like there can not be two entities with the same ssn and surname), but this is not a minimal key, there is an attribute that even if you remove it you will still have a key</w:t>
      </w:r>
    </w:p>
    <w:p w:rsidR="00000000" w:rsidDel="00000000" w:rsidP="00000000" w:rsidRDefault="00000000" w:rsidRPr="00000000" w14:paraId="0000000B">
      <w:pPr>
        <w:numPr>
          <w:ilvl w:val="0"/>
          <w:numId w:val="1"/>
        </w:numPr>
        <w:ind w:left="720" w:hanging="360"/>
      </w:pPr>
      <w:r w:rsidDel="00000000" w:rsidR="00000000" w:rsidRPr="00000000">
        <w:rPr>
          <w:b w:val="1"/>
          <w:rtl w:val="0"/>
        </w:rPr>
        <w:t xml:space="preserve">candidate/minimal key</w:t>
      </w:r>
      <w:r w:rsidDel="00000000" w:rsidR="00000000" w:rsidRPr="00000000">
        <w:rPr>
          <w:rtl w:val="0"/>
        </w:rPr>
        <w:t xml:space="preserve">: a minimal superkey. If you remove an attribute (like from two you go to one) then it is not able to discriminate between the entities. There might be different combinations</w:t>
      </w:r>
    </w:p>
    <w:p w:rsidR="00000000" w:rsidDel="00000000" w:rsidP="00000000" w:rsidRDefault="00000000" w:rsidRPr="00000000" w14:paraId="0000000C">
      <w:pPr>
        <w:numPr>
          <w:ilvl w:val="0"/>
          <w:numId w:val="1"/>
        </w:numPr>
        <w:ind w:left="720" w:hanging="360"/>
      </w:pPr>
      <w:r w:rsidDel="00000000" w:rsidR="00000000" w:rsidRPr="00000000">
        <w:rPr>
          <w:b w:val="1"/>
          <w:rtl w:val="0"/>
        </w:rPr>
        <w:t xml:space="preserve">primary key</w:t>
      </w:r>
      <w:r w:rsidDel="00000000" w:rsidR="00000000" w:rsidRPr="00000000">
        <w:rPr>
          <w:rtl w:val="0"/>
        </w:rPr>
        <w:t xml:space="preserve">: the minimal key you decide to use to identify the entity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 need to identity the candidate key, try to find the minimal attributes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tw8hjh41qsv9" w:id="2"/>
      <w:bookmarkEnd w:id="2"/>
      <w:r w:rsidDel="00000000" w:rsidR="00000000" w:rsidRPr="00000000">
        <w:rPr>
          <w:rtl w:val="0"/>
        </w:rPr>
        <w:t xml:space="preserve">Integrity Constraints (ICs)</w:t>
      </w:r>
    </w:p>
    <w:p w:rsidR="00000000" w:rsidDel="00000000" w:rsidP="00000000" w:rsidRDefault="00000000" w:rsidRPr="00000000" w14:paraId="00000011">
      <w:pPr>
        <w:rPr/>
      </w:pPr>
      <w:r w:rsidDel="00000000" w:rsidR="00000000" w:rsidRPr="00000000">
        <w:rPr>
          <w:rtl w:val="0"/>
        </w:rPr>
        <w:t xml:space="preserve">Condition that must be true for ANY instance of the database. Ensure consistency of data within a database</w:t>
      </w:r>
    </w:p>
    <w:p w:rsidR="00000000" w:rsidDel="00000000" w:rsidP="00000000" w:rsidRDefault="00000000" w:rsidRPr="00000000" w14:paraId="00000012">
      <w:pPr>
        <w:numPr>
          <w:ilvl w:val="0"/>
          <w:numId w:val="24"/>
        </w:numPr>
        <w:ind w:left="720" w:hanging="360"/>
        <w:rPr>
          <w:u w:val="none"/>
        </w:rPr>
      </w:pPr>
      <w:r w:rsidDel="00000000" w:rsidR="00000000" w:rsidRPr="00000000">
        <w:rPr>
          <w:rtl w:val="0"/>
        </w:rPr>
        <w:t xml:space="preserve">Are specified when schema is defined</w:t>
      </w:r>
    </w:p>
    <w:p w:rsidR="00000000" w:rsidDel="00000000" w:rsidP="00000000" w:rsidRDefault="00000000" w:rsidRPr="00000000" w14:paraId="00000013">
      <w:pPr>
        <w:numPr>
          <w:ilvl w:val="0"/>
          <w:numId w:val="24"/>
        </w:numPr>
        <w:ind w:left="720" w:hanging="360"/>
        <w:rPr>
          <w:u w:val="none"/>
        </w:rPr>
      </w:pPr>
      <w:r w:rsidDel="00000000" w:rsidR="00000000" w:rsidRPr="00000000">
        <w:rPr>
          <w:rtl w:val="0"/>
        </w:rPr>
        <w:t xml:space="preserve">Are checked when relations are modified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4095750" cy="2457450"/>
            <wp:effectExtent b="0" l="0" r="0" t="0"/>
            <wp:docPr id="46"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40957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bcc0af8ztzog" w:id="3"/>
      <w:bookmarkEnd w:id="3"/>
      <w:r w:rsidDel="00000000" w:rsidR="00000000" w:rsidRPr="00000000">
        <w:rPr>
          <w:rtl w:val="0"/>
        </w:rPr>
        <w:t xml:space="preserve">Relational Algebra</w:t>
      </w:r>
    </w:p>
    <w:p w:rsidR="00000000" w:rsidDel="00000000" w:rsidP="00000000" w:rsidRDefault="00000000" w:rsidRPr="00000000" w14:paraId="00000018">
      <w:pPr>
        <w:numPr>
          <w:ilvl w:val="0"/>
          <w:numId w:val="30"/>
        </w:numPr>
        <w:ind w:left="720" w:hanging="360"/>
        <w:rPr>
          <w:u w:val="none"/>
        </w:rPr>
      </w:pPr>
      <w:r w:rsidDel="00000000" w:rsidR="00000000" w:rsidRPr="00000000">
        <w:rPr>
          <w:rtl w:val="0"/>
        </w:rPr>
        <w:t xml:space="preserve">Relational algebra is the assembly language of SQL</w:t>
      </w:r>
    </w:p>
    <w:p w:rsidR="00000000" w:rsidDel="00000000" w:rsidP="00000000" w:rsidRDefault="00000000" w:rsidRPr="00000000" w14:paraId="00000019">
      <w:pPr>
        <w:numPr>
          <w:ilvl w:val="0"/>
          <w:numId w:val="30"/>
        </w:numPr>
        <w:ind w:left="720" w:hanging="360"/>
        <w:rPr>
          <w:u w:val="none"/>
        </w:rPr>
      </w:pPr>
      <w:r w:rsidDel="00000000" w:rsidR="00000000" w:rsidRPr="00000000">
        <w:rPr>
          <w:rtl w:val="0"/>
        </w:rPr>
        <w:t xml:space="preserve">Relational algebra is </w:t>
      </w:r>
      <w:r w:rsidDel="00000000" w:rsidR="00000000" w:rsidRPr="00000000">
        <w:rPr>
          <w:b w:val="1"/>
          <w:rtl w:val="0"/>
        </w:rPr>
        <w:t xml:space="preserve">close</w:t>
      </w:r>
      <w:r w:rsidDel="00000000" w:rsidR="00000000" w:rsidRPr="00000000">
        <w:rPr>
          <w:rFonts w:ascii="Cardo" w:cs="Cardo" w:eastAsia="Cardo" w:hAnsi="Cardo"/>
          <w:rtl w:val="0"/>
        </w:rPr>
        <w:t xml:space="preserve"> ⟹ always sure we will get a table if we perform different operations</w:t>
      </w:r>
    </w:p>
    <w:p w:rsidR="00000000" w:rsidDel="00000000" w:rsidP="00000000" w:rsidRDefault="00000000" w:rsidRPr="00000000" w14:paraId="0000001A">
      <w:pPr>
        <w:numPr>
          <w:ilvl w:val="0"/>
          <w:numId w:val="30"/>
        </w:numPr>
        <w:ind w:left="720" w:hanging="360"/>
        <w:rPr>
          <w:i w:val="1"/>
        </w:rPr>
      </w:pPr>
      <w:r w:rsidDel="00000000" w:rsidR="00000000" w:rsidRPr="00000000">
        <w:rPr>
          <w:i w:val="1"/>
          <w:rtl w:val="0"/>
        </w:rPr>
        <w:t xml:space="preserve">Relation = table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rjecgs65vhbk" w:id="4"/>
      <w:bookmarkEnd w:id="4"/>
      <w:r w:rsidDel="00000000" w:rsidR="00000000" w:rsidRPr="00000000">
        <w:rPr>
          <w:rtl w:val="0"/>
        </w:rPr>
        <w:t xml:space="preserve">Selection σ</w:t>
      </w:r>
    </w:p>
    <w:p w:rsidR="00000000" w:rsidDel="00000000" w:rsidP="00000000" w:rsidRDefault="00000000" w:rsidRPr="00000000" w14:paraId="0000001D">
      <w:pPr>
        <w:numPr>
          <w:ilvl w:val="0"/>
          <w:numId w:val="34"/>
        </w:numPr>
        <w:ind w:left="720" w:hanging="360"/>
        <w:rPr>
          <w:u w:val="none"/>
        </w:rPr>
      </w:pPr>
      <w:r w:rsidDel="00000000" w:rsidR="00000000" w:rsidRPr="00000000">
        <w:rPr>
          <w:rtl w:val="0"/>
        </w:rPr>
        <w:t xml:space="preserve">Selects a subset of rows from relation</w:t>
      </w:r>
    </w:p>
    <w:p w:rsidR="00000000" w:rsidDel="00000000" w:rsidP="00000000" w:rsidRDefault="00000000" w:rsidRPr="00000000" w14:paraId="0000001E">
      <w:pPr>
        <w:numPr>
          <w:ilvl w:val="0"/>
          <w:numId w:val="34"/>
        </w:numPr>
        <w:ind w:left="720" w:hanging="360"/>
        <w:rPr>
          <w:u w:val="none"/>
        </w:rPr>
      </w:pPr>
      <w:r w:rsidDel="00000000" w:rsidR="00000000" w:rsidRPr="00000000">
        <w:rPr>
          <w:rtl w:val="0"/>
        </w:rPr>
        <w:t xml:space="preserve">Return new table from another table which contains only the rows that satisfy the condition you want</w:t>
      </w:r>
    </w:p>
    <w:p w:rsidR="00000000" w:rsidDel="00000000" w:rsidP="00000000" w:rsidRDefault="00000000" w:rsidRPr="00000000" w14:paraId="0000001F">
      <w:pPr>
        <w:numPr>
          <w:ilvl w:val="0"/>
          <w:numId w:val="34"/>
        </w:numPr>
        <w:ind w:left="720" w:hanging="360"/>
        <w:rPr>
          <w:u w:val="none"/>
        </w:rPr>
      </w:pPr>
      <w:r w:rsidDel="00000000" w:rsidR="00000000" w:rsidRPr="00000000">
        <w:rPr>
          <w:rtl w:val="0"/>
        </w:rPr>
        <w:t xml:space="preserve">Remove duplicates</w:t>
      </w:r>
    </w:p>
    <w:p w:rsidR="00000000" w:rsidDel="00000000" w:rsidP="00000000" w:rsidRDefault="00000000" w:rsidRPr="00000000" w14:paraId="00000020">
      <w:pPr>
        <w:numPr>
          <w:ilvl w:val="0"/>
          <w:numId w:val="34"/>
        </w:numPr>
        <w:ind w:left="720" w:hanging="360"/>
        <w:rPr>
          <w:u w:val="none"/>
        </w:rPr>
      </w:pPr>
      <w:r w:rsidDel="00000000" w:rsidR="00000000" w:rsidRPr="00000000">
        <w:rPr>
          <w:rFonts w:ascii="Arial Unicode MS" w:cs="Arial Unicode MS" w:eastAsia="Arial Unicode MS" w:hAnsi="Arial Unicode MS"/>
          <w:rtl w:val="0"/>
        </w:rPr>
        <w:t xml:space="preserve">Can use any boolean operator ( &gt;, &lt;, ≤, =, ≠, …)</w:t>
      </w:r>
    </w:p>
    <w:p w:rsidR="00000000" w:rsidDel="00000000" w:rsidP="00000000" w:rsidRDefault="00000000" w:rsidRPr="00000000" w14:paraId="00000021">
      <w:pPr>
        <w:rPr/>
      </w:pPr>
      <w:r w:rsidDel="00000000" w:rsidR="00000000" w:rsidRPr="00000000">
        <w:rPr/>
        <w:drawing>
          <wp:inline distB="114300" distT="114300" distL="114300" distR="114300">
            <wp:extent cx="2984906" cy="2005013"/>
            <wp:effectExtent b="0" l="0" r="0" t="0"/>
            <wp:docPr id="49" name="image38.png"/>
            <a:graphic>
              <a:graphicData uri="http://schemas.openxmlformats.org/drawingml/2006/picture">
                <pic:pic>
                  <pic:nvPicPr>
                    <pic:cNvPr id="0" name="image38.png"/>
                    <pic:cNvPicPr preferRelativeResize="0"/>
                  </pic:nvPicPr>
                  <pic:blipFill>
                    <a:blip r:embed="rId9"/>
                    <a:srcRect b="0" l="1328" r="0" t="0"/>
                    <a:stretch>
                      <a:fillRect/>
                    </a:stretch>
                  </pic:blipFill>
                  <pic:spPr>
                    <a:xfrm>
                      <a:off x="0" y="0"/>
                      <a:ext cx="2984906" cy="20050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pStyle w:val="Heading2"/>
        <w:rPr/>
      </w:pPr>
      <w:bookmarkStart w:colFirst="0" w:colLast="0" w:name="_16aph4pdiza" w:id="5"/>
      <w:bookmarkEnd w:id="5"/>
      <w:r w:rsidDel="00000000" w:rsidR="00000000" w:rsidRPr="00000000">
        <w:rPr>
          <w:rtl w:val="0"/>
        </w:rPr>
        <w:t xml:space="preserve">Projection π </w:t>
      </w:r>
    </w:p>
    <w:p w:rsidR="00000000" w:rsidDel="00000000" w:rsidP="00000000" w:rsidRDefault="00000000" w:rsidRPr="00000000" w14:paraId="00000024">
      <w:pPr>
        <w:numPr>
          <w:ilvl w:val="0"/>
          <w:numId w:val="45"/>
        </w:numPr>
        <w:ind w:left="720" w:hanging="360"/>
        <w:rPr>
          <w:u w:val="none"/>
        </w:rPr>
      </w:pPr>
      <w:r w:rsidDel="00000000" w:rsidR="00000000" w:rsidRPr="00000000">
        <w:rPr>
          <w:rtl w:val="0"/>
        </w:rPr>
        <w:t xml:space="preserve">Deletes unwanted columns from relation</w:t>
      </w:r>
    </w:p>
    <w:p w:rsidR="00000000" w:rsidDel="00000000" w:rsidP="00000000" w:rsidRDefault="00000000" w:rsidRPr="00000000" w14:paraId="00000025">
      <w:pPr>
        <w:numPr>
          <w:ilvl w:val="0"/>
          <w:numId w:val="45"/>
        </w:numPr>
        <w:ind w:left="720" w:hanging="360"/>
        <w:rPr>
          <w:u w:val="none"/>
        </w:rPr>
      </w:pPr>
      <w:r w:rsidDel="00000000" w:rsidR="00000000" w:rsidRPr="00000000">
        <w:rPr>
          <w:rtl w:val="0"/>
        </w:rPr>
        <w:t xml:space="preserve">Needs a relation and a list of attributes you want to keep</w:t>
      </w:r>
    </w:p>
    <w:p w:rsidR="00000000" w:rsidDel="00000000" w:rsidP="00000000" w:rsidRDefault="00000000" w:rsidRPr="00000000" w14:paraId="00000026">
      <w:pPr>
        <w:numPr>
          <w:ilvl w:val="0"/>
          <w:numId w:val="45"/>
        </w:numPr>
        <w:ind w:left="720" w:hanging="360"/>
        <w:rPr>
          <w:u w:val="none"/>
        </w:rPr>
      </w:pPr>
      <w:r w:rsidDel="00000000" w:rsidR="00000000" w:rsidRPr="00000000">
        <w:rPr>
          <w:rtl w:val="0"/>
        </w:rPr>
        <w:t xml:space="preserve">The output can NOT contain duplicates</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2133600" cy="1169812"/>
            <wp:effectExtent b="0" l="0" r="0" t="0"/>
            <wp:docPr id="27" name="image23.png"/>
            <a:graphic>
              <a:graphicData uri="http://schemas.openxmlformats.org/drawingml/2006/picture">
                <pic:pic>
                  <pic:nvPicPr>
                    <pic:cNvPr id="0" name="image23.png"/>
                    <pic:cNvPicPr preferRelativeResize="0"/>
                  </pic:nvPicPr>
                  <pic:blipFill>
                    <a:blip r:embed="rId10"/>
                    <a:srcRect b="45847" l="0" r="47707" t="12499"/>
                    <a:stretch>
                      <a:fillRect/>
                    </a:stretch>
                  </pic:blipFill>
                  <pic:spPr>
                    <a:xfrm>
                      <a:off x="0" y="0"/>
                      <a:ext cx="2133600" cy="1169812"/>
                    </a:xfrm>
                    <a:prstGeom prst="rect"/>
                    <a:ln/>
                  </pic:spPr>
                </pic:pic>
              </a:graphicData>
            </a:graphic>
          </wp:inline>
        </w:drawing>
      </w:r>
      <w:r w:rsidDel="00000000" w:rsidR="00000000" w:rsidRPr="00000000">
        <w:rPr/>
        <w:drawing>
          <wp:inline distB="114300" distT="114300" distL="114300" distR="114300">
            <wp:extent cx="2133600" cy="1316213"/>
            <wp:effectExtent b="0" l="0" r="0" t="0"/>
            <wp:docPr id="42" name="image23.png"/>
            <a:graphic>
              <a:graphicData uri="http://schemas.openxmlformats.org/drawingml/2006/picture">
                <pic:pic>
                  <pic:nvPicPr>
                    <pic:cNvPr id="0" name="image23.png"/>
                    <pic:cNvPicPr preferRelativeResize="0"/>
                  </pic:nvPicPr>
                  <pic:blipFill>
                    <a:blip r:embed="rId10"/>
                    <a:srcRect b="0" l="0" r="47707" t="53134"/>
                    <a:stretch>
                      <a:fillRect/>
                    </a:stretch>
                  </pic:blipFill>
                  <pic:spPr>
                    <a:xfrm>
                      <a:off x="0" y="0"/>
                      <a:ext cx="2133600" cy="131621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9rbfv9hrfsry" w:id="6"/>
      <w:bookmarkEnd w:id="6"/>
      <w:r w:rsidDel="00000000" w:rsidR="00000000" w:rsidRPr="00000000">
        <w:rPr>
          <w:rFonts w:ascii="Arial Unicode MS" w:cs="Arial Unicode MS" w:eastAsia="Arial Unicode MS" w:hAnsi="Arial Unicode MS"/>
          <w:rtl w:val="0"/>
        </w:rPr>
        <w:t xml:space="preserve">Cross product ✖</w:t>
      </w:r>
    </w:p>
    <w:p w:rsidR="00000000" w:rsidDel="00000000" w:rsidP="00000000" w:rsidRDefault="00000000" w:rsidRPr="00000000" w14:paraId="0000002B">
      <w:pPr>
        <w:numPr>
          <w:ilvl w:val="0"/>
          <w:numId w:val="23"/>
        </w:numPr>
        <w:ind w:left="720" w:hanging="360"/>
        <w:rPr>
          <w:u w:val="none"/>
        </w:rPr>
      </w:pPr>
      <w:r w:rsidDel="00000000" w:rsidR="00000000" w:rsidRPr="00000000">
        <w:rPr>
          <w:rtl w:val="0"/>
        </w:rPr>
        <w:t xml:space="preserve">Combine two relations</w:t>
      </w:r>
    </w:p>
    <w:p w:rsidR="00000000" w:rsidDel="00000000" w:rsidP="00000000" w:rsidRDefault="00000000" w:rsidRPr="00000000" w14:paraId="0000002C">
      <w:pPr>
        <w:numPr>
          <w:ilvl w:val="0"/>
          <w:numId w:val="23"/>
        </w:numPr>
        <w:ind w:left="720" w:hanging="360"/>
        <w:rPr>
          <w:u w:val="none"/>
        </w:rPr>
      </w:pPr>
      <w:r w:rsidDel="00000000" w:rsidR="00000000" w:rsidRPr="00000000">
        <w:rPr>
          <w:rtl w:val="0"/>
        </w:rPr>
        <w:t xml:space="preserve">Aka </w:t>
      </w:r>
      <w:r w:rsidDel="00000000" w:rsidR="00000000" w:rsidRPr="00000000">
        <w:rPr>
          <w:i w:val="1"/>
          <w:rtl w:val="0"/>
        </w:rPr>
        <w:t xml:space="preserve">cartesian product </w:t>
      </w:r>
    </w:p>
    <w:p w:rsidR="00000000" w:rsidDel="00000000" w:rsidP="00000000" w:rsidRDefault="00000000" w:rsidRPr="00000000" w14:paraId="0000002D">
      <w:pPr>
        <w:numPr>
          <w:ilvl w:val="0"/>
          <w:numId w:val="23"/>
        </w:numPr>
        <w:ind w:left="720" w:hanging="360"/>
        <w:rPr>
          <w:u w:val="none"/>
        </w:rPr>
      </w:pPr>
      <w:r w:rsidDel="00000000" w:rsidR="00000000" w:rsidRPr="00000000">
        <w:rPr>
          <w:rtl w:val="0"/>
        </w:rPr>
        <w:t xml:space="preserve">Receive new table that contains every possible combinations of the two tables in input</w:t>
      </w:r>
    </w:p>
    <w:p w:rsidR="00000000" w:rsidDel="00000000" w:rsidP="00000000" w:rsidRDefault="00000000" w:rsidRPr="00000000" w14:paraId="0000002E">
      <w:pPr>
        <w:numPr>
          <w:ilvl w:val="0"/>
          <w:numId w:val="23"/>
        </w:numPr>
        <w:ind w:left="720" w:hanging="360"/>
        <w:rPr>
          <w:u w:val="none"/>
        </w:rPr>
      </w:pPr>
      <w:r w:rsidDel="00000000" w:rsidR="00000000" w:rsidRPr="00000000">
        <w:rPr>
          <w:rtl w:val="0"/>
        </w:rPr>
        <w:t xml:space="preserve">If two columns have same name we have a conflict, use parenthesis () use </w:t>
      </w:r>
      <w:r w:rsidDel="00000000" w:rsidR="00000000" w:rsidRPr="00000000">
        <w:rPr>
          <w:b w:val="1"/>
          <w:rtl w:val="0"/>
        </w:rPr>
        <w:t xml:space="preserve">renaming operator</w:t>
      </w:r>
    </w:p>
    <w:p w:rsidR="00000000" w:rsidDel="00000000" w:rsidP="00000000" w:rsidRDefault="00000000" w:rsidRPr="00000000" w14:paraId="0000002F">
      <w:pPr>
        <w:numPr>
          <w:ilvl w:val="1"/>
          <w:numId w:val="23"/>
        </w:numPr>
        <w:ind w:left="1440" w:hanging="360"/>
        <w:rPr/>
      </w:pPr>
      <w:r w:rsidDel="00000000" w:rsidR="00000000" w:rsidRPr="00000000">
        <w:rPr>
          <w:rtl w:val="0"/>
        </w:rPr>
        <w:t xml:space="preserve">Useful to fix the clash and make table more readable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4429125" cy="1143000"/>
            <wp:effectExtent b="0" l="0" r="0" t="0"/>
            <wp:docPr id="29" name="image25.png"/>
            <a:graphic>
              <a:graphicData uri="http://schemas.openxmlformats.org/drawingml/2006/picture">
                <pic:pic>
                  <pic:nvPicPr>
                    <pic:cNvPr id="0" name="image25.png"/>
                    <pic:cNvPicPr preferRelativeResize="0"/>
                  </pic:nvPicPr>
                  <pic:blipFill>
                    <a:blip r:embed="rId11"/>
                    <a:srcRect b="57206" l="0" r="21979" t="13350"/>
                    <a:stretch>
                      <a:fillRect/>
                    </a:stretch>
                  </pic:blipFill>
                  <pic:spPr>
                    <a:xfrm>
                      <a:off x="0" y="0"/>
                      <a:ext cx="4429125" cy="1143000"/>
                    </a:xfrm>
                    <a:prstGeom prst="rect"/>
                    <a:ln/>
                  </pic:spPr>
                </pic:pic>
              </a:graphicData>
            </a:graphic>
          </wp:inline>
        </w:drawing>
      </w:r>
      <w:r w:rsidDel="00000000" w:rsidR="00000000" w:rsidRPr="00000000">
        <w:rPr/>
        <w:drawing>
          <wp:inline distB="114300" distT="114300" distL="114300" distR="114300">
            <wp:extent cx="2767013" cy="1710834"/>
            <wp:effectExtent b="0" l="0" r="0" t="0"/>
            <wp:docPr id="50" name="image25.png"/>
            <a:graphic>
              <a:graphicData uri="http://schemas.openxmlformats.org/drawingml/2006/picture">
                <pic:pic>
                  <pic:nvPicPr>
                    <pic:cNvPr id="0" name="image25.png"/>
                    <pic:cNvPicPr preferRelativeResize="0"/>
                  </pic:nvPicPr>
                  <pic:blipFill>
                    <a:blip r:embed="rId11"/>
                    <a:srcRect b="5403" l="4194" r="42617" t="46558"/>
                    <a:stretch>
                      <a:fillRect/>
                    </a:stretch>
                  </pic:blipFill>
                  <pic:spPr>
                    <a:xfrm>
                      <a:off x="0" y="0"/>
                      <a:ext cx="2767013" cy="171083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524500" cy="1619250"/>
            <wp:effectExtent b="0" l="0" r="0" t="0"/>
            <wp:docPr id="4" name="image4.png"/>
            <a:graphic>
              <a:graphicData uri="http://schemas.openxmlformats.org/drawingml/2006/picture">
                <pic:pic>
                  <pic:nvPicPr>
                    <pic:cNvPr id="0" name="image4.png"/>
                    <pic:cNvPicPr preferRelativeResize="0"/>
                  </pic:nvPicPr>
                  <pic:blipFill>
                    <a:blip r:embed="rId12"/>
                    <a:srcRect b="0" l="1170" r="1839" t="59378"/>
                    <a:stretch>
                      <a:fillRect/>
                    </a:stretch>
                  </pic:blipFill>
                  <pic:spPr>
                    <a:xfrm>
                      <a:off x="0" y="0"/>
                      <a:ext cx="55245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d1yav7atnqy2" w:id="7"/>
      <w:bookmarkEnd w:id="7"/>
      <w:r w:rsidDel="00000000" w:rsidR="00000000" w:rsidRPr="00000000">
        <w:rPr>
          <w:rtl w:val="0"/>
        </w:rPr>
        <w:t xml:space="preserve">Set-difference  ─</w:t>
      </w:r>
    </w:p>
    <w:p w:rsidR="00000000" w:rsidDel="00000000" w:rsidP="00000000" w:rsidRDefault="00000000" w:rsidRPr="00000000" w14:paraId="00000036">
      <w:pPr>
        <w:numPr>
          <w:ilvl w:val="0"/>
          <w:numId w:val="26"/>
        </w:numPr>
        <w:ind w:left="720" w:hanging="360"/>
        <w:rPr>
          <w:u w:val="none"/>
        </w:rPr>
      </w:pPr>
      <w:r w:rsidDel="00000000" w:rsidR="00000000" w:rsidRPr="00000000">
        <w:rPr>
          <w:rtl w:val="0"/>
        </w:rPr>
        <w:t xml:space="preserve">From two input table return the first table without elements that appear in the second table</w:t>
      </w:r>
    </w:p>
    <w:p w:rsidR="00000000" w:rsidDel="00000000" w:rsidP="00000000" w:rsidRDefault="00000000" w:rsidRPr="00000000" w14:paraId="00000037">
      <w:pPr>
        <w:numPr>
          <w:ilvl w:val="0"/>
          <w:numId w:val="26"/>
        </w:numPr>
        <w:ind w:left="720" w:hanging="360"/>
        <w:rPr>
          <w:u w:val="none"/>
        </w:rPr>
      </w:pPr>
      <w:r w:rsidDel="00000000" w:rsidR="00000000" w:rsidRPr="00000000">
        <w:rPr>
          <w:rtl w:val="0"/>
        </w:rPr>
        <w:t xml:space="preserve">Remove from the left all the tuples that appear on the right</w:t>
      </w:r>
    </w:p>
    <w:p w:rsidR="00000000" w:rsidDel="00000000" w:rsidP="00000000" w:rsidRDefault="00000000" w:rsidRPr="00000000" w14:paraId="00000038">
      <w:pPr>
        <w:numPr>
          <w:ilvl w:val="0"/>
          <w:numId w:val="26"/>
        </w:numPr>
        <w:ind w:left="720" w:hanging="360"/>
      </w:pPr>
      <w:r w:rsidDel="00000000" w:rsidR="00000000" w:rsidRPr="00000000">
        <w:rPr>
          <w:rtl w:val="0"/>
        </w:rPr>
        <w:t xml:space="preserve">Can not be done in all tables (needs to be </w:t>
      </w:r>
      <w:r w:rsidDel="00000000" w:rsidR="00000000" w:rsidRPr="00000000">
        <w:rPr>
          <w:b w:val="1"/>
          <w:rtl w:val="0"/>
        </w:rPr>
        <w:t xml:space="preserve">union compatible</w:t>
      </w:r>
      <w:r w:rsidDel="00000000" w:rsidR="00000000" w:rsidRPr="00000000">
        <w:rPr>
          <w:rtl w:val="0"/>
        </w:rPr>
        <w:t xml:space="preserve">)</w:t>
      </w:r>
    </w:p>
    <w:p w:rsidR="00000000" w:rsidDel="00000000" w:rsidP="00000000" w:rsidRDefault="00000000" w:rsidRPr="00000000" w14:paraId="00000039">
      <w:pPr>
        <w:numPr>
          <w:ilvl w:val="1"/>
          <w:numId w:val="26"/>
        </w:numPr>
        <w:ind w:left="1440" w:hanging="360"/>
      </w:pPr>
      <w:r w:rsidDel="00000000" w:rsidR="00000000" w:rsidRPr="00000000">
        <w:rPr>
          <w:rtl w:val="0"/>
        </w:rPr>
        <w:t xml:space="preserve">Same number of fields (number of features)</w:t>
      </w:r>
    </w:p>
    <w:p w:rsidR="00000000" w:rsidDel="00000000" w:rsidP="00000000" w:rsidRDefault="00000000" w:rsidRPr="00000000" w14:paraId="0000003A">
      <w:pPr>
        <w:numPr>
          <w:ilvl w:val="1"/>
          <w:numId w:val="26"/>
        </w:numPr>
        <w:ind w:left="1440" w:hanging="360"/>
      </w:pPr>
      <w:r w:rsidDel="00000000" w:rsidR="00000000" w:rsidRPr="00000000">
        <w:rPr>
          <w:rtl w:val="0"/>
        </w:rPr>
        <w:t xml:space="preserve">Corresponding fields must have same type (float, integer, …) (same name not mandatory)</w:t>
      </w:r>
    </w:p>
    <w:p w:rsidR="00000000" w:rsidDel="00000000" w:rsidP="00000000" w:rsidRDefault="00000000" w:rsidRPr="00000000" w14:paraId="0000003B">
      <w:pPr>
        <w:numPr>
          <w:ilvl w:val="0"/>
          <w:numId w:val="26"/>
        </w:numPr>
        <w:ind w:left="720" w:hanging="360"/>
      </w:pPr>
      <w:r w:rsidDel="00000000" w:rsidR="00000000" w:rsidRPr="00000000">
        <w:rPr>
          <w:rtl w:val="0"/>
        </w:rPr>
        <w:t xml:space="preserve">No duplicates in the output</w:t>
      </w:r>
    </w:p>
    <w:p w:rsidR="00000000" w:rsidDel="00000000" w:rsidP="00000000" w:rsidRDefault="00000000" w:rsidRPr="00000000" w14:paraId="0000003C">
      <w:pPr>
        <w:rPr/>
      </w:pPr>
      <w:r w:rsidDel="00000000" w:rsidR="00000000" w:rsidRPr="00000000">
        <w:rPr/>
        <w:drawing>
          <wp:inline distB="114300" distT="114300" distL="114300" distR="114300">
            <wp:extent cx="3776663" cy="1050972"/>
            <wp:effectExtent b="0" l="0" r="0" t="0"/>
            <wp:docPr id="10" name="image10.png"/>
            <a:graphic>
              <a:graphicData uri="http://schemas.openxmlformats.org/drawingml/2006/picture">
                <pic:pic>
                  <pic:nvPicPr>
                    <pic:cNvPr id="0" name="image10.png"/>
                    <pic:cNvPicPr preferRelativeResize="0"/>
                  </pic:nvPicPr>
                  <pic:blipFill>
                    <a:blip r:embed="rId13"/>
                    <a:srcRect b="50377" l="0" r="11794" t="12342"/>
                    <a:stretch>
                      <a:fillRect/>
                    </a:stretch>
                  </pic:blipFill>
                  <pic:spPr>
                    <a:xfrm>
                      <a:off x="0" y="0"/>
                      <a:ext cx="3776663" cy="1050972"/>
                    </a:xfrm>
                    <a:prstGeom prst="rect"/>
                    <a:ln/>
                  </pic:spPr>
                </pic:pic>
              </a:graphicData>
            </a:graphic>
          </wp:inline>
        </w:drawing>
      </w:r>
      <w:r w:rsidDel="00000000" w:rsidR="00000000" w:rsidRPr="00000000">
        <w:rPr/>
        <w:drawing>
          <wp:inline distB="114300" distT="114300" distL="114300" distR="114300">
            <wp:extent cx="2414588" cy="895296"/>
            <wp:effectExtent b="0" l="0" r="0" t="0"/>
            <wp:docPr id="32" name="image21.png"/>
            <a:graphic>
              <a:graphicData uri="http://schemas.openxmlformats.org/drawingml/2006/picture">
                <pic:pic>
                  <pic:nvPicPr>
                    <pic:cNvPr id="0" name="image21.png"/>
                    <pic:cNvPicPr preferRelativeResize="0"/>
                  </pic:nvPicPr>
                  <pic:blipFill>
                    <a:blip r:embed="rId14"/>
                    <a:srcRect b="21683" l="1495" r="54152" t="54010"/>
                    <a:stretch>
                      <a:fillRect/>
                    </a:stretch>
                  </pic:blipFill>
                  <pic:spPr>
                    <a:xfrm>
                      <a:off x="0" y="0"/>
                      <a:ext cx="2414588" cy="89529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h0ea4fycpwjj" w:id="8"/>
      <w:bookmarkEnd w:id="8"/>
      <w:r w:rsidDel="00000000" w:rsidR="00000000" w:rsidRPr="00000000">
        <w:rPr>
          <w:rtl w:val="0"/>
        </w:rPr>
        <w:t xml:space="preserve">Union U</w:t>
      </w:r>
    </w:p>
    <w:p w:rsidR="00000000" w:rsidDel="00000000" w:rsidP="00000000" w:rsidRDefault="00000000" w:rsidRPr="00000000" w14:paraId="0000003F">
      <w:pPr>
        <w:numPr>
          <w:ilvl w:val="0"/>
          <w:numId w:val="47"/>
        </w:numPr>
        <w:ind w:left="720" w:hanging="360"/>
        <w:rPr>
          <w:u w:val="none"/>
        </w:rPr>
      </w:pPr>
      <w:r w:rsidDel="00000000" w:rsidR="00000000" w:rsidRPr="00000000">
        <w:rPr>
          <w:rtl w:val="0"/>
        </w:rPr>
        <w:t xml:space="preserve">Two tables of input and get union</w:t>
      </w:r>
    </w:p>
    <w:p w:rsidR="00000000" w:rsidDel="00000000" w:rsidP="00000000" w:rsidRDefault="00000000" w:rsidRPr="00000000" w14:paraId="00000040">
      <w:pPr>
        <w:numPr>
          <w:ilvl w:val="0"/>
          <w:numId w:val="47"/>
        </w:numPr>
        <w:ind w:left="720" w:hanging="360"/>
        <w:rPr>
          <w:u w:val="none"/>
        </w:rPr>
      </w:pPr>
      <w:r w:rsidDel="00000000" w:rsidR="00000000" w:rsidRPr="00000000">
        <w:rPr>
          <w:rtl w:val="0"/>
        </w:rPr>
        <w:t xml:space="preserve">Can not be done in all tables (needs to be </w:t>
      </w:r>
      <w:r w:rsidDel="00000000" w:rsidR="00000000" w:rsidRPr="00000000">
        <w:rPr>
          <w:b w:val="1"/>
          <w:rtl w:val="0"/>
        </w:rPr>
        <w:t xml:space="preserve">union compatible</w:t>
      </w:r>
      <w:r w:rsidDel="00000000" w:rsidR="00000000" w:rsidRPr="00000000">
        <w:rPr>
          <w:rtl w:val="0"/>
        </w:rPr>
        <w:t xml:space="preserve">)</w:t>
      </w:r>
    </w:p>
    <w:p w:rsidR="00000000" w:rsidDel="00000000" w:rsidP="00000000" w:rsidRDefault="00000000" w:rsidRPr="00000000" w14:paraId="00000041">
      <w:pPr>
        <w:numPr>
          <w:ilvl w:val="1"/>
          <w:numId w:val="47"/>
        </w:numPr>
        <w:ind w:left="1440" w:hanging="360"/>
        <w:rPr>
          <w:u w:val="none"/>
        </w:rPr>
      </w:pPr>
      <w:r w:rsidDel="00000000" w:rsidR="00000000" w:rsidRPr="00000000">
        <w:rPr>
          <w:rtl w:val="0"/>
        </w:rPr>
        <w:t xml:space="preserve">Same number of fields (number of features)</w:t>
      </w:r>
    </w:p>
    <w:p w:rsidR="00000000" w:rsidDel="00000000" w:rsidP="00000000" w:rsidRDefault="00000000" w:rsidRPr="00000000" w14:paraId="00000042">
      <w:pPr>
        <w:numPr>
          <w:ilvl w:val="1"/>
          <w:numId w:val="47"/>
        </w:numPr>
        <w:ind w:left="1440" w:hanging="360"/>
        <w:rPr>
          <w:u w:val="none"/>
        </w:rPr>
      </w:pPr>
      <w:r w:rsidDel="00000000" w:rsidR="00000000" w:rsidRPr="00000000">
        <w:rPr>
          <w:rtl w:val="0"/>
        </w:rPr>
        <w:t xml:space="preserve">Corresponding fields must have same type (float, integer, …) (same name not mandatory)</w:t>
      </w:r>
    </w:p>
    <w:p w:rsidR="00000000" w:rsidDel="00000000" w:rsidP="00000000" w:rsidRDefault="00000000" w:rsidRPr="00000000" w14:paraId="00000043">
      <w:pPr>
        <w:numPr>
          <w:ilvl w:val="0"/>
          <w:numId w:val="47"/>
        </w:numPr>
        <w:ind w:left="720" w:hanging="360"/>
        <w:rPr>
          <w:u w:val="none"/>
        </w:rPr>
      </w:pPr>
      <w:r w:rsidDel="00000000" w:rsidR="00000000" w:rsidRPr="00000000">
        <w:rPr>
          <w:rtl w:val="0"/>
        </w:rPr>
        <w:t xml:space="preserve">No duplicates in the output (for union, while for UNION ALL we keep duplicates)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057775" cy="1409700"/>
            <wp:effectExtent b="0" l="0" r="0" t="0"/>
            <wp:docPr id="43" name="image10.png"/>
            <a:graphic>
              <a:graphicData uri="http://schemas.openxmlformats.org/drawingml/2006/picture">
                <pic:pic>
                  <pic:nvPicPr>
                    <pic:cNvPr id="0" name="image10.png"/>
                    <pic:cNvPicPr preferRelativeResize="0"/>
                  </pic:nvPicPr>
                  <pic:blipFill>
                    <a:blip r:embed="rId13"/>
                    <a:srcRect b="50377" l="0" r="11794" t="12342"/>
                    <a:stretch>
                      <a:fillRect/>
                    </a:stretch>
                  </pic:blipFill>
                  <pic:spPr>
                    <a:xfrm>
                      <a:off x="0" y="0"/>
                      <a:ext cx="5057775" cy="1409700"/>
                    </a:xfrm>
                    <a:prstGeom prst="rect"/>
                    <a:ln/>
                  </pic:spPr>
                </pic:pic>
              </a:graphicData>
            </a:graphic>
          </wp:inline>
        </w:drawing>
      </w:r>
      <w:r w:rsidDel="00000000" w:rsidR="00000000" w:rsidRPr="00000000">
        <w:rPr/>
        <w:drawing>
          <wp:inline distB="114300" distT="114300" distL="114300" distR="114300">
            <wp:extent cx="2362200" cy="1689374"/>
            <wp:effectExtent b="0" l="0" r="0" t="0"/>
            <wp:docPr id="25" name="image10.png"/>
            <a:graphic>
              <a:graphicData uri="http://schemas.openxmlformats.org/drawingml/2006/picture">
                <pic:pic>
                  <pic:nvPicPr>
                    <pic:cNvPr id="0" name="image10.png"/>
                    <pic:cNvPicPr preferRelativeResize="0"/>
                  </pic:nvPicPr>
                  <pic:blipFill>
                    <a:blip r:embed="rId13"/>
                    <a:srcRect b="2674" l="2990" r="55813" t="52736"/>
                    <a:stretch>
                      <a:fillRect/>
                    </a:stretch>
                  </pic:blipFill>
                  <pic:spPr>
                    <a:xfrm>
                      <a:off x="0" y="0"/>
                      <a:ext cx="2362200" cy="1689374"/>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b w:val="1"/>
        </w:rPr>
      </w:pPr>
      <w:bookmarkStart w:colFirst="0" w:colLast="0" w:name="_c7eiu7fx5cko" w:id="9"/>
      <w:bookmarkEnd w:id="9"/>
      <w:r w:rsidDel="00000000" w:rsidR="00000000" w:rsidRPr="00000000">
        <w:rPr>
          <w:rtl w:val="0"/>
        </w:rPr>
        <w:t xml:space="preserve">Intersection </w:t>
      </w:r>
      <w:r w:rsidDel="00000000" w:rsidR="00000000" w:rsidRPr="00000000">
        <w:rPr>
          <w:rFonts w:ascii="Arial Unicode MS" w:cs="Arial Unicode MS" w:eastAsia="Arial Unicode MS" w:hAnsi="Arial Unicode MS"/>
          <w:b w:val="1"/>
          <w:rtl w:val="0"/>
        </w:rPr>
        <w:t xml:space="preserve">∩</w:t>
      </w:r>
    </w:p>
    <w:p w:rsidR="00000000" w:rsidDel="00000000" w:rsidP="00000000" w:rsidRDefault="00000000" w:rsidRPr="00000000" w14:paraId="00000048">
      <w:pPr>
        <w:numPr>
          <w:ilvl w:val="0"/>
          <w:numId w:val="14"/>
        </w:numPr>
        <w:ind w:left="720" w:hanging="360"/>
        <w:rPr>
          <w:u w:val="none"/>
        </w:rPr>
      </w:pPr>
      <w:r w:rsidDel="00000000" w:rsidR="00000000" w:rsidRPr="00000000">
        <w:rPr>
          <w:rFonts w:ascii="Cardo" w:cs="Cardo" w:eastAsia="Cardo" w:hAnsi="Cardo"/>
          <w:rtl w:val="0"/>
        </w:rPr>
        <w:t xml:space="preserve">Additional operator ⟹ </w:t>
      </w:r>
      <w:r w:rsidDel="00000000" w:rsidR="00000000" w:rsidRPr="00000000">
        <w:rPr>
          <w:rFonts w:ascii="Arial Unicode MS" w:cs="Arial Unicode MS" w:eastAsia="Arial Unicode MS" w:hAnsi="Arial Unicode MS"/>
          <w:rtl w:val="0"/>
        </w:rPr>
        <w:t xml:space="preserve">S ∩ T = S - (S - T)</w:t>
      </w:r>
      <w:r w:rsidDel="00000000" w:rsidR="00000000" w:rsidRPr="00000000">
        <w:rPr>
          <w:rtl w:val="0"/>
        </w:rPr>
      </w:r>
    </w:p>
    <w:p w:rsidR="00000000" w:rsidDel="00000000" w:rsidP="00000000" w:rsidRDefault="00000000" w:rsidRPr="00000000" w14:paraId="00000049">
      <w:pPr>
        <w:numPr>
          <w:ilvl w:val="0"/>
          <w:numId w:val="17"/>
        </w:numPr>
        <w:ind w:left="720" w:hanging="360"/>
      </w:pPr>
      <w:r w:rsidDel="00000000" w:rsidR="00000000" w:rsidRPr="00000000">
        <w:rPr>
          <w:rtl w:val="0"/>
        </w:rPr>
        <w:t xml:space="preserve">Can not be done in all tables (needs to be </w:t>
      </w:r>
      <w:r w:rsidDel="00000000" w:rsidR="00000000" w:rsidRPr="00000000">
        <w:rPr>
          <w:b w:val="1"/>
          <w:rtl w:val="0"/>
        </w:rPr>
        <w:t xml:space="preserve">union compatible</w:t>
      </w:r>
      <w:r w:rsidDel="00000000" w:rsidR="00000000" w:rsidRPr="00000000">
        <w:rPr>
          <w:rtl w:val="0"/>
        </w:rPr>
        <w:t xml:space="preserve">)</w:t>
      </w:r>
    </w:p>
    <w:p w:rsidR="00000000" w:rsidDel="00000000" w:rsidP="00000000" w:rsidRDefault="00000000" w:rsidRPr="00000000" w14:paraId="0000004A">
      <w:pPr>
        <w:numPr>
          <w:ilvl w:val="1"/>
          <w:numId w:val="17"/>
        </w:numPr>
        <w:ind w:left="1440" w:hanging="360"/>
      </w:pPr>
      <w:r w:rsidDel="00000000" w:rsidR="00000000" w:rsidRPr="00000000">
        <w:rPr>
          <w:rtl w:val="0"/>
        </w:rPr>
        <w:t xml:space="preserve">Same number of fields (number of features)</w:t>
      </w:r>
    </w:p>
    <w:p w:rsidR="00000000" w:rsidDel="00000000" w:rsidP="00000000" w:rsidRDefault="00000000" w:rsidRPr="00000000" w14:paraId="0000004B">
      <w:pPr>
        <w:numPr>
          <w:ilvl w:val="1"/>
          <w:numId w:val="17"/>
        </w:numPr>
        <w:ind w:left="1440" w:hanging="360"/>
      </w:pPr>
      <w:r w:rsidDel="00000000" w:rsidR="00000000" w:rsidRPr="00000000">
        <w:rPr>
          <w:rtl w:val="0"/>
        </w:rPr>
        <w:t xml:space="preserve">Corresponding fields must have same type (float, integer, …) (same name not mandatory)</w:t>
      </w:r>
    </w:p>
    <w:p w:rsidR="00000000" w:rsidDel="00000000" w:rsidP="00000000" w:rsidRDefault="00000000" w:rsidRPr="00000000" w14:paraId="0000004C">
      <w:pPr>
        <w:numPr>
          <w:ilvl w:val="0"/>
          <w:numId w:val="17"/>
        </w:numPr>
        <w:ind w:left="720" w:hanging="360"/>
      </w:pPr>
      <w:r w:rsidDel="00000000" w:rsidR="00000000" w:rsidRPr="00000000">
        <w:rPr>
          <w:rtl w:val="0"/>
        </w:rPr>
        <w:t xml:space="preserve">No duplicates in the output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057775" cy="1409700"/>
            <wp:effectExtent b="0" l="0" r="0" t="0"/>
            <wp:docPr id="14" name="image10.png"/>
            <a:graphic>
              <a:graphicData uri="http://schemas.openxmlformats.org/drawingml/2006/picture">
                <pic:pic>
                  <pic:nvPicPr>
                    <pic:cNvPr id="0" name="image10.png"/>
                    <pic:cNvPicPr preferRelativeResize="0"/>
                  </pic:nvPicPr>
                  <pic:blipFill>
                    <a:blip r:embed="rId13"/>
                    <a:srcRect b="50377" l="0" r="11794" t="12342"/>
                    <a:stretch>
                      <a:fillRect/>
                    </a:stretch>
                  </pic:blipFill>
                  <pic:spPr>
                    <a:xfrm>
                      <a:off x="0" y="0"/>
                      <a:ext cx="50577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2667000" cy="1694399"/>
            <wp:effectExtent b="0" l="0" r="0" t="0"/>
            <wp:docPr id="47" name="image39.png"/>
            <a:graphic>
              <a:graphicData uri="http://schemas.openxmlformats.org/drawingml/2006/picture">
                <pic:pic>
                  <pic:nvPicPr>
                    <pic:cNvPr id="0" name="image39.png"/>
                    <pic:cNvPicPr preferRelativeResize="0"/>
                  </pic:nvPicPr>
                  <pic:blipFill>
                    <a:blip r:embed="rId15"/>
                    <a:srcRect b="2521" l="0" r="53488" t="53783"/>
                    <a:stretch>
                      <a:fillRect/>
                    </a:stretch>
                  </pic:blipFill>
                  <pic:spPr>
                    <a:xfrm>
                      <a:off x="0" y="0"/>
                      <a:ext cx="2667000" cy="1694399"/>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2"/>
        <w:rPr>
          <w:vertAlign w:val="subscript"/>
        </w:rPr>
      </w:pPr>
      <w:bookmarkStart w:colFirst="0" w:colLast="0" w:name="_nnzwy5egoexl" w:id="10"/>
      <w:bookmarkEnd w:id="10"/>
      <w:r w:rsidDel="00000000" w:rsidR="00000000" w:rsidRPr="00000000">
        <w:rPr>
          <w:rtl w:val="0"/>
        </w:rPr>
        <w:t xml:space="preserve">Condition </w:t>
      </w:r>
      <w:r w:rsidDel="00000000" w:rsidR="00000000" w:rsidRPr="00000000">
        <w:rPr>
          <w:rFonts w:ascii="Arial Unicode MS" w:cs="Arial Unicode MS" w:eastAsia="Arial Unicode MS" w:hAnsi="Arial Unicode MS"/>
          <w:rtl w:val="0"/>
        </w:rPr>
        <w:t xml:space="preserve">Join ⋈</w:t>
      </w:r>
      <w:r w:rsidDel="00000000" w:rsidR="00000000" w:rsidRPr="00000000">
        <w:rPr>
          <w:vertAlign w:val="subscript"/>
          <w:rtl w:val="0"/>
        </w:rPr>
        <w:t xml:space="preserve">c</w:t>
      </w:r>
    </w:p>
    <w:p w:rsidR="00000000" w:rsidDel="00000000" w:rsidP="00000000" w:rsidRDefault="00000000" w:rsidRPr="00000000" w14:paraId="00000053">
      <w:pPr>
        <w:numPr>
          <w:ilvl w:val="0"/>
          <w:numId w:val="8"/>
        </w:numPr>
        <w:ind w:left="720" w:hanging="360"/>
        <w:rPr>
          <w:u w:val="none"/>
        </w:rPr>
      </w:pPr>
      <w:r w:rsidDel="00000000" w:rsidR="00000000" w:rsidRPr="00000000">
        <w:rPr>
          <w:rtl w:val="0"/>
        </w:rPr>
        <w:t xml:space="preserve">Cartesian product on two table and then apply a selection operator with some conditions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3657600" cy="331053"/>
            <wp:effectExtent b="0" l="0" r="0" t="0"/>
            <wp:docPr id="21" name="image1.png"/>
            <a:graphic>
              <a:graphicData uri="http://schemas.openxmlformats.org/drawingml/2006/picture">
                <pic:pic>
                  <pic:nvPicPr>
                    <pic:cNvPr id="0" name="image1.png"/>
                    <pic:cNvPicPr preferRelativeResize="0"/>
                  </pic:nvPicPr>
                  <pic:blipFill>
                    <a:blip r:embed="rId16"/>
                    <a:srcRect b="80262" l="0" r="35135" t="11424"/>
                    <a:stretch>
                      <a:fillRect/>
                    </a:stretch>
                  </pic:blipFill>
                  <pic:spPr>
                    <a:xfrm>
                      <a:off x="0" y="0"/>
                      <a:ext cx="3657600" cy="331053"/>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2324100" cy="1182227"/>
            <wp:effectExtent b="0" l="0" r="0" t="0"/>
            <wp:docPr id="8" name="image1.png"/>
            <a:graphic>
              <a:graphicData uri="http://schemas.openxmlformats.org/drawingml/2006/picture">
                <pic:pic>
                  <pic:nvPicPr>
                    <pic:cNvPr id="0" name="image1.png"/>
                    <pic:cNvPicPr preferRelativeResize="0"/>
                  </pic:nvPicPr>
                  <pic:blipFill>
                    <a:blip r:embed="rId16"/>
                    <a:srcRect b="49699" l="1351" r="57432" t="20602"/>
                    <a:stretch>
                      <a:fillRect/>
                    </a:stretch>
                  </pic:blipFill>
                  <pic:spPr>
                    <a:xfrm>
                      <a:off x="0" y="0"/>
                      <a:ext cx="2324100" cy="1182227"/>
                    </a:xfrm>
                    <a:prstGeom prst="rect"/>
                    <a:ln/>
                  </pic:spPr>
                </pic:pic>
              </a:graphicData>
            </a:graphic>
          </wp:inline>
        </w:drawing>
      </w:r>
      <w:r w:rsidDel="00000000" w:rsidR="00000000" w:rsidRPr="00000000">
        <w:rPr/>
        <w:drawing>
          <wp:inline distB="114300" distT="114300" distL="114300" distR="114300">
            <wp:extent cx="2324100" cy="979948"/>
            <wp:effectExtent b="0" l="0" r="0" t="0"/>
            <wp:docPr id="36" name="image1.png"/>
            <a:graphic>
              <a:graphicData uri="http://schemas.openxmlformats.org/drawingml/2006/picture">
                <pic:pic>
                  <pic:nvPicPr>
                    <pic:cNvPr id="0" name="image1.png"/>
                    <pic:cNvPicPr preferRelativeResize="0"/>
                  </pic:nvPicPr>
                  <pic:blipFill>
                    <a:blip r:embed="rId16"/>
                    <a:srcRect b="22930" l="1351" r="57432" t="52453"/>
                    <a:stretch>
                      <a:fillRect/>
                    </a:stretch>
                  </pic:blipFill>
                  <pic:spPr>
                    <a:xfrm>
                      <a:off x="0" y="0"/>
                      <a:ext cx="2324100" cy="979948"/>
                    </a:xfrm>
                    <a:prstGeom prst="rect"/>
                    <a:ln/>
                  </pic:spPr>
                </pic:pic>
              </a:graphicData>
            </a:graphic>
          </wp:inline>
        </w:drawing>
      </w:r>
      <w:r w:rsidDel="00000000" w:rsidR="00000000" w:rsidRPr="00000000">
        <w:rPr/>
        <w:drawing>
          <wp:inline distB="114300" distT="114300" distL="114300" distR="114300">
            <wp:extent cx="4648200" cy="977626"/>
            <wp:effectExtent b="0" l="0" r="0" t="0"/>
            <wp:docPr id="30" name="image1.png"/>
            <a:graphic>
              <a:graphicData uri="http://schemas.openxmlformats.org/drawingml/2006/picture">
                <pic:pic>
                  <pic:nvPicPr>
                    <pic:cNvPr id="0" name="image1.png"/>
                    <pic:cNvPicPr preferRelativeResize="0"/>
                  </pic:nvPicPr>
                  <pic:blipFill>
                    <a:blip r:embed="rId16"/>
                    <a:srcRect b="0" l="15878" r="1689" t="75445"/>
                    <a:stretch>
                      <a:fillRect/>
                    </a:stretch>
                  </pic:blipFill>
                  <pic:spPr>
                    <a:xfrm>
                      <a:off x="0" y="0"/>
                      <a:ext cx="4648200" cy="97762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szl3xjbc9nxi" w:id="11"/>
      <w:bookmarkEnd w:id="11"/>
      <w:r w:rsidDel="00000000" w:rsidR="00000000" w:rsidRPr="00000000">
        <w:rPr>
          <w:rFonts w:ascii="Arial Unicode MS" w:cs="Arial Unicode MS" w:eastAsia="Arial Unicode MS" w:hAnsi="Arial Unicode MS"/>
          <w:rtl w:val="0"/>
        </w:rPr>
        <w:t xml:space="preserve">Natural join ⋈</w:t>
      </w:r>
    </w:p>
    <w:p w:rsidR="00000000" w:rsidDel="00000000" w:rsidP="00000000" w:rsidRDefault="00000000" w:rsidRPr="00000000" w14:paraId="0000005A">
      <w:pPr>
        <w:numPr>
          <w:ilvl w:val="0"/>
          <w:numId w:val="20"/>
        </w:numPr>
        <w:ind w:left="720" w:hanging="360"/>
        <w:rPr>
          <w:u w:val="none"/>
        </w:rPr>
      </w:pPr>
      <w:r w:rsidDel="00000000" w:rsidR="00000000" w:rsidRPr="00000000">
        <w:rPr>
          <w:rtl w:val="0"/>
        </w:rPr>
        <w:t xml:space="preserve">Cross product but with equi-joint condition. Keep rows that have the same condition element. </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591175" cy="327121"/>
            <wp:effectExtent b="0" l="0" r="0" t="0"/>
            <wp:docPr id="7" name="image24.png"/>
            <a:graphic>
              <a:graphicData uri="http://schemas.openxmlformats.org/drawingml/2006/picture">
                <pic:pic>
                  <pic:nvPicPr>
                    <pic:cNvPr id="0" name="image24.png"/>
                    <pic:cNvPicPr preferRelativeResize="0"/>
                  </pic:nvPicPr>
                  <pic:blipFill>
                    <a:blip r:embed="rId17"/>
                    <a:srcRect b="78358" l="0" r="0" t="13098"/>
                    <a:stretch>
                      <a:fillRect/>
                    </a:stretch>
                  </pic:blipFill>
                  <pic:spPr>
                    <a:xfrm>
                      <a:off x="0" y="0"/>
                      <a:ext cx="5591175" cy="327121"/>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2295525" cy="1190625"/>
            <wp:effectExtent b="0" l="0" r="0" t="0"/>
            <wp:docPr id="31" name="image24.png"/>
            <a:graphic>
              <a:graphicData uri="http://schemas.openxmlformats.org/drawingml/2006/picture">
                <pic:pic>
                  <pic:nvPicPr>
                    <pic:cNvPr id="0" name="image24.png"/>
                    <pic:cNvPicPr preferRelativeResize="0"/>
                  </pic:nvPicPr>
                  <pic:blipFill>
                    <a:blip r:embed="rId17"/>
                    <a:srcRect b="45771" l="2725" r="56218" t="23134"/>
                    <a:stretch>
                      <a:fillRect/>
                    </a:stretch>
                  </pic:blipFill>
                  <pic:spPr>
                    <a:xfrm>
                      <a:off x="0" y="0"/>
                      <a:ext cx="2295525" cy="1190625"/>
                    </a:xfrm>
                    <a:prstGeom prst="rect"/>
                    <a:ln/>
                  </pic:spPr>
                </pic:pic>
              </a:graphicData>
            </a:graphic>
          </wp:inline>
        </w:drawing>
      </w:r>
      <w:r w:rsidDel="00000000" w:rsidR="00000000" w:rsidRPr="00000000">
        <w:rPr/>
        <w:drawing>
          <wp:inline distB="114300" distT="114300" distL="114300" distR="114300">
            <wp:extent cx="1838325" cy="1041674"/>
            <wp:effectExtent b="0" l="0" r="0" t="0"/>
            <wp:docPr id="13" name="image24.png"/>
            <a:graphic>
              <a:graphicData uri="http://schemas.openxmlformats.org/drawingml/2006/picture">
                <pic:pic>
                  <pic:nvPicPr>
                    <pic:cNvPr id="0" name="image24.png"/>
                    <pic:cNvPicPr preferRelativeResize="0"/>
                  </pic:nvPicPr>
                  <pic:blipFill>
                    <a:blip r:embed="rId17"/>
                    <a:srcRect b="19772" l="2555" r="64565" t="53075"/>
                    <a:stretch>
                      <a:fillRect/>
                    </a:stretch>
                  </pic:blipFill>
                  <pic:spPr>
                    <a:xfrm>
                      <a:off x="0" y="0"/>
                      <a:ext cx="1838325" cy="104167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3533775" cy="942975"/>
            <wp:effectExtent b="0" l="0" r="0" t="0"/>
            <wp:docPr id="45" name="image24.png"/>
            <a:graphic>
              <a:graphicData uri="http://schemas.openxmlformats.org/drawingml/2006/picture">
                <pic:pic>
                  <pic:nvPicPr>
                    <pic:cNvPr id="0" name="image24.png"/>
                    <pic:cNvPicPr preferRelativeResize="0"/>
                  </pic:nvPicPr>
                  <pic:blipFill>
                    <a:blip r:embed="rId17"/>
                    <a:srcRect b="1243" l="33219" r="3577" t="74129"/>
                    <a:stretch>
                      <a:fillRect/>
                    </a:stretch>
                  </pic:blipFill>
                  <pic:spPr>
                    <a:xfrm>
                      <a:off x="0" y="0"/>
                      <a:ext cx="353377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bookmarkStart w:colFirst="0" w:colLast="0" w:name="_x8lifxz6o07n" w:id="12"/>
      <w:bookmarkEnd w:id="12"/>
      <w:r w:rsidDel="00000000" w:rsidR="00000000" w:rsidRPr="00000000">
        <w:rPr>
          <w:rFonts w:ascii="Nyala" w:cs="Nyala" w:eastAsia="Nyala" w:hAnsi="Nyala"/>
          <w:rtl w:val="0"/>
        </w:rPr>
        <w:t xml:space="preserve">Division ፥ </w:t>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Needs to be done manually (no operator)</w:t>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Can be expressed with basic operators</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391150" cy="3204485"/>
            <wp:effectExtent b="0" l="0" r="0" t="0"/>
            <wp:docPr id="9" name="image16.png"/>
            <a:graphic>
              <a:graphicData uri="http://schemas.openxmlformats.org/drawingml/2006/picture">
                <pic:pic>
                  <pic:nvPicPr>
                    <pic:cNvPr id="0" name="image16.png"/>
                    <pic:cNvPicPr preferRelativeResize="0"/>
                  </pic:nvPicPr>
                  <pic:blipFill>
                    <a:blip r:embed="rId18"/>
                    <a:srcRect b="0" l="0" r="1221" t="11929"/>
                    <a:stretch>
                      <a:fillRect/>
                    </a:stretch>
                  </pic:blipFill>
                  <pic:spPr>
                    <a:xfrm>
                      <a:off x="0" y="0"/>
                      <a:ext cx="5391150" cy="320448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In relational algebra: </w:t>
      </w:r>
    </w:p>
    <w:p w:rsidR="00000000" w:rsidDel="00000000" w:rsidP="00000000" w:rsidRDefault="00000000" w:rsidRPr="00000000" w14:paraId="00000068">
      <w:pPr>
        <w:numPr>
          <w:ilvl w:val="0"/>
          <w:numId w:val="32"/>
        </w:numPr>
        <w:ind w:left="720" w:hanging="360"/>
      </w:pPr>
      <w:r w:rsidDel="00000000" w:rsidR="00000000" w:rsidRPr="00000000">
        <w:rPr>
          <w:rFonts w:ascii="Cardo" w:cs="Cardo" w:eastAsia="Cardo" w:hAnsi="Cardo"/>
          <w:rtl w:val="0"/>
        </w:rPr>
        <w:t xml:space="preserve">all students: given by lt table, w/ project students name ⟹ get Mary, John only once</w:t>
      </w:r>
    </w:p>
    <w:p w:rsidR="00000000" w:rsidDel="00000000" w:rsidP="00000000" w:rsidRDefault="00000000" w:rsidRPr="00000000" w14:paraId="00000069">
      <w:pPr>
        <w:numPr>
          <w:ilvl w:val="0"/>
          <w:numId w:val="32"/>
        </w:numPr>
        <w:ind w:left="720" w:hanging="360"/>
      </w:pPr>
      <w:r w:rsidDel="00000000" w:rsidR="00000000" w:rsidRPr="00000000">
        <w:rPr>
          <w:rtl w:val="0"/>
        </w:rPr>
        <w:t xml:space="preserve">students who miss a course: 2 steps</w:t>
      </w:r>
    </w:p>
    <w:p w:rsidR="00000000" w:rsidDel="00000000" w:rsidP="00000000" w:rsidRDefault="00000000" w:rsidRPr="00000000" w14:paraId="0000006A">
      <w:pPr>
        <w:numPr>
          <w:ilvl w:val="0"/>
          <w:numId w:val="38"/>
        </w:numPr>
        <w:ind w:left="1440" w:hanging="360"/>
      </w:pPr>
      <w:r w:rsidDel="00000000" w:rsidR="00000000" w:rsidRPr="00000000">
        <w:rPr>
          <w:rtl w:val="0"/>
        </w:rPr>
        <w:t xml:space="preserve">take student from S table</w:t>
      </w:r>
    </w:p>
    <w:p w:rsidR="00000000" w:rsidDel="00000000" w:rsidP="00000000" w:rsidRDefault="00000000" w:rsidRPr="00000000" w14:paraId="0000006B">
      <w:pPr>
        <w:numPr>
          <w:ilvl w:val="0"/>
          <w:numId w:val="38"/>
        </w:numPr>
        <w:ind w:left="1440" w:hanging="360"/>
      </w:pPr>
      <w:r w:rsidDel="00000000" w:rsidR="00000000" w:rsidRPr="00000000">
        <w:rPr>
          <w:rFonts w:ascii="Cardo" w:cs="Cardo" w:eastAsia="Cardo" w:hAnsi="Cardo"/>
          <w:rtl w:val="0"/>
        </w:rPr>
        <w:t xml:space="preserve">perform cartesian product w/ courses ⟹ get every combo S-CSCourse</w:t>
      </w:r>
    </w:p>
    <w:p w:rsidR="00000000" w:rsidDel="00000000" w:rsidP="00000000" w:rsidRDefault="00000000" w:rsidRPr="00000000" w14:paraId="0000006C">
      <w:pPr>
        <w:ind w:left="720" w:firstLine="0"/>
        <w:rPr/>
      </w:pPr>
      <w:r w:rsidDel="00000000" w:rsidR="00000000" w:rsidRPr="00000000">
        <w:rPr>
          <w:rtl w:val="0"/>
        </w:rPr>
        <w:t xml:space="preserve">SO: we get some real combo - some other fake</w:t>
      </w:r>
    </w:p>
    <w:p w:rsidR="00000000" w:rsidDel="00000000" w:rsidP="00000000" w:rsidRDefault="00000000" w:rsidRPr="00000000" w14:paraId="0000006D">
      <w:pPr>
        <w:numPr>
          <w:ilvl w:val="0"/>
          <w:numId w:val="38"/>
        </w:numPr>
        <w:ind w:left="1440" w:hanging="360"/>
      </w:pPr>
      <w:r w:rsidDel="00000000" w:rsidR="00000000" w:rsidRPr="00000000">
        <w:rPr>
          <w:rtl w:val="0"/>
        </w:rPr>
        <w:t xml:space="preserve">remove from all combo the real ones=left only fake ones</w:t>
      </w:r>
    </w:p>
    <w:p w:rsidR="00000000" w:rsidDel="00000000" w:rsidP="00000000" w:rsidRDefault="00000000" w:rsidRPr="00000000" w14:paraId="0000006E">
      <w:pPr>
        <w:numPr>
          <w:ilvl w:val="0"/>
          <w:numId w:val="38"/>
        </w:numPr>
        <w:ind w:left="1440" w:hanging="360"/>
      </w:pPr>
      <w:r w:rsidDel="00000000" w:rsidR="00000000" w:rsidRPr="00000000">
        <w:rPr>
          <w:rtl w:val="0"/>
        </w:rPr>
        <w:t xml:space="preserve">keep only name w/ selection student</w:t>
      </w:r>
    </w:p>
    <w:p w:rsidR="00000000" w:rsidDel="00000000" w:rsidP="00000000" w:rsidRDefault="00000000" w:rsidRPr="00000000" w14:paraId="0000006F">
      <w:pPr>
        <w:numPr>
          <w:ilvl w:val="0"/>
          <w:numId w:val="38"/>
        </w:numPr>
        <w:ind w:left="1440" w:hanging="360"/>
      </w:pPr>
      <w:r w:rsidDel="00000000" w:rsidR="00000000" w:rsidRPr="00000000">
        <w:rPr>
          <w:rtl w:val="0"/>
        </w:rPr>
        <w:t xml:space="preserve">From all S remove the ones that miss some course=get S who attend all c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343525" cy="3667125"/>
            <wp:effectExtent b="0" l="0" r="0" t="0"/>
            <wp:docPr id="1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343525"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510213" cy="3756096"/>
            <wp:effectExtent b="0" l="0" r="0" t="0"/>
            <wp:docPr id="37"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510213" cy="375609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362575" cy="3648075"/>
            <wp:effectExtent b="0" l="0" r="0" t="0"/>
            <wp:docPr id="1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36257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rPr/>
      </w:pPr>
      <w:bookmarkStart w:colFirst="0" w:colLast="0" w:name="_2p92cuz95t8l" w:id="13"/>
      <w:bookmarkEnd w:id="13"/>
      <w:r w:rsidDel="00000000" w:rsidR="00000000" w:rsidRPr="00000000">
        <w:rPr>
          <w:rtl w:val="0"/>
        </w:rPr>
        <w:t xml:space="preserve">Queries and NULL</w:t>
      </w:r>
    </w:p>
    <w:p w:rsidR="00000000" w:rsidDel="00000000" w:rsidP="00000000" w:rsidRDefault="00000000" w:rsidRPr="00000000" w14:paraId="00000078">
      <w:pPr>
        <w:pStyle w:val="Heading2"/>
        <w:rPr/>
      </w:pPr>
      <w:bookmarkStart w:colFirst="0" w:colLast="0" w:name="_4q4ketr16jjr" w:id="14"/>
      <w:bookmarkEnd w:id="14"/>
      <w:r w:rsidDel="00000000" w:rsidR="00000000" w:rsidRPr="00000000">
        <w:rPr>
          <w:rtl w:val="0"/>
        </w:rPr>
        <w:t xml:space="preserve">Arithmetic operations</w:t>
      </w:r>
    </w:p>
    <w:p w:rsidR="00000000" w:rsidDel="00000000" w:rsidP="00000000" w:rsidRDefault="00000000" w:rsidRPr="00000000" w14:paraId="00000079">
      <w:pPr>
        <w:numPr>
          <w:ilvl w:val="0"/>
          <w:numId w:val="27"/>
        </w:numPr>
        <w:ind w:left="720" w:hanging="360"/>
        <w:rPr>
          <w:u w:val="none"/>
        </w:rPr>
      </w:pPr>
      <w:r w:rsidDel="00000000" w:rsidR="00000000" w:rsidRPr="00000000">
        <w:rPr>
          <w:rtl w:val="0"/>
        </w:rPr>
        <w:t xml:space="preserve">Arithmetic operations with NULL return NULL. Whenever you combine a NULL value with arithmetic operation you get NULL </w:t>
      </w:r>
    </w:p>
    <w:p w:rsidR="00000000" w:rsidDel="00000000" w:rsidP="00000000" w:rsidRDefault="00000000" w:rsidRPr="00000000" w14:paraId="0000007A">
      <w:pPr>
        <w:numPr>
          <w:ilvl w:val="0"/>
          <w:numId w:val="27"/>
        </w:numPr>
        <w:ind w:left="720" w:hanging="360"/>
        <w:rPr>
          <w:u w:val="none"/>
        </w:rPr>
      </w:pPr>
      <w:r w:rsidDel="00000000" w:rsidR="00000000" w:rsidRPr="00000000">
        <w:rPr>
          <w:rtl w:val="0"/>
        </w:rPr>
        <w:t xml:space="preserve">Boolean aggregators (SUM, AVG, MIN, MAX) ignore NULL values</w:t>
      </w:r>
      <w:r w:rsidDel="00000000" w:rsidR="00000000" w:rsidRPr="00000000">
        <w:rPr/>
        <w:drawing>
          <wp:inline distB="114300" distT="114300" distL="114300" distR="114300">
            <wp:extent cx="4233863" cy="1153411"/>
            <wp:effectExtent b="0" l="0" r="0" t="0"/>
            <wp:docPr id="38"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4233863" cy="1153411"/>
                    </a:xfrm>
                    <a:prstGeom prst="rect"/>
                    <a:ln/>
                  </pic:spPr>
                </pic:pic>
              </a:graphicData>
            </a:graphic>
          </wp:inline>
        </w:drawing>
      </w:r>
      <w:r w:rsidDel="00000000" w:rsidR="00000000" w:rsidRPr="00000000">
        <w:rPr/>
        <w:drawing>
          <wp:inline distB="114300" distT="114300" distL="114300" distR="114300">
            <wp:extent cx="4090988" cy="1005758"/>
            <wp:effectExtent b="0" l="0" r="0" t="0"/>
            <wp:docPr id="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090988" cy="100575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ovvzzjja9j72" w:id="15"/>
      <w:bookmarkEnd w:id="15"/>
      <w:r w:rsidDel="00000000" w:rsidR="00000000" w:rsidRPr="00000000">
        <w:rPr>
          <w:rtl w:val="0"/>
        </w:rPr>
        <w:t xml:space="preserve">Count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27"/>
        </w:numPr>
        <w:ind w:left="720" w:hanging="360"/>
        <w:rPr>
          <w:u w:val="none"/>
        </w:rPr>
      </w:pPr>
      <w:r w:rsidDel="00000000" w:rsidR="00000000" w:rsidRPr="00000000">
        <w:rPr>
          <w:rtl w:val="0"/>
        </w:rPr>
        <w:t xml:space="preserve">Count(*) count the tuples </w:t>
      </w:r>
      <w:r w:rsidDel="00000000" w:rsidR="00000000" w:rsidRPr="00000000">
        <w:rPr>
          <w:u w:val="single"/>
          <w:rtl w:val="0"/>
        </w:rPr>
        <w:t xml:space="preserve">regardless of their content</w:t>
      </w:r>
      <w:r w:rsidDel="00000000" w:rsidR="00000000" w:rsidRPr="00000000">
        <w:rPr>
          <w:rtl w:val="0"/>
        </w:rPr>
        <w:t xml:space="preserve">, no matter the value</w:t>
      </w:r>
    </w:p>
    <w:p w:rsidR="00000000" w:rsidDel="00000000" w:rsidP="00000000" w:rsidRDefault="00000000" w:rsidRPr="00000000" w14:paraId="00000080">
      <w:pPr>
        <w:numPr>
          <w:ilvl w:val="0"/>
          <w:numId w:val="27"/>
        </w:numPr>
        <w:ind w:left="720" w:hanging="360"/>
        <w:rPr>
          <w:u w:val="none"/>
        </w:rPr>
      </w:pPr>
      <w:r w:rsidDel="00000000" w:rsidR="00000000" w:rsidRPr="00000000">
        <w:rPr>
          <w:rtl w:val="0"/>
        </w:rPr>
        <w:t xml:space="preserve">Count(F) count all values of F </w:t>
      </w:r>
      <w:r w:rsidDel="00000000" w:rsidR="00000000" w:rsidRPr="00000000">
        <w:rPr>
          <w:u w:val="single"/>
          <w:rtl w:val="0"/>
        </w:rPr>
        <w:t xml:space="preserve">that are not NULL</w:t>
      </w:r>
      <w:r w:rsidDel="00000000" w:rsidR="00000000" w:rsidRPr="00000000">
        <w:rPr>
          <w:rtl w:val="0"/>
        </w:rPr>
        <w:t xml:space="preserve"> (including duplicates), count how many non null values</w:t>
      </w:r>
    </w:p>
    <w:p w:rsidR="00000000" w:rsidDel="00000000" w:rsidP="00000000" w:rsidRDefault="00000000" w:rsidRPr="00000000" w14:paraId="00000081">
      <w:pPr>
        <w:ind w:left="720" w:firstLine="0"/>
        <w:rPr/>
      </w:pPr>
      <w:r w:rsidDel="00000000" w:rsidR="00000000" w:rsidRPr="00000000">
        <w:rPr/>
        <w:drawing>
          <wp:inline distB="114300" distT="114300" distL="114300" distR="114300">
            <wp:extent cx="3890963" cy="1577068"/>
            <wp:effectExtent b="0" l="0" r="0" t="0"/>
            <wp:docPr id="2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3890963" cy="1577068"/>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rPr/>
      </w:pPr>
      <w:bookmarkStart w:colFirst="0" w:colLast="0" w:name="_cd71wpwr3yy1" w:id="16"/>
      <w:bookmarkEnd w:id="16"/>
      <w:r w:rsidDel="00000000" w:rsidR="00000000" w:rsidRPr="00000000">
        <w:rPr>
          <w:rtl w:val="0"/>
        </w:rPr>
        <w:t xml:space="preserve">Group by</w:t>
      </w: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numPr>
          <w:ilvl w:val="0"/>
          <w:numId w:val="37"/>
        </w:numPr>
        <w:ind w:left="720" w:hanging="360"/>
        <w:rPr>
          <w:u w:val="none"/>
        </w:rPr>
      </w:pPr>
      <w:r w:rsidDel="00000000" w:rsidR="00000000" w:rsidRPr="00000000">
        <w:rPr>
          <w:rtl w:val="0"/>
        </w:rPr>
        <w:t xml:space="preserve">Group by </w:t>
      </w:r>
      <w:r w:rsidDel="00000000" w:rsidR="00000000" w:rsidRPr="00000000">
        <w:rPr>
          <w:u w:val="single"/>
          <w:rtl w:val="0"/>
        </w:rPr>
        <w:t xml:space="preserve">not ignore NULL values</w:t>
      </w:r>
    </w:p>
    <w:p w:rsidR="00000000" w:rsidDel="00000000" w:rsidP="00000000" w:rsidRDefault="00000000" w:rsidRPr="00000000" w14:paraId="00000087">
      <w:pPr>
        <w:numPr>
          <w:ilvl w:val="0"/>
          <w:numId w:val="37"/>
        </w:numPr>
        <w:ind w:left="720" w:hanging="360"/>
        <w:rPr/>
      </w:pPr>
      <w:r w:rsidDel="00000000" w:rsidR="00000000" w:rsidRPr="00000000">
        <w:rPr>
          <w:rtl w:val="0"/>
        </w:rPr>
        <w:t xml:space="preserve">Group all NULLs in a separate group</w:t>
      </w:r>
    </w:p>
    <w:p w:rsidR="00000000" w:rsidDel="00000000" w:rsidP="00000000" w:rsidRDefault="00000000" w:rsidRPr="00000000" w14:paraId="00000088">
      <w:pPr>
        <w:ind w:left="720" w:firstLine="0"/>
        <w:rPr/>
      </w:pPr>
      <w:r w:rsidDel="00000000" w:rsidR="00000000" w:rsidRPr="00000000">
        <w:rPr/>
        <w:drawing>
          <wp:inline distB="114300" distT="114300" distL="114300" distR="114300">
            <wp:extent cx="4419600" cy="1491757"/>
            <wp:effectExtent b="0" l="0" r="0" t="0"/>
            <wp:docPr id="6" name="image13.png"/>
            <a:graphic>
              <a:graphicData uri="http://schemas.openxmlformats.org/drawingml/2006/picture">
                <pic:pic>
                  <pic:nvPicPr>
                    <pic:cNvPr id="0" name="image13.png"/>
                    <pic:cNvPicPr preferRelativeResize="0"/>
                  </pic:nvPicPr>
                  <pic:blipFill>
                    <a:blip r:embed="rId25"/>
                    <a:srcRect b="0" l="0" r="0" t="2723"/>
                    <a:stretch>
                      <a:fillRect/>
                    </a:stretch>
                  </pic:blipFill>
                  <pic:spPr>
                    <a:xfrm>
                      <a:off x="0" y="0"/>
                      <a:ext cx="4419600" cy="1491757"/>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t xml:space="preserve">(m is associated to 0 because COUNT always return a number)</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pStyle w:val="Heading2"/>
        <w:rPr/>
      </w:pPr>
      <w:bookmarkStart w:colFirst="0" w:colLast="0" w:name="_tgne3l4axsbe" w:id="17"/>
      <w:bookmarkEnd w:id="17"/>
      <w:r w:rsidDel="00000000" w:rsidR="00000000" w:rsidRPr="00000000">
        <w:rPr>
          <w:rtl w:val="0"/>
        </w:rPr>
        <w:t xml:space="preserve">Joint condition</w:t>
      </w:r>
    </w:p>
    <w:p w:rsidR="00000000" w:rsidDel="00000000" w:rsidP="00000000" w:rsidRDefault="00000000" w:rsidRPr="00000000" w14:paraId="0000008F">
      <w:pPr>
        <w:numPr>
          <w:ilvl w:val="0"/>
          <w:numId w:val="22"/>
        </w:numPr>
        <w:ind w:left="720" w:hanging="360"/>
        <w:rPr>
          <w:u w:val="none"/>
        </w:rPr>
      </w:pPr>
      <w:r w:rsidDel="00000000" w:rsidR="00000000" w:rsidRPr="00000000">
        <w:rPr>
          <w:rtl w:val="0"/>
        </w:rPr>
        <w:t xml:space="preserve">We can not compare 10 with NULL since we do not have a value NULL and so the row is not returned</w:t>
      </w: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5033963" cy="2010119"/>
            <wp:effectExtent b="0" l="0" r="0" t="0"/>
            <wp:docPr id="34" name="image19.png"/>
            <a:graphic>
              <a:graphicData uri="http://schemas.openxmlformats.org/drawingml/2006/picture">
                <pic:pic>
                  <pic:nvPicPr>
                    <pic:cNvPr id="0" name="image19.png"/>
                    <pic:cNvPicPr preferRelativeResize="0"/>
                  </pic:nvPicPr>
                  <pic:blipFill>
                    <a:blip r:embed="rId26"/>
                    <a:srcRect b="8988" l="0" r="3488" t="4119"/>
                    <a:stretch>
                      <a:fillRect/>
                    </a:stretch>
                  </pic:blipFill>
                  <pic:spPr>
                    <a:xfrm>
                      <a:off x="0" y="0"/>
                      <a:ext cx="5033963" cy="2010119"/>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rPr/>
      </w:pPr>
      <w:bookmarkStart w:colFirst="0" w:colLast="0" w:name="_cq3lxm5os321" w:id="18"/>
      <w:bookmarkEnd w:id="18"/>
      <w:r w:rsidDel="00000000" w:rsidR="00000000" w:rsidRPr="00000000">
        <w:rPr>
          <w:rtl w:val="0"/>
        </w:rPr>
        <w:t xml:space="preserve">COALESCE()</w:t>
      </w:r>
    </w:p>
    <w:p w:rsidR="00000000" w:rsidDel="00000000" w:rsidP="00000000" w:rsidRDefault="00000000" w:rsidRPr="00000000" w14:paraId="00000093">
      <w:pPr>
        <w:rPr/>
      </w:pPr>
      <w:r w:rsidDel="00000000" w:rsidR="00000000" w:rsidRPr="00000000">
        <w:rPr>
          <w:rtl w:val="0"/>
        </w:rPr>
        <w:t xml:space="preserve">A function that returns the first non-null value in a list.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i w:val="1"/>
          <w:rtl w:val="0"/>
        </w:rPr>
        <w:t xml:space="preserve">SELECT COALESCE(NULL, NULL, NULL, 'W3Schools.com', NULL, 'Example.com');</w:t>
      </w:r>
      <w:r w:rsidDel="00000000" w:rsidR="00000000" w:rsidRPr="00000000">
        <w:rPr>
          <w:rtl w:val="0"/>
        </w:rPr>
        <w:t xml:space="preserve"> it will return </w:t>
      </w:r>
      <w:r w:rsidDel="00000000" w:rsidR="00000000" w:rsidRPr="00000000">
        <w:rPr>
          <w:i w:val="1"/>
          <w:rtl w:val="0"/>
        </w:rPr>
        <w:t xml:space="preserve">W3Schools.com</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Title"/>
        <w:jc w:val="center"/>
        <w:rPr/>
      </w:pPr>
      <w:bookmarkStart w:colFirst="0" w:colLast="0" w:name="_n6zk4mo5fq3a" w:id="19"/>
      <w:bookmarkEnd w:id="19"/>
      <w:r w:rsidDel="00000000" w:rsidR="00000000" w:rsidRPr="00000000">
        <w:rPr>
          <w:rtl w:val="0"/>
        </w:rPr>
        <w:t xml:space="preserve">--- Data Warehouse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rtl w:val="0"/>
        </w:rPr>
        <w:t xml:space="preserve">Data warehouse</w:t>
      </w:r>
      <w:r w:rsidDel="00000000" w:rsidR="00000000" w:rsidRPr="00000000">
        <w:rPr>
          <w:rtl w:val="0"/>
        </w:rPr>
        <w:t xml:space="preserve">: more useful to do analytics by using extract, transform, load to move from database to data warehouse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16"/>
        </w:numPr>
        <w:ind w:left="720" w:hanging="360"/>
        <w:rPr>
          <w:u w:val="none"/>
        </w:rPr>
      </w:pPr>
      <w:r w:rsidDel="00000000" w:rsidR="00000000" w:rsidRPr="00000000">
        <w:rPr>
          <w:b w:val="1"/>
          <w:rtl w:val="0"/>
        </w:rPr>
        <w:t xml:space="preserve">OLAP (On-Line Analytical Processing)</w:t>
      </w:r>
      <w:r w:rsidDel="00000000" w:rsidR="00000000" w:rsidRPr="00000000">
        <w:rPr>
          <w:rtl w:val="0"/>
        </w:rPr>
        <w:t xml:space="preserve">: operations like aggregation to analyze portions of a database, query data. Query are dynamic, multidimensional and scan huge amount of records to process a set of numeric data</w:t>
      </w:r>
    </w:p>
    <w:p w:rsidR="00000000" w:rsidDel="00000000" w:rsidP="00000000" w:rsidRDefault="00000000" w:rsidRPr="00000000" w14:paraId="0000009E">
      <w:pPr>
        <w:numPr>
          <w:ilvl w:val="0"/>
          <w:numId w:val="4"/>
        </w:numPr>
        <w:ind w:left="720" w:hanging="360"/>
        <w:rPr>
          <w:u w:val="none"/>
        </w:rPr>
      </w:pPr>
      <w:r w:rsidDel="00000000" w:rsidR="00000000" w:rsidRPr="00000000">
        <w:rPr>
          <w:b w:val="1"/>
          <w:rtl w:val="0"/>
        </w:rPr>
        <w:t xml:space="preserve">OLTP (On-Line </w:t>
      </w:r>
      <w:r w:rsidDel="00000000" w:rsidR="00000000" w:rsidRPr="00000000">
        <w:rPr>
          <w:b w:val="1"/>
          <w:rtl w:val="0"/>
        </w:rPr>
        <w:t xml:space="preserve">Transactional</w:t>
      </w:r>
      <w:r w:rsidDel="00000000" w:rsidR="00000000" w:rsidRPr="00000000">
        <w:rPr>
          <w:b w:val="1"/>
          <w:rtl w:val="0"/>
        </w:rPr>
        <w:t xml:space="preserve"> Processing)</w:t>
      </w:r>
      <w:r w:rsidDel="00000000" w:rsidR="00000000" w:rsidRPr="00000000">
        <w:rPr>
          <w:rtl w:val="0"/>
        </w:rPr>
        <w:t xml:space="preserve">: operations that modify, delete, insert and query data. query to read/write a small number of tuples from tables connected by simple relations.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rPr>
      </w:pPr>
      <w:r w:rsidDel="00000000" w:rsidR="00000000" w:rsidRPr="00000000">
        <w:rPr>
          <w:b w:val="1"/>
          <w:rtl w:val="0"/>
        </w:rPr>
        <w:t xml:space="preserve">Data warehousing characteristics</w:t>
      </w:r>
    </w:p>
    <w:p w:rsidR="00000000" w:rsidDel="00000000" w:rsidP="00000000" w:rsidRDefault="00000000" w:rsidRPr="00000000" w14:paraId="000000A1">
      <w:pPr>
        <w:numPr>
          <w:ilvl w:val="0"/>
          <w:numId w:val="43"/>
        </w:numPr>
        <w:ind w:left="720" w:hanging="360"/>
        <w:rPr>
          <w:u w:val="none"/>
        </w:rPr>
      </w:pPr>
      <w:r w:rsidDel="00000000" w:rsidR="00000000" w:rsidRPr="00000000">
        <w:rPr>
          <w:b w:val="1"/>
          <w:rtl w:val="0"/>
        </w:rPr>
        <w:t xml:space="preserve">Accessibility </w:t>
      </w:r>
      <w:r w:rsidDel="00000000" w:rsidR="00000000" w:rsidRPr="00000000">
        <w:rPr>
          <w:rtl w:val="0"/>
        </w:rPr>
        <w:t xml:space="preserve">to user not very familiar with IT and data structures</w:t>
      </w:r>
    </w:p>
    <w:p w:rsidR="00000000" w:rsidDel="00000000" w:rsidP="00000000" w:rsidRDefault="00000000" w:rsidRPr="00000000" w14:paraId="000000A2">
      <w:pPr>
        <w:numPr>
          <w:ilvl w:val="0"/>
          <w:numId w:val="43"/>
        </w:numPr>
        <w:ind w:left="720" w:hanging="360"/>
        <w:rPr>
          <w:u w:val="none"/>
        </w:rPr>
      </w:pPr>
      <w:r w:rsidDel="00000000" w:rsidR="00000000" w:rsidRPr="00000000">
        <w:rPr>
          <w:b w:val="1"/>
          <w:rtl w:val="0"/>
        </w:rPr>
        <w:t xml:space="preserve">Integration </w:t>
      </w:r>
      <w:r w:rsidDel="00000000" w:rsidR="00000000" w:rsidRPr="00000000">
        <w:rPr>
          <w:rtl w:val="0"/>
        </w:rPr>
        <w:t xml:space="preserve">of data on the basis of a standard enterprise model (different individual database to have a common schema)</w:t>
      </w:r>
    </w:p>
    <w:p w:rsidR="00000000" w:rsidDel="00000000" w:rsidP="00000000" w:rsidRDefault="00000000" w:rsidRPr="00000000" w14:paraId="000000A3">
      <w:pPr>
        <w:numPr>
          <w:ilvl w:val="0"/>
          <w:numId w:val="43"/>
        </w:numPr>
        <w:ind w:left="720" w:hanging="360"/>
        <w:rPr>
          <w:u w:val="none"/>
        </w:rPr>
      </w:pPr>
      <w:r w:rsidDel="00000000" w:rsidR="00000000" w:rsidRPr="00000000">
        <w:rPr>
          <w:b w:val="1"/>
          <w:rtl w:val="0"/>
        </w:rPr>
        <w:t xml:space="preserve">Query flexibility</w:t>
      </w:r>
      <w:r w:rsidDel="00000000" w:rsidR="00000000" w:rsidRPr="00000000">
        <w:rPr>
          <w:rtl w:val="0"/>
        </w:rPr>
        <w:t xml:space="preserve"> to maximize the advantages obtained from the existing information. Let user to see data in a simpler way</w:t>
      </w:r>
    </w:p>
    <w:p w:rsidR="00000000" w:rsidDel="00000000" w:rsidP="00000000" w:rsidRDefault="00000000" w:rsidRPr="00000000" w14:paraId="000000A4">
      <w:pPr>
        <w:numPr>
          <w:ilvl w:val="0"/>
          <w:numId w:val="43"/>
        </w:numPr>
        <w:ind w:left="720" w:hanging="360"/>
        <w:rPr>
          <w:u w:val="none"/>
        </w:rPr>
      </w:pPr>
      <w:r w:rsidDel="00000000" w:rsidR="00000000" w:rsidRPr="00000000">
        <w:rPr>
          <w:b w:val="1"/>
          <w:rtl w:val="0"/>
        </w:rPr>
        <w:t xml:space="preserve">Multidimensional </w:t>
      </w:r>
      <w:r w:rsidDel="00000000" w:rsidR="00000000" w:rsidRPr="00000000">
        <w:rPr>
          <w:rtl w:val="0"/>
        </w:rPr>
        <w:t xml:space="preserve">representation giving users an intuitive and manageable view of information</w:t>
      </w:r>
    </w:p>
    <w:p w:rsidR="00000000" w:rsidDel="00000000" w:rsidP="00000000" w:rsidRDefault="00000000" w:rsidRPr="00000000" w14:paraId="000000A5">
      <w:pPr>
        <w:numPr>
          <w:ilvl w:val="0"/>
          <w:numId w:val="43"/>
        </w:numPr>
        <w:ind w:left="720" w:hanging="360"/>
        <w:rPr>
          <w:u w:val="none"/>
        </w:rPr>
      </w:pPr>
      <w:r w:rsidDel="00000000" w:rsidR="00000000" w:rsidRPr="00000000">
        <w:rPr>
          <w:b w:val="1"/>
          <w:rtl w:val="0"/>
        </w:rPr>
        <w:t xml:space="preserve">Correctness and completeness</w:t>
      </w:r>
      <w:r w:rsidDel="00000000" w:rsidR="00000000" w:rsidRPr="00000000">
        <w:rPr>
          <w:rtl w:val="0"/>
        </w:rPr>
        <w:t xml:space="preserve"> of integrated data. Don’t want inconsistency, clean the data to be consistent with all the sources</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t xml:space="preserve">Data warehouse have the following features: </w:t>
      </w:r>
    </w:p>
    <w:p w:rsidR="00000000" w:rsidDel="00000000" w:rsidP="00000000" w:rsidRDefault="00000000" w:rsidRPr="00000000" w14:paraId="000000A8">
      <w:pPr>
        <w:numPr>
          <w:ilvl w:val="0"/>
          <w:numId w:val="18"/>
        </w:numPr>
        <w:ind w:left="720" w:hanging="360"/>
        <w:rPr>
          <w:u w:val="none"/>
        </w:rPr>
      </w:pPr>
      <w:r w:rsidDel="00000000" w:rsidR="00000000" w:rsidRPr="00000000">
        <w:rPr>
          <w:b w:val="1"/>
          <w:rtl w:val="0"/>
        </w:rPr>
        <w:t xml:space="preserve">Subject oriented</w:t>
      </w:r>
      <w:r w:rsidDel="00000000" w:rsidR="00000000" w:rsidRPr="00000000">
        <w:rPr>
          <w:rtl w:val="0"/>
        </w:rPr>
        <w:t xml:space="preserve">: focus on what matters to the decision maker</w:t>
      </w:r>
    </w:p>
    <w:p w:rsidR="00000000" w:rsidDel="00000000" w:rsidP="00000000" w:rsidRDefault="00000000" w:rsidRPr="00000000" w14:paraId="000000A9">
      <w:pPr>
        <w:numPr>
          <w:ilvl w:val="0"/>
          <w:numId w:val="18"/>
        </w:numPr>
        <w:ind w:left="720" w:hanging="360"/>
        <w:rPr>
          <w:u w:val="none"/>
        </w:rPr>
      </w:pPr>
      <w:r w:rsidDel="00000000" w:rsidR="00000000" w:rsidRPr="00000000">
        <w:rPr>
          <w:b w:val="1"/>
          <w:rtl w:val="0"/>
        </w:rPr>
        <w:t xml:space="preserve">Integrated and consistent</w:t>
      </w:r>
      <w:r w:rsidDel="00000000" w:rsidR="00000000" w:rsidRPr="00000000">
        <w:rPr>
          <w:rtl w:val="0"/>
        </w:rPr>
        <w:t xml:space="preserve">: provide a reconciled unified view of all the data</w:t>
      </w:r>
    </w:p>
    <w:p w:rsidR="00000000" w:rsidDel="00000000" w:rsidP="00000000" w:rsidRDefault="00000000" w:rsidRPr="00000000" w14:paraId="000000AA">
      <w:pPr>
        <w:numPr>
          <w:ilvl w:val="0"/>
          <w:numId w:val="18"/>
        </w:numPr>
        <w:ind w:left="720" w:hanging="360"/>
        <w:rPr>
          <w:u w:val="none"/>
        </w:rPr>
      </w:pPr>
      <w:r w:rsidDel="00000000" w:rsidR="00000000" w:rsidRPr="00000000">
        <w:rPr>
          <w:b w:val="1"/>
          <w:rtl w:val="0"/>
        </w:rPr>
        <w:t xml:space="preserve">Show its evolution over time</w:t>
      </w:r>
      <w:r w:rsidDel="00000000" w:rsidR="00000000" w:rsidRPr="00000000">
        <w:rPr>
          <w:rtl w:val="0"/>
        </w:rPr>
        <w:t xml:space="preserve">: time is part of the keys, keep track of history</w:t>
      </w:r>
    </w:p>
    <w:p w:rsidR="00000000" w:rsidDel="00000000" w:rsidP="00000000" w:rsidRDefault="00000000" w:rsidRPr="00000000" w14:paraId="000000AB">
      <w:pPr>
        <w:numPr>
          <w:ilvl w:val="0"/>
          <w:numId w:val="18"/>
        </w:numPr>
        <w:ind w:left="720" w:hanging="360"/>
        <w:rPr>
          <w:u w:val="none"/>
        </w:rPr>
      </w:pPr>
      <w:r w:rsidDel="00000000" w:rsidR="00000000" w:rsidRPr="00000000">
        <w:rPr>
          <w:b w:val="1"/>
          <w:rtl w:val="0"/>
        </w:rPr>
        <w:t xml:space="preserve">Non volatile</w:t>
      </w:r>
      <w:r w:rsidDel="00000000" w:rsidR="00000000" w:rsidRPr="00000000">
        <w:rPr>
          <w:rtl w:val="0"/>
        </w:rPr>
        <w:t xml:space="preserve">: data is never deleted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bookmarkStart w:colFirst="0" w:colLast="0" w:name="_1g4ut0agsb3q" w:id="20"/>
      <w:bookmarkEnd w:id="20"/>
      <w:r w:rsidDel="00000000" w:rsidR="00000000" w:rsidRPr="00000000">
        <w:rPr>
          <w:rtl w:val="0"/>
        </w:rPr>
        <w:t xml:space="preserve">Single-Layer architecture</w:t>
      </w:r>
    </w:p>
    <w:p w:rsidR="00000000" w:rsidDel="00000000" w:rsidP="00000000" w:rsidRDefault="00000000" w:rsidRPr="00000000" w14:paraId="000000B0">
      <w:pPr>
        <w:rPr/>
      </w:pPr>
      <w:r w:rsidDel="00000000" w:rsidR="00000000" w:rsidRPr="00000000">
        <w:rPr/>
        <w:drawing>
          <wp:inline distB="114300" distT="114300" distL="114300" distR="114300">
            <wp:extent cx="2827149" cy="2669288"/>
            <wp:effectExtent b="0" l="0" r="0" t="0"/>
            <wp:docPr id="24"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2827149" cy="2669288"/>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numPr>
          <w:ilvl w:val="0"/>
          <w:numId w:val="33"/>
        </w:numPr>
        <w:ind w:left="720" w:hanging="360"/>
        <w:rPr>
          <w:u w:val="none"/>
        </w:rPr>
      </w:pPr>
      <w:r w:rsidDel="00000000" w:rsidR="00000000" w:rsidRPr="00000000">
        <w:rPr>
          <w:rtl w:val="0"/>
        </w:rPr>
        <w:t xml:space="preserve">Goal: minimize the amount of data stored</w:t>
      </w:r>
    </w:p>
    <w:p w:rsidR="00000000" w:rsidDel="00000000" w:rsidP="00000000" w:rsidRDefault="00000000" w:rsidRPr="00000000" w14:paraId="000000B3">
      <w:pPr>
        <w:numPr>
          <w:ilvl w:val="0"/>
          <w:numId w:val="33"/>
        </w:numPr>
        <w:ind w:left="720" w:hanging="360"/>
        <w:rPr>
          <w:u w:val="none"/>
        </w:rPr>
      </w:pPr>
      <w:r w:rsidDel="00000000" w:rsidR="00000000" w:rsidRPr="00000000">
        <w:rPr>
          <w:rtl w:val="0"/>
        </w:rPr>
        <w:t xml:space="preserve">Data warehouse is virtual</w:t>
      </w:r>
    </w:p>
    <w:p w:rsidR="00000000" w:rsidDel="00000000" w:rsidP="00000000" w:rsidRDefault="00000000" w:rsidRPr="00000000" w14:paraId="000000B4">
      <w:pPr>
        <w:numPr>
          <w:ilvl w:val="0"/>
          <w:numId w:val="33"/>
        </w:numPr>
        <w:ind w:left="720" w:hanging="360"/>
        <w:rPr>
          <w:u w:val="none"/>
        </w:rPr>
      </w:pPr>
      <w:r w:rsidDel="00000000" w:rsidR="00000000" w:rsidRPr="00000000">
        <w:rPr>
          <w:rtl w:val="0"/>
        </w:rPr>
        <w:t xml:space="preserve">Aims to minimize the amount of data stored by having only a single, physical layer (aka the source layer). This means that the data warehouse is essentially virtual.</w:t>
      </w:r>
    </w:p>
    <w:p w:rsidR="00000000" w:rsidDel="00000000" w:rsidP="00000000" w:rsidRDefault="00000000" w:rsidRPr="00000000" w14:paraId="000000B5">
      <w:pPr>
        <w:numPr>
          <w:ilvl w:val="0"/>
          <w:numId w:val="33"/>
        </w:numPr>
        <w:ind w:left="720" w:hanging="360"/>
        <w:rPr>
          <w:u w:val="none"/>
        </w:rPr>
      </w:pPr>
      <w:r w:rsidDel="00000000" w:rsidR="00000000" w:rsidRPr="00000000">
        <w:rPr>
          <w:rFonts w:ascii="Cardo" w:cs="Cardo" w:eastAsia="Cardo" w:hAnsi="Cardo"/>
          <w:rtl w:val="0"/>
        </w:rPr>
        <w:t xml:space="preserve">Fails to meet separation between OLTP and OLAP ⟹ same system is used for everyday transactions and for complex queries and analysis, which can slow down the performance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Example: Imagine a small business that uses a single database to manage sales (transactions) and also to generate monthly sales reports (analysis). The same system is doing both jobs, which might be fine for a small scale but would be problematic for a larger company.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bookmarkStart w:colFirst="0" w:colLast="0" w:name="_5s228qm0jtmb" w:id="21"/>
      <w:bookmarkEnd w:id="21"/>
      <w:r w:rsidDel="00000000" w:rsidR="00000000" w:rsidRPr="00000000">
        <w:rPr>
          <w:rtl w:val="0"/>
        </w:rPr>
        <w:t xml:space="preserve">Two layer architecture</w:t>
      </w: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5731200" cy="3365500"/>
            <wp:effectExtent b="0" l="0" r="0" t="0"/>
            <wp:docPr id="41"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numPr>
          <w:ilvl w:val="0"/>
          <w:numId w:val="13"/>
        </w:numPr>
        <w:ind w:left="720" w:hanging="360"/>
        <w:rPr>
          <w:u w:val="none"/>
        </w:rPr>
      </w:pPr>
      <w:r w:rsidDel="00000000" w:rsidR="00000000" w:rsidRPr="00000000">
        <w:rPr>
          <w:rtl w:val="0"/>
        </w:rPr>
        <w:t xml:space="preserve">Data marts: These are subsets of the data warehouse tailored to the specific needs of different departments or business units.</w:t>
      </w:r>
    </w:p>
    <w:p w:rsidR="00000000" w:rsidDel="00000000" w:rsidP="00000000" w:rsidRDefault="00000000" w:rsidRPr="00000000" w14:paraId="000000BD">
      <w:pPr>
        <w:numPr>
          <w:ilvl w:val="0"/>
          <w:numId w:val="13"/>
        </w:numPr>
        <w:ind w:left="720" w:hanging="360"/>
        <w:rPr>
          <w:u w:val="none"/>
        </w:rPr>
      </w:pPr>
      <w:r w:rsidDel="00000000" w:rsidR="00000000" w:rsidRPr="00000000">
        <w:rPr>
          <w:rtl w:val="0"/>
        </w:rPr>
        <w:t xml:space="preserve">ETL Tools: These are used for Extracting, Transforming, and Loading data from the operational layer to the data warehouse.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Example: Consider a medium-sized retailer that uses one system to process sales at the checkout (OLTP) and a separate data warehouse to analyze purchasing trends and inventory (OLAP). The data warehouse pulls data from the transaction system using ETL tools, and different departments have their own data marts with relevant information.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bookmarkStart w:colFirst="0" w:colLast="0" w:name="_7sd6j9ux1yxj" w:id="22"/>
      <w:bookmarkEnd w:id="22"/>
      <w:r w:rsidDel="00000000" w:rsidR="00000000" w:rsidRPr="00000000">
        <w:rPr>
          <w:rtl w:val="0"/>
        </w:rPr>
        <w:t xml:space="preserve">Three layer architecture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4524375" cy="3448050"/>
            <wp:effectExtent b="0" l="0" r="0" t="0"/>
            <wp:docPr id="5" name="image22.png"/>
            <a:graphic>
              <a:graphicData uri="http://schemas.openxmlformats.org/drawingml/2006/picture">
                <pic:pic>
                  <pic:nvPicPr>
                    <pic:cNvPr id="0" name="image22.png"/>
                    <pic:cNvPicPr preferRelativeResize="0"/>
                  </pic:nvPicPr>
                  <pic:blipFill>
                    <a:blip r:embed="rId29"/>
                    <a:srcRect b="0" l="2663" r="0" t="0"/>
                    <a:stretch>
                      <a:fillRect/>
                    </a:stretch>
                  </pic:blipFill>
                  <pic:spPr>
                    <a:xfrm>
                      <a:off x="0" y="0"/>
                      <a:ext cx="452437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numPr>
          <w:ilvl w:val="0"/>
          <w:numId w:val="25"/>
        </w:numPr>
        <w:ind w:left="720" w:hanging="360"/>
        <w:rPr>
          <w:u w:val="none"/>
        </w:rPr>
      </w:pPr>
      <w:r w:rsidDel="00000000" w:rsidR="00000000" w:rsidRPr="00000000">
        <w:rPr>
          <w:rtl w:val="0"/>
        </w:rPr>
        <w:t xml:space="preserve">Reconciled Data Layer: This is where data from various sources is combined and cleaned before being moved to the data warehouse. It ensures that the data in the warehouse is consistent and reliable.</w:t>
      </w:r>
    </w:p>
    <w:p w:rsidR="00000000" w:rsidDel="00000000" w:rsidP="00000000" w:rsidRDefault="00000000" w:rsidRPr="00000000" w14:paraId="000000C6">
      <w:pPr>
        <w:numPr>
          <w:ilvl w:val="0"/>
          <w:numId w:val="25"/>
        </w:numPr>
        <w:ind w:left="720" w:hanging="360"/>
        <w:rPr>
          <w:u w:val="none"/>
        </w:rPr>
      </w:pPr>
      <w:r w:rsidDel="00000000" w:rsidR="00000000" w:rsidRPr="00000000">
        <w:rPr>
          <w:rtl w:val="0"/>
        </w:rPr>
        <w:t xml:space="preserve">Separation of concerns: This structure more clearly separates the processes of data extraction and integration from the management of the data warehouse.</w:t>
      </w:r>
    </w:p>
    <w:p w:rsidR="00000000" w:rsidDel="00000000" w:rsidP="00000000" w:rsidRDefault="00000000" w:rsidRPr="00000000" w14:paraId="000000C7">
      <w:pPr>
        <w:numPr>
          <w:ilvl w:val="0"/>
          <w:numId w:val="25"/>
        </w:numPr>
        <w:ind w:left="720" w:hanging="360"/>
        <w:rPr>
          <w:u w:val="none"/>
        </w:rPr>
      </w:pPr>
      <w:r w:rsidDel="00000000" w:rsidR="00000000" w:rsidRPr="00000000">
        <w:rPr>
          <w:rtl w:val="0"/>
        </w:rPr>
        <w:t xml:space="preserve">Potential redundancy: While offering many benefits, this approach can lead to the duplication of data, which might be a concern for some businesses.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Example: A large multinational corporation might have multiple operational systems for different regions and departments. Data from all these systems are extracted, cleaned, and reconciled before being loaded into a central data warehouse. This warehouse then feeds various data marts tailored to the needs of individual regions and departments, allowing for complex analysis without impacting the performance of the operational systems.</w:t>
      </w:r>
    </w:p>
    <w:p w:rsidR="00000000" w:rsidDel="00000000" w:rsidP="00000000" w:rsidRDefault="00000000" w:rsidRPr="00000000" w14:paraId="000000CA">
      <w:pPr>
        <w:pStyle w:val="Heading1"/>
        <w:rPr/>
      </w:pPr>
      <w:bookmarkStart w:colFirst="0" w:colLast="0" w:name="_bhclrjevlol8" w:id="23"/>
      <w:bookmarkEnd w:id="23"/>
      <w:r w:rsidDel="00000000" w:rsidR="00000000" w:rsidRPr="00000000">
        <w:rPr>
          <w:rtl w:val="0"/>
        </w:rPr>
        <w:t xml:space="preserve">ETL (Extract, Transform and Loading)</w:t>
      </w:r>
    </w:p>
    <w:p w:rsidR="00000000" w:rsidDel="00000000" w:rsidP="00000000" w:rsidRDefault="00000000" w:rsidRPr="00000000" w14:paraId="000000CB">
      <w:pPr>
        <w:rPr/>
      </w:pPr>
      <w:r w:rsidDel="00000000" w:rsidR="00000000" w:rsidRPr="00000000">
        <w:rPr>
          <w:rtl w:val="0"/>
        </w:rPr>
        <w:t xml:space="preserve">Goal: extract, integrate and clean data from operation sources to eventually feed the data warehouse. Producea single high quality detailed data source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Consist in three phases: </w:t>
      </w:r>
    </w:p>
    <w:p w:rsidR="00000000" w:rsidDel="00000000" w:rsidP="00000000" w:rsidRDefault="00000000" w:rsidRPr="00000000" w14:paraId="000000CE">
      <w:pPr>
        <w:numPr>
          <w:ilvl w:val="0"/>
          <w:numId w:val="41"/>
        </w:numPr>
        <w:ind w:left="720" w:hanging="360"/>
        <w:rPr>
          <w:u w:val="none"/>
        </w:rPr>
      </w:pPr>
      <w:r w:rsidDel="00000000" w:rsidR="00000000" w:rsidRPr="00000000">
        <w:rPr>
          <w:b w:val="1"/>
          <w:rtl w:val="0"/>
        </w:rPr>
        <w:t xml:space="preserve">Extraction</w:t>
      </w:r>
      <w:r w:rsidDel="00000000" w:rsidR="00000000" w:rsidRPr="00000000">
        <w:rPr>
          <w:rtl w:val="0"/>
        </w:rPr>
        <w:t xml:space="preserve">: collect data from sources </w:t>
      </w:r>
    </w:p>
    <w:p w:rsidR="00000000" w:rsidDel="00000000" w:rsidP="00000000" w:rsidRDefault="00000000" w:rsidRPr="00000000" w14:paraId="000000CF">
      <w:pPr>
        <w:numPr>
          <w:ilvl w:val="0"/>
          <w:numId w:val="41"/>
        </w:numPr>
        <w:ind w:left="720" w:hanging="360"/>
        <w:rPr>
          <w:u w:val="none"/>
        </w:rPr>
      </w:pPr>
      <w:r w:rsidDel="00000000" w:rsidR="00000000" w:rsidRPr="00000000">
        <w:rPr>
          <w:b w:val="1"/>
          <w:rtl w:val="0"/>
        </w:rPr>
        <w:t xml:space="preserve">(Cleaning)</w:t>
      </w:r>
      <w:r w:rsidDel="00000000" w:rsidR="00000000" w:rsidRPr="00000000">
        <w:rPr>
          <w:rtl w:val="0"/>
        </w:rPr>
        <w:t xml:space="preserve">: solve errors (fix missing values, …)</w:t>
      </w:r>
    </w:p>
    <w:p w:rsidR="00000000" w:rsidDel="00000000" w:rsidP="00000000" w:rsidRDefault="00000000" w:rsidRPr="00000000" w14:paraId="000000D0">
      <w:pPr>
        <w:numPr>
          <w:ilvl w:val="0"/>
          <w:numId w:val="41"/>
        </w:numPr>
        <w:ind w:left="720" w:hanging="360"/>
        <w:rPr>
          <w:u w:val="none"/>
        </w:rPr>
      </w:pPr>
      <w:r w:rsidDel="00000000" w:rsidR="00000000" w:rsidRPr="00000000">
        <w:rPr>
          <w:b w:val="1"/>
          <w:rtl w:val="0"/>
        </w:rPr>
        <w:t xml:space="preserve">Transformation</w:t>
      </w:r>
      <w:r w:rsidDel="00000000" w:rsidR="00000000" w:rsidRPr="00000000">
        <w:rPr>
          <w:rtl w:val="0"/>
        </w:rPr>
        <w:t xml:space="preserve">: adjust the format of data from source schemata to reconciled schemata</w:t>
      </w:r>
    </w:p>
    <w:p w:rsidR="00000000" w:rsidDel="00000000" w:rsidP="00000000" w:rsidRDefault="00000000" w:rsidRPr="00000000" w14:paraId="000000D1">
      <w:pPr>
        <w:numPr>
          <w:ilvl w:val="0"/>
          <w:numId w:val="41"/>
        </w:numPr>
        <w:ind w:left="720" w:hanging="360"/>
        <w:rPr>
          <w:u w:val="none"/>
        </w:rPr>
      </w:pPr>
      <w:r w:rsidDel="00000000" w:rsidR="00000000" w:rsidRPr="00000000">
        <w:rPr>
          <w:b w:val="1"/>
          <w:rtl w:val="0"/>
        </w:rPr>
        <w:t xml:space="preserve">Loading</w:t>
      </w:r>
      <w:r w:rsidDel="00000000" w:rsidR="00000000" w:rsidRPr="00000000">
        <w:rPr>
          <w:rtl w:val="0"/>
        </w:rPr>
        <w:t xml:space="preserve">: entering data into the data warehouse and uploading already existing data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rPr/>
      </w:pPr>
      <w:bookmarkStart w:colFirst="0" w:colLast="0" w:name="_tlpvnqq2twzu" w:id="24"/>
      <w:bookmarkEnd w:id="24"/>
      <w:r w:rsidDel="00000000" w:rsidR="00000000" w:rsidRPr="00000000">
        <w:rPr>
          <w:rtl w:val="0"/>
        </w:rPr>
        <w:t xml:space="preserve">OLAP</w:t>
      </w:r>
    </w:p>
    <w:p w:rsidR="00000000" w:rsidDel="00000000" w:rsidP="00000000" w:rsidRDefault="00000000" w:rsidRPr="00000000" w14:paraId="000000D6">
      <w:pPr>
        <w:numPr>
          <w:ilvl w:val="0"/>
          <w:numId w:val="44"/>
        </w:numPr>
        <w:ind w:left="720" w:hanging="360"/>
        <w:rPr>
          <w:u w:val="none"/>
        </w:rPr>
      </w:pPr>
      <w:r w:rsidDel="00000000" w:rsidR="00000000" w:rsidRPr="00000000">
        <w:rPr>
          <w:rtl w:val="0"/>
        </w:rPr>
        <w:t xml:space="preserve">Allow to see “the cube” in different ways. </w:t>
      </w:r>
    </w:p>
    <w:p w:rsidR="00000000" w:rsidDel="00000000" w:rsidP="00000000" w:rsidRDefault="00000000" w:rsidRPr="00000000" w14:paraId="000000D7">
      <w:pPr>
        <w:numPr>
          <w:ilvl w:val="0"/>
          <w:numId w:val="44"/>
        </w:numPr>
        <w:ind w:left="720" w:hanging="360"/>
        <w:rPr>
          <w:u w:val="none"/>
        </w:rPr>
      </w:pPr>
      <w:r w:rsidDel="00000000" w:rsidR="00000000" w:rsidRPr="00000000">
        <w:rPr>
          <w:rtl w:val="0"/>
        </w:rPr>
        <w:t xml:space="preserve">Can write different queries and can be used by non experts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rPr/>
      </w:pPr>
      <w:bookmarkStart w:colFirst="0" w:colLast="0" w:name="_n5p87gpp6g8p" w:id="25"/>
      <w:bookmarkEnd w:id="25"/>
      <w:r w:rsidDel="00000000" w:rsidR="00000000" w:rsidRPr="00000000">
        <w:rPr>
          <w:rtl w:val="0"/>
        </w:rPr>
        <w:t xml:space="preserve">Roll-up</w:t>
      </w:r>
    </w:p>
    <w:p w:rsidR="00000000" w:rsidDel="00000000" w:rsidP="00000000" w:rsidRDefault="00000000" w:rsidRPr="00000000" w14:paraId="000000DA">
      <w:pPr>
        <w:rPr/>
      </w:pPr>
      <w:r w:rsidDel="00000000" w:rsidR="00000000" w:rsidRPr="00000000">
        <w:rPr/>
        <w:drawing>
          <wp:inline distB="114300" distT="114300" distL="114300" distR="114300">
            <wp:extent cx="3205163" cy="1634633"/>
            <wp:effectExtent b="0" l="0" r="0" t="0"/>
            <wp:docPr id="39" name="image30.png"/>
            <a:graphic>
              <a:graphicData uri="http://schemas.openxmlformats.org/drawingml/2006/picture">
                <pic:pic>
                  <pic:nvPicPr>
                    <pic:cNvPr id="0" name="image30.png"/>
                    <pic:cNvPicPr preferRelativeResize="0"/>
                  </pic:nvPicPr>
                  <pic:blipFill>
                    <a:blip r:embed="rId30"/>
                    <a:srcRect b="0" l="7575" r="0" t="7861"/>
                    <a:stretch>
                      <a:fillRect/>
                    </a:stretch>
                  </pic:blipFill>
                  <pic:spPr>
                    <a:xfrm>
                      <a:off x="0" y="0"/>
                      <a:ext cx="3205163" cy="1634633"/>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numPr>
          <w:ilvl w:val="0"/>
          <w:numId w:val="19"/>
        </w:numPr>
        <w:ind w:left="720" w:hanging="360"/>
        <w:rPr>
          <w:u w:val="none"/>
        </w:rPr>
      </w:pPr>
      <w:r w:rsidDel="00000000" w:rsidR="00000000" w:rsidRPr="00000000">
        <w:rPr>
          <w:rtl w:val="0"/>
        </w:rPr>
        <w:t xml:space="preserve">Increase in data aggregation, removes a detail level from a attribute hierarchy</w:t>
      </w:r>
    </w:p>
    <w:p w:rsidR="00000000" w:rsidDel="00000000" w:rsidP="00000000" w:rsidRDefault="00000000" w:rsidRPr="00000000" w14:paraId="000000DD">
      <w:pPr>
        <w:numPr>
          <w:ilvl w:val="0"/>
          <w:numId w:val="19"/>
        </w:numPr>
        <w:ind w:left="720" w:hanging="360"/>
        <w:rPr>
          <w:u w:val="none"/>
        </w:rPr>
      </w:pPr>
      <w:r w:rsidDel="00000000" w:rsidR="00000000" w:rsidRPr="00000000">
        <w:rPr>
          <w:rtl w:val="0"/>
        </w:rPr>
        <w:t xml:space="preserve">Aggregate on a certain dimension</w:t>
      </w:r>
    </w:p>
    <w:p w:rsidR="00000000" w:rsidDel="00000000" w:rsidP="00000000" w:rsidRDefault="00000000" w:rsidRPr="00000000" w14:paraId="000000DE">
      <w:pPr>
        <w:numPr>
          <w:ilvl w:val="0"/>
          <w:numId w:val="19"/>
        </w:numPr>
        <w:ind w:left="720" w:hanging="360"/>
        <w:rPr>
          <w:u w:val="none"/>
        </w:rPr>
      </w:pPr>
      <w:r w:rsidDel="00000000" w:rsidR="00000000" w:rsidRPr="00000000">
        <w:rPr>
          <w:rtl w:val="0"/>
        </w:rPr>
        <w:t xml:space="preserve">From more granular to less granular</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rPr/>
      </w:pPr>
      <w:bookmarkStart w:colFirst="0" w:colLast="0" w:name="_quen7nt7gj29" w:id="26"/>
      <w:bookmarkEnd w:id="26"/>
      <w:r w:rsidDel="00000000" w:rsidR="00000000" w:rsidRPr="00000000">
        <w:rPr>
          <w:rtl w:val="0"/>
        </w:rPr>
        <w:t xml:space="preserve">Drill-down</w:t>
      </w:r>
    </w:p>
    <w:p w:rsidR="00000000" w:rsidDel="00000000" w:rsidP="00000000" w:rsidRDefault="00000000" w:rsidRPr="00000000" w14:paraId="000000E1">
      <w:pPr>
        <w:rPr/>
      </w:pPr>
      <w:r w:rsidDel="00000000" w:rsidR="00000000" w:rsidRPr="00000000">
        <w:rPr/>
        <w:drawing>
          <wp:inline distB="114300" distT="114300" distL="114300" distR="114300">
            <wp:extent cx="4367213" cy="2284002"/>
            <wp:effectExtent b="0" l="0" r="0" t="0"/>
            <wp:docPr id="48" name="image36.png"/>
            <a:graphic>
              <a:graphicData uri="http://schemas.openxmlformats.org/drawingml/2006/picture">
                <pic:pic>
                  <pic:nvPicPr>
                    <pic:cNvPr id="0" name="image36.png"/>
                    <pic:cNvPicPr preferRelativeResize="0"/>
                  </pic:nvPicPr>
                  <pic:blipFill>
                    <a:blip r:embed="rId31"/>
                    <a:srcRect b="0" l="0" r="0" t="4804"/>
                    <a:stretch>
                      <a:fillRect/>
                    </a:stretch>
                  </pic:blipFill>
                  <pic:spPr>
                    <a:xfrm>
                      <a:off x="0" y="0"/>
                      <a:ext cx="4367213" cy="2284002"/>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0"/>
          <w:numId w:val="35"/>
        </w:numPr>
        <w:ind w:left="720" w:hanging="360"/>
        <w:rPr>
          <w:u w:val="none"/>
        </w:rPr>
      </w:pPr>
      <w:r w:rsidDel="00000000" w:rsidR="00000000" w:rsidRPr="00000000">
        <w:rPr>
          <w:rtl w:val="0"/>
        </w:rPr>
        <w:t xml:space="preserve">Inverse of roll-up</w:t>
      </w:r>
    </w:p>
    <w:p w:rsidR="00000000" w:rsidDel="00000000" w:rsidP="00000000" w:rsidRDefault="00000000" w:rsidRPr="00000000" w14:paraId="000000E4">
      <w:pPr>
        <w:numPr>
          <w:ilvl w:val="0"/>
          <w:numId w:val="35"/>
        </w:numPr>
        <w:ind w:left="720" w:hanging="360"/>
        <w:rPr>
          <w:u w:val="none"/>
        </w:rPr>
      </w:pPr>
      <w:r w:rsidDel="00000000" w:rsidR="00000000" w:rsidRPr="00000000">
        <w:rPr>
          <w:rtl w:val="0"/>
        </w:rPr>
        <w:t xml:space="preserve">Reduce the level of aggregation in the data</w:t>
      </w:r>
    </w:p>
    <w:p w:rsidR="00000000" w:rsidDel="00000000" w:rsidP="00000000" w:rsidRDefault="00000000" w:rsidRPr="00000000" w14:paraId="000000E5">
      <w:pPr>
        <w:numPr>
          <w:ilvl w:val="0"/>
          <w:numId w:val="35"/>
        </w:numPr>
        <w:ind w:left="720" w:hanging="360"/>
        <w:rPr>
          <w:u w:val="none"/>
        </w:rPr>
      </w:pPr>
      <w:r w:rsidDel="00000000" w:rsidR="00000000" w:rsidRPr="00000000">
        <w:rPr>
          <w:rtl w:val="0"/>
        </w:rPr>
        <w:t xml:space="preserve">From less granular to more granular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rPr/>
      </w:pPr>
      <w:bookmarkStart w:colFirst="0" w:colLast="0" w:name="_uokd4eh2pmib" w:id="27"/>
      <w:bookmarkEnd w:id="27"/>
      <w:r w:rsidDel="00000000" w:rsidR="00000000" w:rsidRPr="00000000">
        <w:rPr>
          <w:rtl w:val="0"/>
        </w:rPr>
        <w:t xml:space="preserve">Slice-and-dice</w:t>
      </w:r>
    </w:p>
    <w:p w:rsidR="00000000" w:rsidDel="00000000" w:rsidP="00000000" w:rsidRDefault="00000000" w:rsidRPr="00000000" w14:paraId="000000E9">
      <w:pPr>
        <w:rPr/>
      </w:pPr>
      <w:r w:rsidDel="00000000" w:rsidR="00000000" w:rsidRPr="00000000">
        <w:rPr/>
        <w:drawing>
          <wp:inline distB="114300" distT="114300" distL="114300" distR="114300">
            <wp:extent cx="4881563" cy="1677513"/>
            <wp:effectExtent b="0" l="0" r="0" t="0"/>
            <wp:docPr id="23"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4881563" cy="1677513"/>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numPr>
          <w:ilvl w:val="0"/>
          <w:numId w:val="10"/>
        </w:numPr>
        <w:ind w:left="720" w:hanging="360"/>
        <w:rPr>
          <w:u w:val="none"/>
        </w:rPr>
      </w:pPr>
      <w:r w:rsidDel="00000000" w:rsidR="00000000" w:rsidRPr="00000000">
        <w:rPr>
          <w:rtl w:val="0"/>
        </w:rPr>
        <w:t xml:space="preserve">Produce subcubes starting from cubes</w:t>
      </w:r>
    </w:p>
    <w:p w:rsidR="00000000" w:rsidDel="00000000" w:rsidP="00000000" w:rsidRDefault="00000000" w:rsidRPr="00000000" w14:paraId="000000EC">
      <w:pPr>
        <w:numPr>
          <w:ilvl w:val="0"/>
          <w:numId w:val="10"/>
        </w:numPr>
        <w:ind w:left="720" w:hanging="360"/>
        <w:rPr>
          <w:b w:val="1"/>
        </w:rPr>
      </w:pPr>
      <w:r w:rsidDel="00000000" w:rsidR="00000000" w:rsidRPr="00000000">
        <w:rPr>
          <w:b w:val="1"/>
          <w:rtl w:val="0"/>
        </w:rPr>
        <w:t xml:space="preserve">Slicing</w:t>
      </w:r>
      <w:r w:rsidDel="00000000" w:rsidR="00000000" w:rsidRPr="00000000">
        <w:rPr>
          <w:rFonts w:ascii="Cardo" w:cs="Cardo" w:eastAsia="Cardo" w:hAnsi="Cardo"/>
          <w:rtl w:val="0"/>
        </w:rPr>
        <w:t xml:space="preserve">: reduce the number of cube dimensions after setting one of the dimension to a specific value ⟹ choose a specific value</w:t>
      </w:r>
    </w:p>
    <w:p w:rsidR="00000000" w:rsidDel="00000000" w:rsidP="00000000" w:rsidRDefault="00000000" w:rsidRPr="00000000" w14:paraId="000000ED">
      <w:pPr>
        <w:numPr>
          <w:ilvl w:val="0"/>
          <w:numId w:val="10"/>
        </w:numPr>
        <w:ind w:left="720" w:hanging="360"/>
        <w:rPr>
          <w:b w:val="1"/>
        </w:rPr>
      </w:pPr>
      <w:r w:rsidDel="00000000" w:rsidR="00000000" w:rsidRPr="00000000">
        <w:rPr>
          <w:b w:val="1"/>
          <w:rtl w:val="0"/>
        </w:rPr>
        <w:t xml:space="preserve">Dicing</w:t>
      </w:r>
      <w:r w:rsidDel="00000000" w:rsidR="00000000" w:rsidRPr="00000000">
        <w:rPr>
          <w:rFonts w:ascii="Cardo" w:cs="Cardo" w:eastAsia="Cardo" w:hAnsi="Cardo"/>
          <w:rtl w:val="0"/>
        </w:rPr>
        <w:t xml:space="preserve">: reduce the set of data being analyzed by a selection criterion  ⟹ pick an interval and extract a smaller cube from a bigger cube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bookmarkStart w:colFirst="0" w:colLast="0" w:name="_branpymxvd25" w:id="28"/>
      <w:bookmarkEnd w:id="28"/>
      <w:r w:rsidDel="00000000" w:rsidR="00000000" w:rsidRPr="00000000">
        <w:rPr>
          <w:rtl w:val="0"/>
        </w:rPr>
        <w:t xml:space="preserve">Pivoting</w:t>
      </w:r>
    </w:p>
    <w:p w:rsidR="00000000" w:rsidDel="00000000" w:rsidP="00000000" w:rsidRDefault="00000000" w:rsidRPr="00000000" w14:paraId="000000F0">
      <w:pPr>
        <w:rPr/>
      </w:pPr>
      <w:r w:rsidDel="00000000" w:rsidR="00000000" w:rsidRPr="00000000">
        <w:rPr/>
        <w:drawing>
          <wp:inline distB="114300" distT="114300" distL="114300" distR="114300">
            <wp:extent cx="5000625" cy="1423082"/>
            <wp:effectExtent b="0" l="0" r="0" t="0"/>
            <wp:docPr id="15" name="image12.png"/>
            <a:graphic>
              <a:graphicData uri="http://schemas.openxmlformats.org/drawingml/2006/picture">
                <pic:pic>
                  <pic:nvPicPr>
                    <pic:cNvPr id="0" name="image12.png"/>
                    <pic:cNvPicPr preferRelativeResize="0"/>
                  </pic:nvPicPr>
                  <pic:blipFill>
                    <a:blip r:embed="rId33"/>
                    <a:srcRect b="0" l="0" r="0" t="17909"/>
                    <a:stretch>
                      <a:fillRect/>
                    </a:stretch>
                  </pic:blipFill>
                  <pic:spPr>
                    <a:xfrm>
                      <a:off x="0" y="0"/>
                      <a:ext cx="5000625" cy="1423082"/>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numPr>
          <w:ilvl w:val="0"/>
          <w:numId w:val="40"/>
        </w:numPr>
        <w:ind w:left="720" w:hanging="360"/>
        <w:rPr>
          <w:u w:val="none"/>
        </w:rPr>
      </w:pPr>
      <w:r w:rsidDel="00000000" w:rsidR="00000000" w:rsidRPr="00000000">
        <w:rPr>
          <w:rtl w:val="0"/>
        </w:rPr>
        <w:t xml:space="preserve">Change the structure of the cube, when a different view of data in the cube is needed</w:t>
      </w:r>
    </w:p>
    <w:p w:rsidR="00000000" w:rsidDel="00000000" w:rsidP="00000000" w:rsidRDefault="00000000" w:rsidRPr="00000000" w14:paraId="000000F3">
      <w:pPr>
        <w:numPr>
          <w:ilvl w:val="0"/>
          <w:numId w:val="40"/>
        </w:numPr>
        <w:ind w:left="720" w:hanging="360"/>
        <w:rPr>
          <w:u w:val="none"/>
        </w:rPr>
      </w:pPr>
      <w:r w:rsidDel="00000000" w:rsidR="00000000" w:rsidRPr="00000000">
        <w:rPr>
          <w:rtl w:val="0"/>
        </w:rPr>
        <w:t xml:space="preserve">Useful to reorganize the sata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rPr/>
      </w:pPr>
      <w:bookmarkStart w:colFirst="0" w:colLast="0" w:name="_99cfkwps21gc" w:id="29"/>
      <w:bookmarkEnd w:id="29"/>
      <w:r w:rsidDel="00000000" w:rsidR="00000000" w:rsidRPr="00000000">
        <w:rPr>
          <w:rtl w:val="0"/>
        </w:rPr>
        <w:t xml:space="preserve">Measure aggregation</w:t>
      </w:r>
    </w:p>
    <w:p w:rsidR="00000000" w:rsidDel="00000000" w:rsidP="00000000" w:rsidRDefault="00000000" w:rsidRPr="00000000" w14:paraId="000000F8">
      <w:pPr>
        <w:numPr>
          <w:ilvl w:val="0"/>
          <w:numId w:val="29"/>
        </w:numPr>
        <w:ind w:left="720" w:hanging="360"/>
        <w:rPr>
          <w:u w:val="none"/>
        </w:rPr>
      </w:pPr>
      <w:r w:rsidDel="00000000" w:rsidR="00000000" w:rsidRPr="00000000">
        <w:rPr>
          <w:rtl w:val="0"/>
        </w:rPr>
        <w:t xml:space="preserve">A measure is additive wrt a given dimension if the SUM operator is freely applicable to that measure along that dimension, otherwise is non-additive.</w:t>
      </w:r>
    </w:p>
    <w:p w:rsidR="00000000" w:rsidDel="00000000" w:rsidP="00000000" w:rsidRDefault="00000000" w:rsidRPr="00000000" w14:paraId="000000F9">
      <w:pPr>
        <w:numPr>
          <w:ilvl w:val="0"/>
          <w:numId w:val="29"/>
        </w:numPr>
        <w:ind w:left="720" w:hanging="360"/>
        <w:rPr>
          <w:u w:val="none"/>
        </w:rPr>
      </w:pPr>
      <w:r w:rsidDel="00000000" w:rsidR="00000000" w:rsidRPr="00000000">
        <w:rPr>
          <w:rtl w:val="0"/>
        </w:rPr>
        <w:t xml:space="preserve">Is additive if the sum operator makes sense. </w:t>
      </w:r>
    </w:p>
    <w:p w:rsidR="00000000" w:rsidDel="00000000" w:rsidP="00000000" w:rsidRDefault="00000000" w:rsidRPr="00000000" w14:paraId="000000FA">
      <w:pPr>
        <w:numPr>
          <w:ilvl w:val="0"/>
          <w:numId w:val="29"/>
        </w:numPr>
        <w:ind w:left="720" w:hanging="360"/>
        <w:rPr>
          <w:u w:val="none"/>
        </w:rPr>
      </w:pPr>
      <w:r w:rsidDel="00000000" w:rsidR="00000000" w:rsidRPr="00000000">
        <w:rPr>
          <w:rtl w:val="0"/>
        </w:rPr>
        <w:t xml:space="preserve">As an example, the quantity </w:t>
      </w:r>
      <w:r w:rsidDel="00000000" w:rsidR="00000000" w:rsidRPr="00000000">
        <w:rPr>
          <w:i w:val="1"/>
          <w:rtl w:val="0"/>
        </w:rPr>
        <w:t xml:space="preserve">sold </w:t>
      </w:r>
      <w:r w:rsidDel="00000000" w:rsidR="00000000" w:rsidRPr="00000000">
        <w:rPr>
          <w:rtl w:val="0"/>
        </w:rPr>
        <w:t xml:space="preserve">is an additive measure wrt time. If I fix all other dimensions and I vary time I can sum up the pieces sold for a larger time. Also sold is additive with city</w:t>
      </w:r>
    </w:p>
    <w:p w:rsidR="00000000" w:rsidDel="00000000" w:rsidP="00000000" w:rsidRDefault="00000000" w:rsidRPr="00000000" w14:paraId="000000FB">
      <w:pPr>
        <w:ind w:left="0" w:firstLine="0"/>
        <w:rPr/>
      </w:pPr>
      <w:r w:rsidDel="00000000" w:rsidR="00000000" w:rsidRPr="00000000">
        <w:rPr/>
        <w:drawing>
          <wp:inline distB="114300" distT="114300" distL="114300" distR="114300">
            <wp:extent cx="3480011" cy="2349675"/>
            <wp:effectExtent b="0" l="0" r="0" t="0"/>
            <wp:docPr id="40" name="image27.png"/>
            <a:graphic>
              <a:graphicData uri="http://schemas.openxmlformats.org/drawingml/2006/picture">
                <pic:pic>
                  <pic:nvPicPr>
                    <pic:cNvPr id="0" name="image27.png"/>
                    <pic:cNvPicPr preferRelativeResize="0"/>
                  </pic:nvPicPr>
                  <pic:blipFill>
                    <a:blip r:embed="rId34"/>
                    <a:srcRect b="0" l="0" r="0" t="3281"/>
                    <a:stretch>
                      <a:fillRect/>
                    </a:stretch>
                  </pic:blipFill>
                  <pic:spPr>
                    <a:xfrm>
                      <a:off x="0" y="0"/>
                      <a:ext cx="3480011" cy="234967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rPr/>
      </w:pPr>
      <w:bookmarkStart w:colFirst="0" w:colLast="0" w:name="_tec34wxgfjkh" w:id="30"/>
      <w:bookmarkEnd w:id="30"/>
      <w:r w:rsidDel="00000000" w:rsidR="00000000" w:rsidRPr="00000000">
        <w:rPr>
          <w:rtl w:val="0"/>
        </w:rPr>
        <w:t xml:space="preserve">Flow</w:t>
      </w:r>
    </w:p>
    <w:p w:rsidR="00000000" w:rsidDel="00000000" w:rsidP="00000000" w:rsidRDefault="00000000" w:rsidRPr="00000000" w14:paraId="000000FE">
      <w:pPr>
        <w:numPr>
          <w:ilvl w:val="0"/>
          <w:numId w:val="15"/>
        </w:numPr>
        <w:ind w:left="720" w:hanging="360"/>
        <w:rPr>
          <w:u w:val="none"/>
        </w:rPr>
      </w:pPr>
      <w:r w:rsidDel="00000000" w:rsidR="00000000" w:rsidRPr="00000000">
        <w:rPr>
          <w:rtl w:val="0"/>
        </w:rPr>
        <w:t xml:space="preserve">Related to time period</w:t>
      </w:r>
    </w:p>
    <w:p w:rsidR="00000000" w:rsidDel="00000000" w:rsidP="00000000" w:rsidRDefault="00000000" w:rsidRPr="00000000" w14:paraId="000000FF">
      <w:pPr>
        <w:numPr>
          <w:ilvl w:val="0"/>
          <w:numId w:val="15"/>
        </w:numPr>
        <w:ind w:left="720" w:hanging="360"/>
        <w:rPr>
          <w:u w:val="none"/>
        </w:rPr>
      </w:pPr>
      <w:r w:rsidDel="00000000" w:rsidR="00000000" w:rsidRPr="00000000">
        <w:rPr>
          <w:rtl w:val="0"/>
        </w:rPr>
        <w:t xml:space="preserve">Additive on BOTH time and non-time dimensions</w:t>
      </w:r>
    </w:p>
    <w:p w:rsidR="00000000" w:rsidDel="00000000" w:rsidP="00000000" w:rsidRDefault="00000000" w:rsidRPr="00000000" w14:paraId="00000100">
      <w:pPr>
        <w:numPr>
          <w:ilvl w:val="0"/>
          <w:numId w:val="15"/>
        </w:numPr>
        <w:ind w:left="720" w:hanging="360"/>
        <w:rPr>
          <w:i w:val="1"/>
        </w:rPr>
      </w:pPr>
      <w:r w:rsidDel="00000000" w:rsidR="00000000" w:rsidRPr="00000000">
        <w:rPr>
          <w:i w:val="1"/>
          <w:rtl w:val="0"/>
        </w:rPr>
        <w:t xml:space="preserve">N. of items sold in a day</w:t>
      </w:r>
    </w:p>
    <w:p w:rsidR="00000000" w:rsidDel="00000000" w:rsidP="00000000" w:rsidRDefault="00000000" w:rsidRPr="00000000" w14:paraId="00000101">
      <w:pPr>
        <w:numPr>
          <w:ilvl w:val="0"/>
          <w:numId w:val="15"/>
        </w:numPr>
        <w:ind w:left="720" w:hanging="360"/>
        <w:rPr>
          <w:i w:val="1"/>
          <w:u w:val="none"/>
        </w:rPr>
      </w:pPr>
      <w:r w:rsidDel="00000000" w:rsidR="00000000" w:rsidRPr="00000000">
        <w:rPr>
          <w:i w:val="1"/>
          <w:rtl w:val="0"/>
        </w:rPr>
        <w:t xml:space="preserve">Monthly gross income</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rPr/>
      </w:pPr>
      <w:bookmarkStart w:colFirst="0" w:colLast="0" w:name="_ui3gcncr5z50" w:id="31"/>
      <w:bookmarkEnd w:id="31"/>
      <w:r w:rsidDel="00000000" w:rsidR="00000000" w:rsidRPr="00000000">
        <w:rPr>
          <w:rtl w:val="0"/>
        </w:rPr>
        <w:t xml:space="preserve">Level</w:t>
      </w:r>
    </w:p>
    <w:p w:rsidR="00000000" w:rsidDel="00000000" w:rsidP="00000000" w:rsidRDefault="00000000" w:rsidRPr="00000000" w14:paraId="00000104">
      <w:pPr>
        <w:numPr>
          <w:ilvl w:val="0"/>
          <w:numId w:val="31"/>
        </w:numPr>
        <w:ind w:left="720" w:hanging="360"/>
        <w:rPr>
          <w:u w:val="none"/>
        </w:rPr>
      </w:pPr>
      <w:r w:rsidDel="00000000" w:rsidR="00000000" w:rsidRPr="00000000">
        <w:rPr>
          <w:rtl w:val="0"/>
        </w:rPr>
        <w:t xml:space="preserve">Make sense only in a </w:t>
      </w:r>
      <w:r w:rsidDel="00000000" w:rsidR="00000000" w:rsidRPr="00000000">
        <w:rPr>
          <w:rtl w:val="0"/>
        </w:rPr>
        <w:t xml:space="preserve">particular time instant</w:t>
      </w:r>
      <w:r w:rsidDel="00000000" w:rsidR="00000000" w:rsidRPr="00000000">
        <w:rPr>
          <w:rtl w:val="0"/>
        </w:rPr>
        <w:t xml:space="preserve">. Need a precise time instant to tell you the value</w:t>
      </w:r>
    </w:p>
    <w:p w:rsidR="00000000" w:rsidDel="00000000" w:rsidP="00000000" w:rsidRDefault="00000000" w:rsidRPr="00000000" w14:paraId="00000105">
      <w:pPr>
        <w:numPr>
          <w:ilvl w:val="0"/>
          <w:numId w:val="31"/>
        </w:numPr>
        <w:ind w:left="720" w:hanging="360"/>
        <w:rPr>
          <w:u w:val="none"/>
        </w:rPr>
      </w:pPr>
      <w:r w:rsidDel="00000000" w:rsidR="00000000" w:rsidRPr="00000000">
        <w:rPr>
          <w:rtl w:val="0"/>
        </w:rPr>
        <w:t xml:space="preserve">Non additive over time dimension, but additive on other dimensions</w:t>
      </w:r>
    </w:p>
    <w:p w:rsidR="00000000" w:rsidDel="00000000" w:rsidP="00000000" w:rsidRDefault="00000000" w:rsidRPr="00000000" w14:paraId="00000106">
      <w:pPr>
        <w:numPr>
          <w:ilvl w:val="0"/>
          <w:numId w:val="31"/>
        </w:numPr>
        <w:ind w:left="720" w:hanging="360"/>
      </w:pPr>
      <w:r w:rsidDel="00000000" w:rsidR="00000000" w:rsidRPr="00000000">
        <w:rPr>
          <w:i w:val="1"/>
          <w:rtl w:val="0"/>
        </w:rPr>
        <w:t xml:space="preserve">Products in store</w:t>
      </w:r>
      <w:r w:rsidDel="00000000" w:rsidR="00000000" w:rsidRPr="00000000">
        <w:rPr>
          <w:rtl w:val="0"/>
        </w:rPr>
        <w:t xml:space="preserve">, in an interval does not make sense, but on a precise moment it has sense</w:t>
      </w:r>
    </w:p>
    <w:p w:rsidR="00000000" w:rsidDel="00000000" w:rsidP="00000000" w:rsidRDefault="00000000" w:rsidRPr="00000000" w14:paraId="00000107">
      <w:pPr>
        <w:numPr>
          <w:ilvl w:val="0"/>
          <w:numId w:val="31"/>
        </w:numPr>
        <w:ind w:left="720" w:hanging="360"/>
      </w:pPr>
      <w:r w:rsidDel="00000000" w:rsidR="00000000" w:rsidRPr="00000000">
        <w:rPr>
          <w:i w:val="1"/>
          <w:rtl w:val="0"/>
        </w:rPr>
        <w:t xml:space="preserve">number of people that live in a city</w:t>
      </w:r>
      <w:r w:rsidDel="00000000" w:rsidR="00000000" w:rsidRPr="00000000">
        <w:rPr>
          <w:rtl w:val="0"/>
        </w:rPr>
        <w:t xml:space="preserve">, at a certain time it make sense, but on a period it does not (I can tell the average)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drawing>
          <wp:inline distB="114300" distT="114300" distL="114300" distR="114300">
            <wp:extent cx="3367088" cy="1896084"/>
            <wp:effectExtent b="0" l="0" r="0" t="0"/>
            <wp:docPr id="33"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3367088" cy="1896084"/>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i w:val="1"/>
        </w:rPr>
      </w:pPr>
      <w:r w:rsidDel="00000000" w:rsidR="00000000" w:rsidRPr="00000000">
        <w:rPr>
          <w:i w:val="1"/>
          <w:rtl w:val="0"/>
        </w:rPr>
        <w:t xml:space="preserve">(If I do not specifying anything it means every operator can be used)</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ir8j9uw02yhj" w:id="32"/>
      <w:bookmarkEnd w:id="32"/>
      <w:r w:rsidDel="00000000" w:rsidR="00000000" w:rsidRPr="00000000">
        <w:rPr>
          <w:rtl w:val="0"/>
        </w:rPr>
        <w:t xml:space="preserve">Unitary</w:t>
      </w:r>
    </w:p>
    <w:p w:rsidR="00000000" w:rsidDel="00000000" w:rsidP="00000000" w:rsidRDefault="00000000" w:rsidRPr="00000000" w14:paraId="0000010D">
      <w:pPr>
        <w:numPr>
          <w:ilvl w:val="0"/>
          <w:numId w:val="5"/>
        </w:numPr>
        <w:ind w:left="720" w:hanging="360"/>
        <w:rPr>
          <w:u w:val="none"/>
        </w:rPr>
      </w:pPr>
      <w:r w:rsidDel="00000000" w:rsidR="00000000" w:rsidRPr="00000000">
        <w:rPr>
          <w:rtl w:val="0"/>
        </w:rPr>
        <w:t xml:space="preserve">Relative measures</w:t>
      </w:r>
    </w:p>
    <w:p w:rsidR="00000000" w:rsidDel="00000000" w:rsidP="00000000" w:rsidRDefault="00000000" w:rsidRPr="00000000" w14:paraId="0000010E">
      <w:pPr>
        <w:numPr>
          <w:ilvl w:val="0"/>
          <w:numId w:val="5"/>
        </w:numPr>
        <w:ind w:left="720" w:hanging="360"/>
        <w:rPr>
          <w:u w:val="none"/>
        </w:rPr>
      </w:pPr>
      <w:r w:rsidDel="00000000" w:rsidR="00000000" w:rsidRPr="00000000">
        <w:rPr>
          <w:rtl w:val="0"/>
        </w:rPr>
        <w:t xml:space="preserve">Non additive on all dimensions</w:t>
      </w:r>
    </w:p>
    <w:p w:rsidR="00000000" w:rsidDel="00000000" w:rsidP="00000000" w:rsidRDefault="00000000" w:rsidRPr="00000000" w14:paraId="0000010F">
      <w:pPr>
        <w:numPr>
          <w:ilvl w:val="0"/>
          <w:numId w:val="5"/>
        </w:numPr>
        <w:ind w:left="720" w:hanging="360"/>
        <w:rPr>
          <w:i w:val="1"/>
        </w:rPr>
      </w:pPr>
      <w:r w:rsidDel="00000000" w:rsidR="00000000" w:rsidRPr="00000000">
        <w:rPr>
          <w:i w:val="1"/>
          <w:rtl w:val="0"/>
        </w:rPr>
        <w:t xml:space="preserve">Unitary price at a given instant</w:t>
      </w:r>
    </w:p>
    <w:p w:rsidR="00000000" w:rsidDel="00000000" w:rsidP="00000000" w:rsidRDefault="00000000" w:rsidRPr="00000000" w14:paraId="00000110">
      <w:pPr>
        <w:numPr>
          <w:ilvl w:val="0"/>
          <w:numId w:val="5"/>
        </w:numPr>
        <w:ind w:left="720" w:hanging="360"/>
        <w:rPr>
          <w:i w:val="1"/>
          <w:u w:val="none"/>
        </w:rPr>
      </w:pPr>
      <w:r w:rsidDel="00000000" w:rsidR="00000000" w:rsidRPr="00000000">
        <w:rPr>
          <w:i w:val="1"/>
          <w:rtl w:val="0"/>
        </w:rPr>
        <w:t xml:space="preserve">Money change rate, interest rate</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4114800" cy="2240147"/>
            <wp:effectExtent b="0" l="0" r="0" t="0"/>
            <wp:docPr id="12" name="image6.png"/>
            <a:graphic>
              <a:graphicData uri="http://schemas.openxmlformats.org/drawingml/2006/picture">
                <pic:pic>
                  <pic:nvPicPr>
                    <pic:cNvPr id="0" name="image6.png"/>
                    <pic:cNvPicPr preferRelativeResize="0"/>
                  </pic:nvPicPr>
                  <pic:blipFill>
                    <a:blip r:embed="rId36"/>
                    <a:srcRect b="0" l="0" r="0" t="5547"/>
                    <a:stretch>
                      <a:fillRect/>
                    </a:stretch>
                  </pic:blipFill>
                  <pic:spPr>
                    <a:xfrm>
                      <a:off x="0" y="0"/>
                      <a:ext cx="4114800" cy="2240147"/>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b w:val="1"/>
        </w:rPr>
      </w:pPr>
      <w:r w:rsidDel="00000000" w:rsidR="00000000" w:rsidRPr="00000000">
        <w:rPr>
          <w:b w:val="1"/>
          <w:rtl w:val="0"/>
        </w:rPr>
        <w:t xml:space="preserve">DIMENSION DEFINITION</w:t>
      </w:r>
    </w:p>
    <w:p w:rsidR="00000000" w:rsidDel="00000000" w:rsidP="00000000" w:rsidRDefault="00000000" w:rsidRPr="00000000" w14:paraId="00000114">
      <w:pPr>
        <w:rPr/>
      </w:pPr>
      <w:r w:rsidDel="00000000" w:rsidR="00000000" w:rsidRPr="00000000">
        <w:rPr>
          <w:rtl w:val="0"/>
        </w:rPr>
        <w:t xml:space="preserve">Convert desired tree obtained into a fact schema(dim-measures-name of fact)</w:t>
      </w:r>
    </w:p>
    <w:p w:rsidR="00000000" w:rsidDel="00000000" w:rsidP="00000000" w:rsidRDefault="00000000" w:rsidRPr="00000000" w14:paraId="00000115">
      <w:pPr>
        <w:rPr/>
      </w:pPr>
      <w:r w:rsidDel="00000000" w:rsidR="00000000" w:rsidRPr="00000000">
        <w:rPr>
          <w:b w:val="1"/>
          <w:u w:val="single"/>
          <w:rtl w:val="0"/>
        </w:rPr>
        <w:t xml:space="preserve">Dim</w:t>
      </w:r>
      <w:r w:rsidDel="00000000" w:rsidR="00000000" w:rsidRPr="00000000">
        <w:rPr>
          <w:rtl w:val="0"/>
        </w:rPr>
        <w:t xml:space="preserve">: some direct children of root (eg. sale: product-date-shop)</w:t>
      </w:r>
    </w:p>
    <w:p w:rsidR="00000000" w:rsidDel="00000000" w:rsidP="00000000" w:rsidRDefault="00000000" w:rsidRPr="00000000" w14:paraId="00000116">
      <w:pPr>
        <w:rPr/>
      </w:pPr>
      <w:r w:rsidDel="00000000" w:rsidR="00000000" w:rsidRPr="00000000">
        <w:rPr>
          <w:i w:val="1"/>
          <w:rtl w:val="0"/>
        </w:rPr>
        <w:t xml:space="preserve">WARN</w:t>
      </w:r>
      <w:r w:rsidDel="00000000" w:rsidR="00000000" w:rsidRPr="00000000">
        <w:rPr>
          <w:rtl w:val="0"/>
        </w:rPr>
        <w:t xml:space="preserve">: time should always be a dim (if we don’t have it, we add it manually)</w:t>
      </w:r>
    </w:p>
    <w:p w:rsidR="00000000" w:rsidDel="00000000" w:rsidP="00000000" w:rsidRDefault="00000000" w:rsidRPr="00000000" w14:paraId="00000117">
      <w:pPr>
        <w:rPr>
          <w:b w:val="1"/>
          <w:u w:val="single"/>
        </w:rPr>
      </w:pPr>
      <w:r w:rsidDel="00000000" w:rsidR="00000000" w:rsidRPr="00000000">
        <w:rPr>
          <w:rtl w:val="0"/>
        </w:rPr>
      </w:r>
    </w:p>
    <w:p w:rsidR="00000000" w:rsidDel="00000000" w:rsidP="00000000" w:rsidRDefault="00000000" w:rsidRPr="00000000" w14:paraId="00000118">
      <w:pPr>
        <w:rPr/>
      </w:pPr>
      <w:r w:rsidDel="00000000" w:rsidR="00000000" w:rsidRPr="00000000">
        <w:rPr>
          <w:b w:val="1"/>
          <w:u w:val="single"/>
          <w:rtl w:val="0"/>
        </w:rPr>
        <w:t xml:space="preserve">Measures</w:t>
      </w: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u w:val="single"/>
          <w:rtl w:val="0"/>
        </w:rPr>
        <w:t xml:space="preserve">Lossless-grained fact schema:</w:t>
      </w:r>
      <w:r w:rsidDel="00000000" w:rsidR="00000000" w:rsidRPr="00000000">
        <w:rPr>
          <w:rtl w:val="0"/>
        </w:rPr>
        <w:t xml:space="preserve"> identifier att of root are in desired tree=included in set of dim</w:t>
      </w:r>
    </w:p>
    <w:p w:rsidR="00000000" w:rsidDel="00000000" w:rsidP="00000000" w:rsidRDefault="00000000" w:rsidRPr="00000000" w14:paraId="0000011A">
      <w:pPr>
        <w:numPr>
          <w:ilvl w:val="0"/>
          <w:numId w:val="21"/>
        </w:numPr>
        <w:ind w:left="720" w:hanging="360"/>
      </w:pPr>
      <w:r w:rsidDel="00000000" w:rsidR="00000000" w:rsidRPr="00000000">
        <w:rPr>
          <w:rtl w:val="0"/>
        </w:rPr>
        <w:t xml:space="preserve">measures=numerical att that are children of root</w:t>
      </w:r>
    </w:p>
    <w:p w:rsidR="00000000" w:rsidDel="00000000" w:rsidP="00000000" w:rsidRDefault="00000000" w:rsidRPr="00000000" w14:paraId="0000011B">
      <w:pPr>
        <w:rPr/>
      </w:pPr>
      <w:r w:rsidDel="00000000" w:rsidR="00000000" w:rsidRPr="00000000">
        <w:rPr>
          <w:u w:val="single"/>
          <w:rtl w:val="0"/>
        </w:rPr>
        <w:t xml:space="preserve">Lossy-grained fact schema:</w:t>
      </w:r>
      <w:r w:rsidDel="00000000" w:rsidR="00000000" w:rsidRPr="00000000">
        <w:rPr>
          <w:rtl w:val="0"/>
        </w:rPr>
        <w:t xml:space="preserve"> measures are def by applying aggregate op to root numerical att</w:t>
      </w:r>
    </w:p>
    <w:p w:rsidR="00000000" w:rsidDel="00000000" w:rsidP="00000000" w:rsidRDefault="00000000" w:rsidRPr="00000000" w14:paraId="0000011C">
      <w:pPr>
        <w:numPr>
          <w:ilvl w:val="0"/>
          <w:numId w:val="6"/>
        </w:numPr>
        <w:ind w:left="720" w:hanging="360"/>
      </w:pPr>
      <w:r w:rsidDel="00000000" w:rsidR="00000000" w:rsidRPr="00000000">
        <w:rPr>
          <w:rtl w:val="0"/>
        </w:rPr>
        <w:t xml:space="preserve">generally: sum/avg/min/max/count</w:t>
      </w:r>
    </w:p>
    <w:p w:rsidR="00000000" w:rsidDel="00000000" w:rsidP="00000000" w:rsidRDefault="00000000" w:rsidRPr="00000000" w14:paraId="0000011D">
      <w:pPr>
        <w:numPr>
          <w:ilvl w:val="0"/>
          <w:numId w:val="6"/>
        </w:numPr>
        <w:ind w:left="720" w:hanging="360"/>
      </w:pPr>
      <w:r w:rsidDel="00000000" w:rsidR="00000000" w:rsidRPr="00000000">
        <w:rPr>
          <w:rtl w:val="0"/>
        </w:rPr>
        <w:t xml:space="preserve">if no att directly connected root perceived as measures, but other far away yes, do grafting iteratively until we get wanted att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commentRangeStart w:id="0"/>
      <w:r w:rsidDel="00000000" w:rsidR="00000000" w:rsidRPr="00000000">
        <w:rPr/>
        <w:drawing>
          <wp:inline distB="114300" distT="114300" distL="114300" distR="114300">
            <wp:extent cx="3643313" cy="2529380"/>
            <wp:effectExtent b="0" l="0" r="0" t="0"/>
            <wp:docPr id="11"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3643313" cy="252938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b w:val="1"/>
          <w:rtl w:val="0"/>
        </w:rPr>
        <w:t xml:space="preserve">Glossary</w:t>
      </w:r>
      <w:r w:rsidDel="00000000" w:rsidR="00000000" w:rsidRPr="00000000">
        <w:rPr>
          <w:rtl w:val="0"/>
        </w:rPr>
        <w:t xml:space="preserve">: how to compute the measures, an expression associated with each measure that describes how we calculate the measures using the attributes of the source schema that identify the measure</w:t>
      </w:r>
    </w:p>
    <w:p w:rsidR="00000000" w:rsidDel="00000000" w:rsidP="00000000" w:rsidRDefault="00000000" w:rsidRPr="00000000" w14:paraId="00000123">
      <w:pPr>
        <w:rPr/>
      </w:pPr>
      <w:r w:rsidDel="00000000" w:rsidR="00000000" w:rsidRPr="00000000">
        <w:rPr/>
        <w:drawing>
          <wp:inline distB="114300" distT="114300" distL="114300" distR="114300">
            <wp:extent cx="3424238" cy="2527021"/>
            <wp:effectExtent b="0" l="0" r="0" t="0"/>
            <wp:docPr id="35"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3424238" cy="2527021"/>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rPr>
      </w:pPr>
      <w:r w:rsidDel="00000000" w:rsidR="00000000" w:rsidRPr="00000000">
        <w:rPr>
          <w:b w:val="1"/>
          <w:rtl w:val="0"/>
        </w:rPr>
        <w:t xml:space="preserve">Cyclic relationships</w:t>
      </w:r>
    </w:p>
    <w:p w:rsidR="00000000" w:rsidDel="00000000" w:rsidP="00000000" w:rsidRDefault="00000000" w:rsidRPr="00000000" w14:paraId="00000126">
      <w:pPr>
        <w:rPr/>
      </w:pPr>
      <w:r w:rsidDel="00000000" w:rsidR="00000000" w:rsidRPr="00000000">
        <w:rPr/>
        <w:drawing>
          <wp:inline distB="114300" distT="114300" distL="114300" distR="114300">
            <wp:extent cx="3505200" cy="2133600"/>
            <wp:effectExtent b="0" l="0" r="0" t="0"/>
            <wp:docPr id="3" name="image3.png"/>
            <a:graphic>
              <a:graphicData uri="http://schemas.openxmlformats.org/drawingml/2006/picture">
                <pic:pic>
                  <pic:nvPicPr>
                    <pic:cNvPr id="0" name="image3.png"/>
                    <pic:cNvPicPr preferRelativeResize="0"/>
                  </pic:nvPicPr>
                  <pic:blipFill>
                    <a:blip r:embed="rId39"/>
                    <a:srcRect b="0" l="0" r="0" t="15471"/>
                    <a:stretch>
                      <a:fillRect/>
                    </a:stretch>
                  </pic:blipFill>
                  <pic:spPr>
                    <a:xfrm>
                      <a:off x="0" y="0"/>
                      <a:ext cx="3505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3"/>
        </w:numPr>
        <w:ind w:left="720" w:hanging="360"/>
        <w:rPr>
          <w:u w:val="none"/>
        </w:rPr>
      </w:pPr>
      <w:r w:rsidDel="00000000" w:rsidR="00000000" w:rsidRPr="00000000">
        <w:rPr>
          <w:rtl w:val="0"/>
        </w:rPr>
        <w:t xml:space="preserve">Must be broken after a certain number of iterations</w:t>
      </w:r>
    </w:p>
    <w:p w:rsidR="00000000" w:rsidDel="00000000" w:rsidP="00000000" w:rsidRDefault="00000000" w:rsidRPr="00000000" w14:paraId="00000129">
      <w:pPr>
        <w:numPr>
          <w:ilvl w:val="0"/>
          <w:numId w:val="3"/>
        </w:numPr>
        <w:ind w:left="720" w:hanging="360"/>
        <w:rPr>
          <w:u w:val="none"/>
        </w:rPr>
      </w:pPr>
      <w:r w:rsidDel="00000000" w:rsidR="00000000" w:rsidRPr="00000000">
        <w:rPr>
          <w:rtl w:val="0"/>
        </w:rPr>
        <w:t xml:space="preserve">You represent only a part of the loop.</w:t>
      </w:r>
    </w:p>
    <w:p w:rsidR="00000000" w:rsidDel="00000000" w:rsidP="00000000" w:rsidRDefault="00000000" w:rsidRPr="00000000" w14:paraId="0000012A">
      <w:pPr>
        <w:numPr>
          <w:ilvl w:val="0"/>
          <w:numId w:val="3"/>
        </w:numPr>
        <w:ind w:left="720" w:hanging="360"/>
      </w:pPr>
      <w:r w:rsidDel="00000000" w:rsidR="00000000" w:rsidRPr="00000000">
        <w:rPr>
          <w:rtl w:val="0"/>
        </w:rPr>
        <w:t xml:space="preserve">It is not really a cycle, is up to you decide where to stop</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1"/>
        <w:rPr/>
      </w:pPr>
      <w:bookmarkStart w:colFirst="0" w:colLast="0" w:name="_mu7qedwbp68f" w:id="33"/>
      <w:bookmarkEnd w:id="33"/>
      <w:r w:rsidDel="00000000" w:rsidR="00000000" w:rsidRPr="00000000">
        <w:rPr>
          <w:rtl w:val="0"/>
        </w:rPr>
        <w:t xml:space="preserve">Data Warehouse Logical Design</w:t>
      </w:r>
    </w:p>
    <w:p w:rsidR="00000000" w:rsidDel="00000000" w:rsidP="00000000" w:rsidRDefault="00000000" w:rsidRPr="00000000" w14:paraId="0000012D">
      <w:pPr>
        <w:pStyle w:val="Heading2"/>
        <w:rPr/>
      </w:pPr>
      <w:bookmarkStart w:colFirst="0" w:colLast="0" w:name="_toa1l4jy64x3" w:id="34"/>
      <w:bookmarkEnd w:id="34"/>
      <w:r w:rsidDel="00000000" w:rsidR="00000000" w:rsidRPr="00000000">
        <w:rPr>
          <w:rtl w:val="0"/>
        </w:rPr>
        <w:t xml:space="preserve">ROLAP</w:t>
      </w:r>
    </w:p>
    <w:p w:rsidR="00000000" w:rsidDel="00000000" w:rsidP="00000000" w:rsidRDefault="00000000" w:rsidRPr="00000000" w14:paraId="0000012E">
      <w:pPr>
        <w:numPr>
          <w:ilvl w:val="0"/>
          <w:numId w:val="49"/>
        </w:numPr>
        <w:ind w:left="720" w:hanging="360"/>
        <w:rPr>
          <w:u w:val="none"/>
        </w:rPr>
      </w:pPr>
      <w:r w:rsidDel="00000000" w:rsidR="00000000" w:rsidRPr="00000000">
        <w:rPr>
          <w:rtl w:val="0"/>
        </w:rPr>
        <w:t xml:space="preserve">Relational OLAP (On-Line Analytical Processing)</w:t>
      </w:r>
    </w:p>
    <w:p w:rsidR="00000000" w:rsidDel="00000000" w:rsidP="00000000" w:rsidRDefault="00000000" w:rsidRPr="00000000" w14:paraId="0000012F">
      <w:pPr>
        <w:numPr>
          <w:ilvl w:val="0"/>
          <w:numId w:val="49"/>
        </w:numPr>
        <w:ind w:left="720" w:hanging="360"/>
      </w:pPr>
      <w:r w:rsidDel="00000000" w:rsidR="00000000" w:rsidRPr="00000000">
        <w:rPr>
          <w:rtl w:val="0"/>
        </w:rPr>
        <w:t xml:space="preserve">Start from fact schema (the data warehouse project) and try to fit the data in a standard relational database</w:t>
      </w:r>
    </w:p>
    <w:p w:rsidR="00000000" w:rsidDel="00000000" w:rsidP="00000000" w:rsidRDefault="00000000" w:rsidRPr="00000000" w14:paraId="00000130">
      <w:pPr>
        <w:numPr>
          <w:ilvl w:val="0"/>
          <w:numId w:val="49"/>
        </w:numPr>
        <w:ind w:left="720" w:hanging="360"/>
        <w:rPr>
          <w:u w:val="none"/>
        </w:rPr>
      </w:pPr>
      <w:r w:rsidDel="00000000" w:rsidR="00000000" w:rsidRPr="00000000">
        <w:rPr>
          <w:rtl w:val="0"/>
        </w:rPr>
        <w:t xml:space="preserve">Describes all techniques-methodologies to do analytics on data</w:t>
      </w:r>
    </w:p>
    <w:p w:rsidR="00000000" w:rsidDel="00000000" w:rsidP="00000000" w:rsidRDefault="00000000" w:rsidRPr="00000000" w14:paraId="00000131">
      <w:pPr>
        <w:numPr>
          <w:ilvl w:val="0"/>
          <w:numId w:val="49"/>
        </w:numPr>
        <w:ind w:left="720" w:hanging="360"/>
        <w:rPr>
          <w:u w:val="none"/>
        </w:rPr>
      </w:pPr>
      <w:r w:rsidDel="00000000" w:rsidR="00000000" w:rsidRPr="00000000">
        <w:rPr>
          <w:rFonts w:ascii="Cardo" w:cs="Cardo" w:eastAsia="Cardo" w:hAnsi="Cardo"/>
          <w:rtl w:val="0"/>
        </w:rPr>
        <w:t xml:space="preserve">Disadvantage: relational models do not consider dimensions, measures, hierarchies, facts, … ⟹ solution: star schema</w:t>
      </w:r>
    </w:p>
    <w:p w:rsidR="00000000" w:rsidDel="00000000" w:rsidP="00000000" w:rsidRDefault="00000000" w:rsidRPr="00000000" w14:paraId="00000132">
      <w:pPr>
        <w:numPr>
          <w:ilvl w:val="0"/>
          <w:numId w:val="49"/>
        </w:numPr>
        <w:ind w:left="720" w:hanging="360"/>
        <w:rPr>
          <w:u w:val="none"/>
        </w:rPr>
      </w:pPr>
      <w:r w:rsidDel="00000000" w:rsidR="00000000" w:rsidRPr="00000000">
        <w:rPr>
          <w:rtl w:val="0"/>
        </w:rPr>
        <w:t xml:space="preserve">ROLAP can store only useful cells (aka occurred events)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rPr/>
      </w:pPr>
      <w:bookmarkStart w:colFirst="0" w:colLast="0" w:name="_pue86hate118" w:id="35"/>
      <w:bookmarkEnd w:id="35"/>
      <w:r w:rsidDel="00000000" w:rsidR="00000000" w:rsidRPr="00000000">
        <w:rPr>
          <w:rtl w:val="0"/>
        </w:rPr>
        <w:t xml:space="preserve">Star schema</w:t>
      </w:r>
    </w:p>
    <w:p w:rsidR="00000000" w:rsidDel="00000000" w:rsidP="00000000" w:rsidRDefault="00000000" w:rsidRPr="00000000" w14:paraId="00000135">
      <w:pPr>
        <w:rPr/>
      </w:pPr>
      <w:r w:rsidDel="00000000" w:rsidR="00000000" w:rsidRPr="00000000">
        <w:rPr/>
        <w:drawing>
          <wp:inline distB="114300" distT="114300" distL="114300" distR="114300">
            <wp:extent cx="2662238" cy="2038884"/>
            <wp:effectExtent b="0" l="0" r="0" t="0"/>
            <wp:docPr id="17" name="image18.png"/>
            <a:graphic>
              <a:graphicData uri="http://schemas.openxmlformats.org/drawingml/2006/picture">
                <pic:pic>
                  <pic:nvPicPr>
                    <pic:cNvPr id="0" name="image18.png"/>
                    <pic:cNvPicPr preferRelativeResize="0"/>
                  </pic:nvPicPr>
                  <pic:blipFill>
                    <a:blip r:embed="rId40"/>
                    <a:srcRect b="0" l="0" r="4318" t="0"/>
                    <a:stretch>
                      <a:fillRect/>
                    </a:stretch>
                  </pic:blipFill>
                  <pic:spPr>
                    <a:xfrm>
                      <a:off x="0" y="0"/>
                      <a:ext cx="2662238" cy="2038884"/>
                    </a:xfrm>
                    <a:prstGeom prst="rect"/>
                    <a:ln/>
                  </pic:spPr>
                </pic:pic>
              </a:graphicData>
            </a:graphic>
          </wp:inline>
        </w:drawing>
      </w:r>
      <w:r w:rsidDel="00000000" w:rsidR="00000000" w:rsidRPr="00000000">
        <w:rPr/>
        <w:drawing>
          <wp:inline distB="114300" distT="114300" distL="114300" distR="114300">
            <wp:extent cx="2530592" cy="1839809"/>
            <wp:effectExtent b="0" l="0" r="0" t="0"/>
            <wp:docPr id="20"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2530592" cy="1839809"/>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commentRangeStart w:id="1"/>
      <w:r w:rsidDel="00000000" w:rsidR="00000000" w:rsidRPr="00000000">
        <w:rPr/>
        <w:drawing>
          <wp:inline distB="114300" distT="114300" distL="114300" distR="114300">
            <wp:extent cx="5486400" cy="3867150"/>
            <wp:effectExtent b="0" l="0" r="0" t="0"/>
            <wp:docPr id="26"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5486400" cy="386715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38">
      <w:pPr>
        <w:pStyle w:val="Heading2"/>
        <w:rPr/>
      </w:pPr>
      <w:bookmarkStart w:colFirst="0" w:colLast="0" w:name="_18bvalg9uqkh" w:id="36"/>
      <w:bookmarkEnd w:id="36"/>
      <w:r w:rsidDel="00000000" w:rsidR="00000000" w:rsidRPr="00000000">
        <w:rPr>
          <w:rtl w:val="0"/>
        </w:rPr>
        <w:t xml:space="preserve">MOLAP</w:t>
      </w:r>
    </w:p>
    <w:p w:rsidR="00000000" w:rsidDel="00000000" w:rsidP="00000000" w:rsidRDefault="00000000" w:rsidRPr="00000000" w14:paraId="00000139">
      <w:pPr>
        <w:numPr>
          <w:ilvl w:val="0"/>
          <w:numId w:val="7"/>
        </w:numPr>
        <w:ind w:left="720" w:hanging="360"/>
        <w:rPr>
          <w:u w:val="none"/>
        </w:rPr>
      </w:pPr>
      <w:r w:rsidDel="00000000" w:rsidR="00000000" w:rsidRPr="00000000">
        <w:rPr>
          <w:rtl w:val="0"/>
        </w:rPr>
        <w:t xml:space="preserve">Multidimensional OLAP (On-Line Analytical Processing)</w:t>
      </w:r>
    </w:p>
    <w:p w:rsidR="00000000" w:rsidDel="00000000" w:rsidP="00000000" w:rsidRDefault="00000000" w:rsidRPr="00000000" w14:paraId="0000013A">
      <w:pPr>
        <w:numPr>
          <w:ilvl w:val="0"/>
          <w:numId w:val="7"/>
        </w:numPr>
        <w:ind w:left="720" w:hanging="360"/>
        <w:rPr>
          <w:u w:val="none"/>
        </w:rPr>
      </w:pPr>
      <w:r w:rsidDel="00000000" w:rsidR="00000000" w:rsidRPr="00000000">
        <w:rPr>
          <w:rtl w:val="0"/>
        </w:rPr>
        <w:t xml:space="preserve">Advantage:</w:t>
      </w:r>
    </w:p>
    <w:p w:rsidR="00000000" w:rsidDel="00000000" w:rsidP="00000000" w:rsidRDefault="00000000" w:rsidRPr="00000000" w14:paraId="0000013B">
      <w:pPr>
        <w:numPr>
          <w:ilvl w:val="1"/>
          <w:numId w:val="7"/>
        </w:numPr>
        <w:ind w:left="1440" w:hanging="360"/>
        <w:rPr>
          <w:u w:val="none"/>
        </w:rPr>
      </w:pPr>
      <w:r w:rsidDel="00000000" w:rsidR="00000000" w:rsidRPr="00000000">
        <w:rPr>
          <w:rtl w:val="0"/>
        </w:rPr>
        <w:t xml:space="preserve">Multidimensionals operations can be simply and naturally realized without need of resorting to joins</w:t>
      </w:r>
    </w:p>
    <w:p w:rsidR="00000000" w:rsidDel="00000000" w:rsidP="00000000" w:rsidRDefault="00000000" w:rsidRPr="00000000" w14:paraId="0000013C">
      <w:pPr>
        <w:numPr>
          <w:ilvl w:val="0"/>
          <w:numId w:val="7"/>
        </w:numPr>
        <w:ind w:left="720" w:hanging="360"/>
        <w:rPr>
          <w:u w:val="none"/>
        </w:rPr>
      </w:pPr>
      <w:r w:rsidDel="00000000" w:rsidR="00000000" w:rsidRPr="00000000">
        <w:rPr>
          <w:rtl w:val="0"/>
        </w:rPr>
        <w:t xml:space="preserve">Disadvantage:</w:t>
      </w:r>
    </w:p>
    <w:p w:rsidR="00000000" w:rsidDel="00000000" w:rsidP="00000000" w:rsidRDefault="00000000" w:rsidRPr="00000000" w14:paraId="0000013D">
      <w:pPr>
        <w:numPr>
          <w:ilvl w:val="1"/>
          <w:numId w:val="7"/>
        </w:numPr>
        <w:ind w:left="1440" w:hanging="360"/>
        <w:rPr>
          <w:u w:val="none"/>
        </w:rPr>
      </w:pPr>
      <w:r w:rsidDel="00000000" w:rsidR="00000000" w:rsidRPr="00000000">
        <w:rPr>
          <w:rtl w:val="0"/>
        </w:rPr>
        <w:t xml:space="preserve">No standard query language</w:t>
      </w:r>
    </w:p>
    <w:p w:rsidR="00000000" w:rsidDel="00000000" w:rsidP="00000000" w:rsidRDefault="00000000" w:rsidRPr="00000000" w14:paraId="0000013E">
      <w:pPr>
        <w:numPr>
          <w:ilvl w:val="0"/>
          <w:numId w:val="7"/>
        </w:numPr>
        <w:ind w:left="720" w:hanging="360"/>
        <w:rPr>
          <w:u w:val="none"/>
        </w:rPr>
      </w:pPr>
      <w:r w:rsidDel="00000000" w:rsidR="00000000" w:rsidRPr="00000000">
        <w:rPr>
          <w:rtl w:val="0"/>
        </w:rPr>
        <w:t xml:space="preserve">Complex techniques to minimize the space required to keep track of not occurred events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b w:val="1"/>
          <w:rtl w:val="0"/>
        </w:rPr>
        <w:t xml:space="preserve">Data cube:</w:t>
      </w:r>
      <w:r w:rsidDel="00000000" w:rsidR="00000000" w:rsidRPr="00000000">
        <w:rPr>
          <w:rtl w:val="0"/>
        </w:rPr>
      </w:r>
    </w:p>
    <w:p w:rsidR="00000000" w:rsidDel="00000000" w:rsidP="00000000" w:rsidRDefault="00000000" w:rsidRPr="00000000" w14:paraId="00000142">
      <w:pPr>
        <w:numPr>
          <w:ilvl w:val="0"/>
          <w:numId w:val="48"/>
        </w:numPr>
        <w:ind w:left="720" w:hanging="360"/>
        <w:rPr>
          <w:u w:val="none"/>
        </w:rPr>
      </w:pPr>
      <w:r w:rsidDel="00000000" w:rsidR="00000000" w:rsidRPr="00000000">
        <w:rPr>
          <w:rtl w:val="0"/>
        </w:rPr>
        <w:t xml:space="preserve">Primary cube surrounded by a collection of secondary cubes </w:t>
      </w:r>
    </w:p>
    <w:p w:rsidR="00000000" w:rsidDel="00000000" w:rsidP="00000000" w:rsidRDefault="00000000" w:rsidRPr="00000000" w14:paraId="00000143">
      <w:pPr>
        <w:numPr>
          <w:ilvl w:val="0"/>
          <w:numId w:val="48"/>
        </w:numPr>
        <w:ind w:left="720" w:hanging="360"/>
        <w:rPr>
          <w:u w:val="none"/>
        </w:rPr>
      </w:pPr>
      <w:r w:rsidDel="00000000" w:rsidR="00000000" w:rsidRPr="00000000">
        <w:rPr>
          <w:rtl w:val="0"/>
        </w:rPr>
        <w:t xml:space="preserve">Secondary cubes do not need to be physically available because you can calculate them by aggregating their primary cube along a dimension</w:t>
      </w:r>
    </w:p>
    <w:p w:rsidR="00000000" w:rsidDel="00000000" w:rsidP="00000000" w:rsidRDefault="00000000" w:rsidRPr="00000000" w14:paraId="00000144">
      <w:pPr>
        <w:numPr>
          <w:ilvl w:val="0"/>
          <w:numId w:val="48"/>
        </w:numPr>
        <w:ind w:left="720" w:hanging="360"/>
        <w:rPr>
          <w:u w:val="none"/>
        </w:rPr>
      </w:pPr>
      <w:r w:rsidDel="00000000" w:rsidR="00000000" w:rsidRPr="00000000">
        <w:rPr>
          <w:rtl w:val="0"/>
        </w:rPr>
        <w:t xml:space="preserve">You might still need to store some secondary cubes to improve the query response time</w:t>
      </w:r>
    </w:p>
    <w:p w:rsidR="00000000" w:rsidDel="00000000" w:rsidP="00000000" w:rsidRDefault="00000000" w:rsidRPr="00000000" w14:paraId="00000145">
      <w:pPr>
        <w:numPr>
          <w:ilvl w:val="0"/>
          <w:numId w:val="48"/>
        </w:numPr>
        <w:ind w:left="720" w:hanging="360"/>
        <w:rPr>
          <w:u w:val="none"/>
        </w:rPr>
      </w:pPr>
      <w:r w:rsidDel="00000000" w:rsidR="00000000" w:rsidRPr="00000000">
        <w:rPr>
          <w:rtl w:val="0"/>
        </w:rPr>
        <w:t xml:space="preserve">Data cubes are stored in arrays, each array element is associated with a set of coordinates on a value space</w:t>
      </w:r>
    </w:p>
    <w:p w:rsidR="00000000" w:rsidDel="00000000" w:rsidP="00000000" w:rsidRDefault="00000000" w:rsidRPr="00000000" w14:paraId="00000146">
      <w:pPr>
        <w:rPr/>
      </w:pPr>
      <w:r w:rsidDel="00000000" w:rsidR="00000000" w:rsidRPr="00000000">
        <w:rPr/>
        <w:drawing>
          <wp:inline distB="114300" distT="114300" distL="114300" distR="114300">
            <wp:extent cx="5734050" cy="3838575"/>
            <wp:effectExtent b="0" l="0" r="0" t="0"/>
            <wp:docPr id="1" name="image9.png"/>
            <a:graphic>
              <a:graphicData uri="http://schemas.openxmlformats.org/drawingml/2006/picture">
                <pic:pic>
                  <pic:nvPicPr>
                    <pic:cNvPr id="0" name="image9.png"/>
                    <pic:cNvPicPr preferRelativeResize="0"/>
                  </pic:nvPicPr>
                  <pic:blipFill>
                    <a:blip r:embed="rId43"/>
                    <a:srcRect b="0" l="0" r="0" t="6496"/>
                    <a:stretch>
                      <a:fillRect/>
                    </a:stretch>
                  </pic:blipFill>
                  <pic:spPr>
                    <a:xfrm>
                      <a:off x="0" y="0"/>
                      <a:ext cx="573405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rtl w:val="0"/>
        </w:rPr>
        <w:t xml:space="preserve">Problem of sparsity</w:t>
      </w: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drawing>
          <wp:inline distB="114300" distT="114300" distL="114300" distR="114300">
            <wp:extent cx="5391150" cy="1781175"/>
            <wp:effectExtent b="0" l="0" r="0" t="0"/>
            <wp:docPr id="19" name="image14.png"/>
            <a:graphic>
              <a:graphicData uri="http://schemas.openxmlformats.org/drawingml/2006/picture">
                <pic:pic>
                  <pic:nvPicPr>
                    <pic:cNvPr id="0" name="image14.png"/>
                    <pic:cNvPicPr preferRelativeResize="0"/>
                  </pic:nvPicPr>
                  <pic:blipFill>
                    <a:blip r:embed="rId44"/>
                    <a:srcRect b="0" l="0" r="5980" t="0"/>
                    <a:stretch>
                      <a:fillRect/>
                    </a:stretch>
                  </pic:blipFill>
                  <pic:spPr>
                    <a:xfrm>
                      <a:off x="0" y="0"/>
                      <a:ext cx="53911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numPr>
          <w:ilvl w:val="0"/>
          <w:numId w:val="9"/>
        </w:numPr>
        <w:ind w:left="720" w:hanging="360"/>
      </w:pPr>
      <w:r w:rsidDel="00000000" w:rsidR="00000000" w:rsidRPr="00000000">
        <w:rPr>
          <w:rtl w:val="0"/>
        </w:rPr>
        <w:t xml:space="preserve">Pick the cube and try to group it in chunks and classify it as dense or sparse</w:t>
      </w:r>
    </w:p>
    <w:p w:rsidR="00000000" w:rsidDel="00000000" w:rsidP="00000000" w:rsidRDefault="00000000" w:rsidRPr="00000000" w14:paraId="0000014C">
      <w:pPr>
        <w:numPr>
          <w:ilvl w:val="0"/>
          <w:numId w:val="9"/>
        </w:numPr>
        <w:ind w:left="720" w:hanging="360"/>
      </w:pPr>
      <w:r w:rsidDel="00000000" w:rsidR="00000000" w:rsidRPr="00000000">
        <w:rPr>
          <w:rtl w:val="0"/>
        </w:rPr>
        <w:t xml:space="preserve">Store the dense part of the cube, while the spare are not actually stores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Cardo" w:cs="Cardo" w:eastAsia="Cardo" w:hAnsi="Cardo"/>
          <w:rtl w:val="0"/>
        </w:rPr>
        <w:t xml:space="preserve">⟹ </w:t>
      </w:r>
      <w:r w:rsidDel="00000000" w:rsidR="00000000" w:rsidRPr="00000000">
        <w:rPr>
          <w:b w:val="1"/>
          <w:rtl w:val="0"/>
        </w:rPr>
        <w:t xml:space="preserve">Hybrid OLAP</w:t>
      </w:r>
      <w:r w:rsidDel="00000000" w:rsidR="00000000" w:rsidRPr="00000000">
        <w:rPr>
          <w:rtl w:val="0"/>
        </w:rPr>
        <w:t xml:space="preserve"> (different techniques)</w:t>
      </w:r>
    </w:p>
    <w:p w:rsidR="00000000" w:rsidDel="00000000" w:rsidP="00000000" w:rsidRDefault="00000000" w:rsidRPr="00000000" w14:paraId="0000014F">
      <w:pPr>
        <w:numPr>
          <w:ilvl w:val="0"/>
          <w:numId w:val="42"/>
        </w:numPr>
        <w:ind w:left="720" w:hanging="360"/>
        <w:rPr>
          <w:u w:val="none"/>
        </w:rPr>
      </w:pPr>
      <w:r w:rsidDel="00000000" w:rsidR="00000000" w:rsidRPr="00000000">
        <w:rPr>
          <w:rtl w:val="0"/>
        </w:rPr>
        <w:t xml:space="preserve">Dense chunks stored in MOLAP and sparse chunks in ROLAP</w:t>
      </w:r>
    </w:p>
    <w:p w:rsidR="00000000" w:rsidDel="00000000" w:rsidP="00000000" w:rsidRDefault="00000000" w:rsidRPr="00000000" w14:paraId="00000150">
      <w:pPr>
        <w:numPr>
          <w:ilvl w:val="0"/>
          <w:numId w:val="42"/>
        </w:numPr>
        <w:ind w:left="720" w:hanging="360"/>
        <w:rPr>
          <w:u w:val="none"/>
        </w:rPr>
      </w:pPr>
      <w:r w:rsidDel="00000000" w:rsidR="00000000" w:rsidRPr="00000000">
        <w:rPr>
          <w:rtl w:val="0"/>
        </w:rPr>
        <w:t xml:space="preserve">Primary cubes in ROLAP and secondary cubes in MOLAP (aggregation reduces sparsity)</w:t>
      </w:r>
    </w:p>
    <w:p w:rsidR="00000000" w:rsidDel="00000000" w:rsidP="00000000" w:rsidRDefault="00000000" w:rsidRPr="00000000" w14:paraId="00000151">
      <w:pPr>
        <w:numPr>
          <w:ilvl w:val="0"/>
          <w:numId w:val="42"/>
        </w:numPr>
        <w:ind w:left="720" w:hanging="360"/>
        <w:rPr>
          <w:u w:val="none"/>
        </w:rPr>
      </w:pPr>
      <w:r w:rsidDel="00000000" w:rsidR="00000000" w:rsidRPr="00000000">
        <w:rPr>
          <w:rtl w:val="0"/>
        </w:rPr>
        <w:t xml:space="preserve">Frequently access data in MOLAP and remaining in ROLAP</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rPr>
      </w:pPr>
      <w:commentRangeStart w:id="2"/>
      <w:r w:rsidDel="00000000" w:rsidR="00000000" w:rsidRPr="00000000">
        <w:rPr>
          <w:b w:val="1"/>
          <w:rtl w:val="0"/>
        </w:rPr>
        <w:t xml:space="preserve">VIEWS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58">
      <w:pPr>
        <w:rPr>
          <w:b w:val="1"/>
        </w:rPr>
      </w:pPr>
      <w:r w:rsidDel="00000000" w:rsidR="00000000" w:rsidRPr="00000000">
        <w:rPr>
          <w:rtl w:val="0"/>
        </w:rPr>
      </w:r>
    </w:p>
    <w:p w:rsidR="00000000" w:rsidDel="00000000" w:rsidP="00000000" w:rsidRDefault="00000000" w:rsidRPr="00000000" w14:paraId="00000159">
      <w:pPr>
        <w:numPr>
          <w:ilvl w:val="0"/>
          <w:numId w:val="28"/>
        </w:numPr>
        <w:ind w:left="720" w:hanging="360"/>
      </w:pPr>
      <w:r w:rsidDel="00000000" w:rsidR="00000000" w:rsidRPr="00000000">
        <w:rPr>
          <w:rtl w:val="0"/>
        </w:rPr>
        <w:t xml:space="preserve">Primary Views: These are views that correspond to primary aggregation patterns, essentially representing non-aggregated data. They reflect the most detailed level of data, closely aligned with the raw data in the fact tables.</w:t>
      </w:r>
    </w:p>
    <w:p w:rsidR="00000000" w:rsidDel="00000000" w:rsidP="00000000" w:rsidRDefault="00000000" w:rsidRPr="00000000" w14:paraId="0000015A">
      <w:pPr>
        <w:numPr>
          <w:ilvl w:val="0"/>
          <w:numId w:val="28"/>
        </w:numPr>
        <w:ind w:left="720" w:hanging="360"/>
      </w:pPr>
      <w:r w:rsidDel="00000000" w:rsidR="00000000" w:rsidRPr="00000000">
        <w:rPr>
          <w:rtl w:val="0"/>
        </w:rPr>
        <w:t xml:space="preserve">Secondary Views: These views correspond to secondary aggregation patterns, which involve aggregated forms of data. They are useful for simplifying and speeding up data queries by pre-aggregating data according to specific patterns.</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rPr>
      </w:pPr>
      <w:r w:rsidDel="00000000" w:rsidR="00000000" w:rsidRPr="00000000">
        <w:rPr>
          <w:b w:val="1"/>
          <w:rtl w:val="0"/>
        </w:rPr>
        <w:t xml:space="preserve">DESCRIPTIVE ATT</w:t>
      </w:r>
    </w:p>
    <w:p w:rsidR="00000000" w:rsidDel="00000000" w:rsidP="00000000" w:rsidRDefault="00000000" w:rsidRPr="00000000" w14:paraId="0000015E">
      <w:pPr>
        <w:rPr/>
      </w:pPr>
      <w:r w:rsidDel="00000000" w:rsidR="00000000" w:rsidRPr="00000000">
        <w:rPr>
          <w:rtl w:val="0"/>
        </w:rPr>
        <w:t xml:space="preserve">Descriptive att(add descriptive info to an attribute), eg. custom w/ name-surname</w:t>
      </w:r>
    </w:p>
    <w:p w:rsidR="00000000" w:rsidDel="00000000" w:rsidP="00000000" w:rsidRDefault="00000000" w:rsidRPr="00000000" w14:paraId="0000015F">
      <w:pPr>
        <w:rPr/>
      </w:pPr>
      <w:r w:rsidDel="00000000" w:rsidR="00000000" w:rsidRPr="00000000">
        <w:rPr>
          <w:rtl w:val="0"/>
        </w:rPr>
        <w:t xml:space="preserve">To convert them into logical schema: </w:t>
      </w:r>
    </w:p>
    <w:p w:rsidR="00000000" w:rsidDel="00000000" w:rsidP="00000000" w:rsidRDefault="00000000" w:rsidRPr="00000000" w14:paraId="00000160">
      <w:pPr>
        <w:numPr>
          <w:ilvl w:val="0"/>
          <w:numId w:val="12"/>
        </w:numPr>
        <w:ind w:left="720" w:hanging="360"/>
      </w:pPr>
      <w:r w:rsidDel="00000000" w:rsidR="00000000" w:rsidRPr="00000000">
        <w:rPr>
          <w:rtl w:val="0"/>
        </w:rPr>
        <w:t xml:space="preserve">when connected to dim att, put them in the dim table of this dim att</w:t>
      </w:r>
    </w:p>
    <w:p w:rsidR="00000000" w:rsidDel="00000000" w:rsidP="00000000" w:rsidRDefault="00000000" w:rsidRPr="00000000" w14:paraId="00000161">
      <w:pPr>
        <w:numPr>
          <w:ilvl w:val="0"/>
          <w:numId w:val="12"/>
        </w:numPr>
        <w:ind w:left="720" w:hanging="360"/>
      </w:pPr>
      <w:r w:rsidDel="00000000" w:rsidR="00000000" w:rsidRPr="00000000">
        <w:rPr>
          <w:rtl w:val="0"/>
        </w:rPr>
        <w:t xml:space="preserve">when connected to fact schema (eg. ticketsID for tickets), put them in fact table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This has sense when we keep lv of granularity described by the fact schema</w:t>
      </w:r>
    </w:p>
    <w:p w:rsidR="00000000" w:rsidDel="00000000" w:rsidP="00000000" w:rsidRDefault="00000000" w:rsidRPr="00000000" w14:paraId="00000164">
      <w:pPr>
        <w:numPr>
          <w:ilvl w:val="0"/>
          <w:numId w:val="36"/>
        </w:numPr>
        <w:ind w:left="720" w:hanging="360"/>
      </w:pPr>
      <w:r w:rsidDel="00000000" w:rsidR="00000000" w:rsidRPr="00000000">
        <w:rPr>
          <w:rtl w:val="0"/>
        </w:rPr>
        <w:t xml:space="preserve">att connected to fact schema disappear in secondary views (since desc att w/ 1-to-1 correspondence w/ its att)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Placement of Descriptive Information:</w:t>
      </w:r>
    </w:p>
    <w:p w:rsidR="00000000" w:rsidDel="00000000" w:rsidP="00000000" w:rsidRDefault="00000000" w:rsidRPr="00000000" w14:paraId="00000167">
      <w:pPr>
        <w:numPr>
          <w:ilvl w:val="0"/>
          <w:numId w:val="46"/>
        </w:numPr>
        <w:ind w:left="720" w:hanging="360"/>
      </w:pPr>
      <w:r w:rsidDel="00000000" w:rsidR="00000000" w:rsidRPr="00000000">
        <w:rPr>
          <w:rtl w:val="0"/>
        </w:rPr>
        <w:t xml:space="preserve">Connected to a Dimensional Attribute: If this non-aggregative information is related to a dimensional attribute (for example, the color or brand of a product in a sales database), it should be included in the same dimension table as the attribute it describes.</w:t>
      </w:r>
    </w:p>
    <w:p w:rsidR="00000000" w:rsidDel="00000000" w:rsidP="00000000" w:rsidRDefault="00000000" w:rsidRPr="00000000" w14:paraId="00000168">
      <w:pPr>
        <w:numPr>
          <w:ilvl w:val="0"/>
          <w:numId w:val="46"/>
        </w:numPr>
        <w:ind w:left="720" w:hanging="360"/>
      </w:pPr>
      <w:r w:rsidDel="00000000" w:rsidR="00000000" w:rsidRPr="00000000">
        <w:rPr>
          <w:rtl w:val="0"/>
        </w:rPr>
        <w:t xml:space="preserve">Connected Directly to the Fact: If the information is directly related to the fact table (for example, a comment or description specific to each transaction or event), it should be included in the fact table itself.</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1"/>
        <w:rPr/>
      </w:pPr>
      <w:bookmarkStart w:colFirst="0" w:colLast="0" w:name="_6bhk3o6lh9w2" w:id="37"/>
      <w:bookmarkEnd w:id="37"/>
      <w:r w:rsidDel="00000000" w:rsidR="00000000" w:rsidRPr="00000000">
        <w:rPr>
          <w:rtl w:val="0"/>
        </w:rPr>
        <w:t xml:space="preserve">Frequent Itemsets Mining and Association Rule Mining</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numPr>
          <w:ilvl w:val="0"/>
          <w:numId w:val="11"/>
        </w:numPr>
        <w:ind w:left="720" w:hanging="360"/>
        <w:rPr>
          <w:u w:val="none"/>
        </w:rPr>
      </w:pPr>
      <w:r w:rsidDel="00000000" w:rsidR="00000000" w:rsidRPr="00000000">
        <w:rPr>
          <w:rtl w:val="0"/>
        </w:rPr>
        <w:t xml:space="preserve">Analyze data to understand customer behavior</w:t>
      </w:r>
    </w:p>
    <w:p w:rsidR="00000000" w:rsidDel="00000000" w:rsidP="00000000" w:rsidRDefault="00000000" w:rsidRPr="00000000" w14:paraId="0000016F">
      <w:pPr>
        <w:numPr>
          <w:ilvl w:val="0"/>
          <w:numId w:val="11"/>
        </w:numPr>
        <w:ind w:left="720" w:hanging="360"/>
        <w:rPr>
          <w:u w:val="none"/>
        </w:rPr>
      </w:pPr>
      <w:r w:rsidDel="00000000" w:rsidR="00000000" w:rsidRPr="00000000">
        <w:rPr>
          <w:rtl w:val="0"/>
        </w:rPr>
        <w:t xml:space="preserve">Goal: discover patterns and associations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numPr>
          <w:ilvl w:val="0"/>
          <w:numId w:val="39"/>
        </w:numPr>
        <w:ind w:left="720" w:hanging="360"/>
        <w:rPr>
          <w:u w:val="none"/>
        </w:rPr>
      </w:pPr>
      <w:r w:rsidDel="00000000" w:rsidR="00000000" w:rsidRPr="00000000">
        <w:rPr>
          <w:rtl w:val="0"/>
        </w:rPr>
        <w:t xml:space="preserve">I: set of items sold in a retail store </w:t>
      </w:r>
      <w:r w:rsidDel="00000000" w:rsidR="00000000" w:rsidRPr="00000000">
        <w:rPr>
          <w:i w:val="1"/>
          <w:rtl w:val="0"/>
        </w:rPr>
        <w:t xml:space="preserve">I = {pasta, lemon, bread, …}</w:t>
      </w:r>
      <w:r w:rsidDel="00000000" w:rsidR="00000000" w:rsidRPr="00000000">
        <w:rPr>
          <w:rtl w:val="0"/>
        </w:rPr>
      </w:r>
    </w:p>
    <w:p w:rsidR="00000000" w:rsidDel="00000000" w:rsidP="00000000" w:rsidRDefault="00000000" w:rsidRPr="00000000" w14:paraId="00000173">
      <w:pPr>
        <w:numPr>
          <w:ilvl w:val="1"/>
          <w:numId w:val="39"/>
        </w:numPr>
        <w:ind w:left="1440" w:hanging="360"/>
        <w:rPr>
          <w:u w:val="none"/>
        </w:rPr>
      </w:pPr>
      <w:r w:rsidDel="00000000" w:rsidR="00000000" w:rsidRPr="00000000">
        <w:rPr>
          <w:rtl w:val="0"/>
        </w:rPr>
        <w:t xml:space="preserve">There are </w:t>
      </w:r>
      <m:oMath>
        <m:sSup>
          <m:sSupPr>
            <m:ctrlPr>
              <w:rPr/>
            </m:ctrlPr>
          </m:sSupPr>
          <m:e>
            <m:r>
              <w:rPr/>
              <m:t xml:space="preserve">2</m:t>
            </m:r>
          </m:e>
          <m:sup>
            <m:r>
              <w:rPr/>
              <m:t xml:space="preserve">I</m:t>
            </m:r>
          </m:sup>
        </m:sSup>
        <m:r>
          <w:rPr/>
          <m:t xml:space="preserve">-1</m:t>
        </m:r>
      </m:oMath>
      <w:r w:rsidDel="00000000" w:rsidR="00000000" w:rsidRPr="00000000">
        <w:rPr>
          <w:rtl w:val="0"/>
        </w:rPr>
        <w:t xml:space="preserve"> </w:t>
      </w:r>
      <w:r w:rsidDel="00000000" w:rsidR="00000000" w:rsidRPr="00000000">
        <w:rPr>
          <w:rtl w:val="0"/>
        </w:rPr>
        <w:t xml:space="preserve">possible subsets</w:t>
      </w:r>
    </w:p>
    <w:p w:rsidR="00000000" w:rsidDel="00000000" w:rsidP="00000000" w:rsidRDefault="00000000" w:rsidRPr="00000000" w14:paraId="00000174">
      <w:pPr>
        <w:numPr>
          <w:ilvl w:val="0"/>
          <w:numId w:val="39"/>
        </w:numPr>
        <w:ind w:left="720" w:hanging="360"/>
        <w:rPr>
          <w:u w:val="none"/>
        </w:rPr>
      </w:pPr>
      <w:r w:rsidDel="00000000" w:rsidR="00000000" w:rsidRPr="00000000">
        <w:rPr>
          <w:rtl w:val="0"/>
        </w:rPr>
        <w:t xml:space="preserve">D: transaction dataset, set of transactions</w:t>
      </w:r>
    </w:p>
    <w:p w:rsidR="00000000" w:rsidDel="00000000" w:rsidP="00000000" w:rsidRDefault="00000000" w:rsidRPr="00000000" w14:paraId="00000175">
      <w:pPr>
        <w:numPr>
          <w:ilvl w:val="1"/>
          <w:numId w:val="39"/>
        </w:numPr>
        <w:ind w:left="1440" w:hanging="360"/>
        <w:rPr>
          <w:u w:val="none"/>
        </w:rPr>
      </w:pPr>
      <w:r w:rsidDel="00000000" w:rsidR="00000000" w:rsidRPr="00000000">
        <w:rPr>
          <w:rtl w:val="0"/>
        </w:rPr>
        <w:t xml:space="preserve">Each transaction has a unique identifier (Transaction ID), the transaction ID of T</w:t>
      </w:r>
      <w:r w:rsidDel="00000000" w:rsidR="00000000" w:rsidRPr="00000000">
        <w:rPr>
          <w:vertAlign w:val="subscript"/>
          <w:rtl w:val="0"/>
        </w:rPr>
        <w:t xml:space="preserve">4</w:t>
      </w:r>
      <w:r w:rsidDel="00000000" w:rsidR="00000000" w:rsidRPr="00000000">
        <w:rPr>
          <w:rtl w:val="0"/>
        </w:rPr>
        <w:t xml:space="preserve"> is 4</w:t>
      </w:r>
    </w:p>
    <w:p w:rsidR="00000000" w:rsidDel="00000000" w:rsidP="00000000" w:rsidRDefault="00000000" w:rsidRPr="00000000" w14:paraId="00000176">
      <w:pPr>
        <w:numPr>
          <w:ilvl w:val="1"/>
          <w:numId w:val="39"/>
        </w:numPr>
        <w:ind w:left="1440" w:hanging="360"/>
        <w:rPr>
          <w:u w:val="none"/>
        </w:rPr>
      </w:pPr>
      <w:r w:rsidDel="00000000" w:rsidR="00000000" w:rsidRPr="00000000">
        <w:rPr>
          <w:rtl w:val="0"/>
        </w:rPr>
        <w:t xml:space="preserve">Each transaction have a size k of items</w:t>
      </w:r>
    </w:p>
    <w:p w:rsidR="00000000" w:rsidDel="00000000" w:rsidP="00000000" w:rsidRDefault="00000000" w:rsidRPr="00000000" w14:paraId="00000177">
      <w:pPr>
        <w:numPr>
          <w:ilvl w:val="0"/>
          <w:numId w:val="39"/>
        </w:numPr>
        <w:ind w:left="720" w:hanging="360"/>
        <w:rPr>
          <w:u w:val="none"/>
        </w:rPr>
      </w:pPr>
      <w:r w:rsidDel="00000000" w:rsidR="00000000" w:rsidRPr="00000000">
        <w:rPr>
          <w:rtl w:val="0"/>
        </w:rPr>
        <w:t xml:space="preserve">A transaction is a set of items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b w:val="1"/>
          <w:rtl w:val="0"/>
        </w:rPr>
        <w:t xml:space="preserve">Support</w:t>
      </w:r>
      <w:r w:rsidDel="00000000" w:rsidR="00000000" w:rsidRPr="00000000">
        <w:rPr>
          <w:rtl w:val="0"/>
        </w:rPr>
        <w:t xml:space="preserve">: frequency of an itemset X</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drawing>
          <wp:inline distB="114300" distT="114300" distL="114300" distR="114300">
            <wp:extent cx="5731200" cy="2501900"/>
            <wp:effectExtent b="0" l="0" r="0" t="0"/>
            <wp:docPr id="44"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b w:val="1"/>
          <w:rtl w:val="0"/>
        </w:rPr>
        <w:t xml:space="preserve">Step 1</w:t>
      </w:r>
      <w:r w:rsidDel="00000000" w:rsidR="00000000" w:rsidRPr="00000000">
        <w:rPr>
          <w:rtl w:val="0"/>
        </w:rPr>
        <w:t xml:space="preserve">: start with k = 1 and compute their support</w:t>
      </w:r>
    </w:p>
    <w:p w:rsidR="00000000" w:rsidDel="00000000" w:rsidP="00000000" w:rsidRDefault="00000000" w:rsidRPr="00000000" w14:paraId="00000180">
      <w:pPr>
        <w:rPr/>
      </w:pPr>
      <w:r w:rsidDel="00000000" w:rsidR="00000000" w:rsidRPr="00000000">
        <w:rPr>
          <w:rtl w:val="0"/>
        </w:rPr>
        <w:t xml:space="preserve">{pasta}    </w:t>
        <w:tab/>
        <w:tab/>
        <w:t xml:space="preserve">sup4</w:t>
      </w:r>
    </w:p>
    <w:p w:rsidR="00000000" w:rsidDel="00000000" w:rsidP="00000000" w:rsidRDefault="00000000" w:rsidRPr="00000000" w14:paraId="00000181">
      <w:pPr>
        <w:rPr/>
      </w:pPr>
      <w:r w:rsidDel="00000000" w:rsidR="00000000" w:rsidRPr="00000000">
        <w:rPr>
          <w:rtl w:val="0"/>
        </w:rPr>
        <w:t xml:space="preserve">{lemon}  </w:t>
        <w:tab/>
        <w:tab/>
        <w:t xml:space="preserve">sup3</w:t>
      </w:r>
    </w:p>
    <w:p w:rsidR="00000000" w:rsidDel="00000000" w:rsidP="00000000" w:rsidRDefault="00000000" w:rsidRPr="00000000" w14:paraId="00000182">
      <w:pPr>
        <w:rPr/>
      </w:pPr>
      <w:r w:rsidDel="00000000" w:rsidR="00000000" w:rsidRPr="00000000">
        <w:rPr>
          <w:rtl w:val="0"/>
        </w:rPr>
        <w:t xml:space="preserve">{bread}</w:t>
        <w:tab/>
        <w:tab/>
        <w:tab/>
        <w:t xml:space="preserve">sup1</w:t>
      </w:r>
    </w:p>
    <w:p w:rsidR="00000000" w:rsidDel="00000000" w:rsidP="00000000" w:rsidRDefault="00000000" w:rsidRPr="00000000" w14:paraId="00000183">
      <w:pPr>
        <w:rPr/>
      </w:pPr>
      <w:r w:rsidDel="00000000" w:rsidR="00000000" w:rsidRPr="00000000">
        <w:rPr>
          <w:rtl w:val="0"/>
        </w:rPr>
        <w:t xml:space="preserve">{orange}</w:t>
        <w:tab/>
        <w:tab/>
        <w:t xml:space="preserve">sup3</w:t>
      </w:r>
    </w:p>
    <w:p w:rsidR="00000000" w:rsidDel="00000000" w:rsidP="00000000" w:rsidRDefault="00000000" w:rsidRPr="00000000" w14:paraId="00000184">
      <w:pPr>
        <w:rPr/>
      </w:pPr>
      <w:r w:rsidDel="00000000" w:rsidR="00000000" w:rsidRPr="00000000">
        <w:rPr>
          <w:rtl w:val="0"/>
        </w:rPr>
        <w:t xml:space="preserve">{cake}</w:t>
        <w:tab/>
        <w:tab/>
        <w:tab/>
        <w:t xml:space="preserve">sup2</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Then remove bread since sup{bread} since it is smaller than 2</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Then do all the combinations with k = 2 but without bread and compute their sup</w:t>
      </w:r>
    </w:p>
    <w:p w:rsidR="00000000" w:rsidDel="00000000" w:rsidP="00000000" w:rsidRDefault="00000000" w:rsidRPr="00000000" w14:paraId="00000189">
      <w:pPr>
        <w:rPr/>
      </w:pPr>
      <w:r w:rsidDel="00000000" w:rsidR="00000000" w:rsidRPr="00000000">
        <w:rPr>
          <w:rtl w:val="0"/>
        </w:rPr>
        <w:t xml:space="preserve">{pasta, lemon}</w:t>
        <w:tab/>
        <w:tab/>
        <w:t xml:space="preserve">sup3</w:t>
      </w:r>
    </w:p>
    <w:p w:rsidR="00000000" w:rsidDel="00000000" w:rsidP="00000000" w:rsidRDefault="00000000" w:rsidRPr="00000000" w14:paraId="0000018A">
      <w:pPr>
        <w:rPr/>
      </w:pPr>
      <w:r w:rsidDel="00000000" w:rsidR="00000000" w:rsidRPr="00000000">
        <w:rPr>
          <w:rtl w:val="0"/>
        </w:rPr>
        <w:t xml:space="preserve">{pasta, orange}</w:t>
        <w:tab/>
        <w:t xml:space="preserve">sup3</w:t>
      </w:r>
    </w:p>
    <w:p w:rsidR="00000000" w:rsidDel="00000000" w:rsidP="00000000" w:rsidRDefault="00000000" w:rsidRPr="00000000" w14:paraId="0000018B">
      <w:pPr>
        <w:rPr/>
      </w:pPr>
      <w:r w:rsidDel="00000000" w:rsidR="00000000" w:rsidRPr="00000000">
        <w:rPr>
          <w:rtl w:val="0"/>
        </w:rPr>
        <w:t xml:space="preserve">{pasta, cake}</w:t>
        <w:tab/>
        <w:tab/>
        <w:t xml:space="preserve">sup2</w:t>
      </w:r>
    </w:p>
    <w:p w:rsidR="00000000" w:rsidDel="00000000" w:rsidP="00000000" w:rsidRDefault="00000000" w:rsidRPr="00000000" w14:paraId="0000018C">
      <w:pPr>
        <w:rPr/>
      </w:pPr>
      <w:r w:rsidDel="00000000" w:rsidR="00000000" w:rsidRPr="00000000">
        <w:rPr>
          <w:rtl w:val="0"/>
        </w:rPr>
        <w:t xml:space="preserve">{lemon, orange}</w:t>
        <w:tab/>
        <w:t xml:space="preserve">sup2</w:t>
      </w:r>
    </w:p>
    <w:p w:rsidR="00000000" w:rsidDel="00000000" w:rsidP="00000000" w:rsidRDefault="00000000" w:rsidRPr="00000000" w14:paraId="0000018D">
      <w:pPr>
        <w:rPr/>
      </w:pPr>
      <w:r w:rsidDel="00000000" w:rsidR="00000000" w:rsidRPr="00000000">
        <w:rPr>
          <w:rtl w:val="0"/>
        </w:rPr>
        <w:t xml:space="preserve">{lemon, cake}</w:t>
        <w:tab/>
        <w:tab/>
        <w:t xml:space="preserve">sup1</w:t>
      </w:r>
    </w:p>
    <w:p w:rsidR="00000000" w:rsidDel="00000000" w:rsidP="00000000" w:rsidRDefault="00000000" w:rsidRPr="00000000" w14:paraId="0000018E">
      <w:pPr>
        <w:rPr/>
      </w:pPr>
      <w:r w:rsidDel="00000000" w:rsidR="00000000" w:rsidRPr="00000000">
        <w:rPr>
          <w:rtl w:val="0"/>
        </w:rPr>
        <w:t xml:space="preserve">{orange, cake}</w:t>
        <w:tab/>
        <w:tab/>
        <w:t xml:space="preserve">sup2</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Remove {lemon,cake} and do all combinations with k =3 and compute the sup</w:t>
      </w:r>
    </w:p>
    <w:p w:rsidR="00000000" w:rsidDel="00000000" w:rsidP="00000000" w:rsidRDefault="00000000" w:rsidRPr="00000000" w14:paraId="00000191">
      <w:pPr>
        <w:rPr/>
      </w:pPr>
      <w:r w:rsidDel="00000000" w:rsidR="00000000" w:rsidRPr="00000000">
        <w:rPr>
          <w:rtl w:val="0"/>
        </w:rPr>
        <w:t xml:space="preserve">{pasta, lemon, orange} </w:t>
        <w:tab/>
        <w:t xml:space="preserve">sup2</w:t>
      </w:r>
    </w:p>
    <w:p w:rsidR="00000000" w:rsidDel="00000000" w:rsidP="00000000" w:rsidRDefault="00000000" w:rsidRPr="00000000" w14:paraId="00000192">
      <w:pPr>
        <w:rPr/>
      </w:pPr>
      <w:r w:rsidDel="00000000" w:rsidR="00000000" w:rsidRPr="00000000">
        <w:rPr>
          <w:rtl w:val="0"/>
        </w:rPr>
        <w:t xml:space="preserve">{pasta, orange, cake}</w:t>
        <w:tab/>
        <w:tab/>
        <w:t xml:space="preserve">sup2</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No removing</w:t>
      </w:r>
    </w:p>
    <w:p w:rsidR="00000000" w:rsidDel="00000000" w:rsidP="00000000" w:rsidRDefault="00000000" w:rsidRPr="00000000" w14:paraId="00000195">
      <w:pPr>
        <w:rPr/>
      </w:pPr>
      <w:r w:rsidDel="00000000" w:rsidR="00000000" w:rsidRPr="00000000">
        <w:rPr>
          <w:rtl w:val="0"/>
        </w:rPr>
        <w:t xml:space="preserve">{pasta, lemon, orange, cake} has sup1 so remove it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TO NICOLA DRUGMAN" w:id="1" w:date="2024-01-28T11:07:47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riprendere</w:t>
      </w:r>
    </w:p>
  </w:comment>
  <w:comment w:author="TITO NICOLA DRUGMAN" w:id="0" w:date="2024-01-28T10:19:47Z">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Capire bene</w:t>
      </w:r>
    </w:p>
  </w:comment>
  <w:comment w:author="TITO NICOLA DRUGMAN" w:id="2" w:date="2024-01-28T15:01:33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capire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29.png"/><Relationship Id="rId42" Type="http://schemas.openxmlformats.org/officeDocument/2006/relationships/image" Target="media/image31.png"/><Relationship Id="rId41" Type="http://schemas.openxmlformats.org/officeDocument/2006/relationships/image" Target="media/image2.png"/><Relationship Id="rId22" Type="http://schemas.openxmlformats.org/officeDocument/2006/relationships/image" Target="media/image28.png"/><Relationship Id="rId44" Type="http://schemas.openxmlformats.org/officeDocument/2006/relationships/image" Target="media/image14.png"/><Relationship Id="rId21" Type="http://schemas.openxmlformats.org/officeDocument/2006/relationships/image" Target="media/image7.png"/><Relationship Id="rId43" Type="http://schemas.openxmlformats.org/officeDocument/2006/relationships/image" Target="media/image9.png"/><Relationship Id="rId24" Type="http://schemas.openxmlformats.org/officeDocument/2006/relationships/image" Target="media/image20.png"/><Relationship Id="rId23" Type="http://schemas.openxmlformats.org/officeDocument/2006/relationships/image" Target="media/image11.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8.png"/><Relationship Id="rId26" Type="http://schemas.openxmlformats.org/officeDocument/2006/relationships/image" Target="media/image19.png"/><Relationship Id="rId25" Type="http://schemas.openxmlformats.org/officeDocument/2006/relationships/image" Target="media/image13.png"/><Relationship Id="rId28" Type="http://schemas.openxmlformats.org/officeDocument/2006/relationships/image" Target="media/image37.png"/><Relationship Id="rId27" Type="http://schemas.openxmlformats.org/officeDocument/2006/relationships/image" Target="media/image2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2.png"/><Relationship Id="rId7" Type="http://schemas.openxmlformats.org/officeDocument/2006/relationships/image" Target="media/image17.png"/><Relationship Id="rId8" Type="http://schemas.openxmlformats.org/officeDocument/2006/relationships/image" Target="media/image33.png"/><Relationship Id="rId31" Type="http://schemas.openxmlformats.org/officeDocument/2006/relationships/image" Target="media/image36.png"/><Relationship Id="rId30" Type="http://schemas.openxmlformats.org/officeDocument/2006/relationships/image" Target="media/image30.png"/><Relationship Id="rId11" Type="http://schemas.openxmlformats.org/officeDocument/2006/relationships/image" Target="media/image25.png"/><Relationship Id="rId33" Type="http://schemas.openxmlformats.org/officeDocument/2006/relationships/image" Target="media/image12.png"/><Relationship Id="rId10" Type="http://schemas.openxmlformats.org/officeDocument/2006/relationships/image" Target="media/image23.png"/><Relationship Id="rId32" Type="http://schemas.openxmlformats.org/officeDocument/2006/relationships/image" Target="media/image15.png"/><Relationship Id="rId13" Type="http://schemas.openxmlformats.org/officeDocument/2006/relationships/image" Target="media/image10.png"/><Relationship Id="rId35" Type="http://schemas.openxmlformats.org/officeDocument/2006/relationships/image" Target="media/image32.png"/><Relationship Id="rId12" Type="http://schemas.openxmlformats.org/officeDocument/2006/relationships/image" Target="media/image4.png"/><Relationship Id="rId34" Type="http://schemas.openxmlformats.org/officeDocument/2006/relationships/image" Target="media/image27.png"/><Relationship Id="rId15" Type="http://schemas.openxmlformats.org/officeDocument/2006/relationships/image" Target="media/image39.png"/><Relationship Id="rId37" Type="http://schemas.openxmlformats.org/officeDocument/2006/relationships/image" Target="media/image5.png"/><Relationship Id="rId14" Type="http://schemas.openxmlformats.org/officeDocument/2006/relationships/image" Target="media/image21.png"/><Relationship Id="rId36" Type="http://schemas.openxmlformats.org/officeDocument/2006/relationships/image" Target="media/image6.png"/><Relationship Id="rId17" Type="http://schemas.openxmlformats.org/officeDocument/2006/relationships/image" Target="media/image24.png"/><Relationship Id="rId39" Type="http://schemas.openxmlformats.org/officeDocument/2006/relationships/image" Target="media/image3.png"/><Relationship Id="rId16" Type="http://schemas.openxmlformats.org/officeDocument/2006/relationships/image" Target="media/image1.png"/><Relationship Id="rId38" Type="http://schemas.openxmlformats.org/officeDocument/2006/relationships/image" Target="media/image34.png"/><Relationship Id="rId19" Type="http://schemas.openxmlformats.org/officeDocument/2006/relationships/image" Target="media/image8.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