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zsficcu38zn" w:id="0"/>
      <w:bookmarkEnd w:id="0"/>
      <w:r w:rsidDel="00000000" w:rsidR="00000000" w:rsidRPr="00000000">
        <w:rPr>
          <w:rtl w:val="0"/>
        </w:rPr>
        <w:t xml:space="preserve">T/A - Introduction</w:t>
      </w:r>
    </w:p>
    <w:p w:rsidR="00000000" w:rsidDel="00000000" w:rsidP="00000000" w:rsidRDefault="00000000" w:rsidRPr="00000000" w14:paraId="00000002">
      <w:pPr>
        <w:numPr>
          <w:ilvl w:val="0"/>
          <w:numId w:val="16"/>
        </w:numPr>
        <w:ind w:left="720" w:hanging="360"/>
        <w:rPr>
          <w:u w:val="none"/>
        </w:rPr>
      </w:pPr>
      <w:r w:rsidDel="00000000" w:rsidR="00000000" w:rsidRPr="00000000">
        <w:rPr>
          <w:highlight w:val="yellow"/>
          <w:rtl w:val="0"/>
        </w:rPr>
        <w:t xml:space="preserve">Data that are collected from </w:t>
      </w:r>
      <w:r w:rsidDel="00000000" w:rsidR="00000000" w:rsidRPr="00000000">
        <w:rPr>
          <w:b w:val="1"/>
          <w:highlight w:val="yellow"/>
          <w:rtl w:val="0"/>
        </w:rPr>
        <w:t xml:space="preserve">clinical trials</w:t>
      </w:r>
      <w:r w:rsidDel="00000000" w:rsidR="00000000" w:rsidRPr="00000000">
        <w:rPr>
          <w:highlight w:val="yellow"/>
          <w:rtl w:val="0"/>
        </w:rPr>
        <w:t xml:space="preserve"> and cohort studies (dementia studies) are often </w:t>
      </w:r>
      <w:r w:rsidDel="00000000" w:rsidR="00000000" w:rsidRPr="00000000">
        <w:rPr>
          <w:highlight w:val="yellow"/>
          <w:u w:val="single"/>
          <w:rtl w:val="0"/>
        </w:rPr>
        <w:t xml:space="preserve">high-dimensional, censored, heterogeneous and with missing values</w:t>
      </w:r>
      <w:r w:rsidDel="00000000" w:rsidR="00000000" w:rsidRPr="00000000">
        <w:rPr>
          <w:rtl w:val="0"/>
        </w:rPr>
        <w:t xml:space="preserve">.</w:t>
      </w:r>
    </w:p>
    <w:p w:rsidR="00000000" w:rsidDel="00000000" w:rsidP="00000000" w:rsidRDefault="00000000" w:rsidRPr="00000000" w14:paraId="00000003">
      <w:pPr>
        <w:numPr>
          <w:ilvl w:val="0"/>
          <w:numId w:val="16"/>
        </w:numPr>
        <w:ind w:left="720" w:hanging="360"/>
        <w:rPr>
          <w:u w:val="none"/>
        </w:rPr>
      </w:pPr>
      <w:r w:rsidDel="00000000" w:rsidR="00000000" w:rsidRPr="00000000">
        <w:rPr>
          <w:rtl w:val="0"/>
        </w:rPr>
        <w:t xml:space="preserve">This is a </w:t>
      </w:r>
      <w:r w:rsidDel="00000000" w:rsidR="00000000" w:rsidRPr="00000000">
        <w:rPr>
          <w:u w:val="single"/>
          <w:rtl w:val="0"/>
        </w:rPr>
        <w:t xml:space="preserve">challenge for traditional statistical methods</w:t>
      </w:r>
      <w:r w:rsidDel="00000000" w:rsidR="00000000" w:rsidRPr="00000000">
        <w:rPr>
          <w:rtl w:val="0"/>
        </w:rPr>
        <w:t xml:space="preserve">. </w:t>
      </w:r>
    </w:p>
    <w:p w:rsidR="00000000" w:rsidDel="00000000" w:rsidP="00000000" w:rsidRDefault="00000000" w:rsidRPr="00000000" w14:paraId="00000004">
      <w:pPr>
        <w:numPr>
          <w:ilvl w:val="0"/>
          <w:numId w:val="16"/>
        </w:numPr>
        <w:ind w:left="720" w:hanging="360"/>
        <w:rPr>
          <w:u w:val="none"/>
        </w:rPr>
      </w:pPr>
      <w:r w:rsidDel="00000000" w:rsidR="00000000" w:rsidRPr="00000000">
        <w:rPr>
          <w:rtl w:val="0"/>
        </w:rPr>
        <w:t xml:space="preserve">So there is an urgency of </w:t>
      </w:r>
      <w:r w:rsidDel="00000000" w:rsidR="00000000" w:rsidRPr="00000000">
        <w:rPr>
          <w:u w:val="single"/>
          <w:rtl w:val="0"/>
        </w:rPr>
        <w:t xml:space="preserve">finding new methods that can overcome these challenges to model this complex data</w:t>
      </w:r>
      <w:r w:rsidDel="00000000" w:rsidR="00000000" w:rsidRPr="00000000">
        <w:rPr>
          <w:rtl w:val="0"/>
        </w:rPr>
        <w:t xml:space="preserve">. </w:t>
      </w:r>
    </w:p>
    <w:p w:rsidR="00000000" w:rsidDel="00000000" w:rsidP="00000000" w:rsidRDefault="00000000" w:rsidRPr="00000000" w14:paraId="00000005">
      <w:pPr>
        <w:numPr>
          <w:ilvl w:val="0"/>
          <w:numId w:val="16"/>
        </w:numPr>
        <w:ind w:left="720" w:hanging="360"/>
        <w:rPr>
          <w:u w:val="none"/>
        </w:rPr>
      </w:pPr>
      <w:r w:rsidDel="00000000" w:rsidR="00000000" w:rsidRPr="00000000">
        <w:rPr>
          <w:rtl w:val="0"/>
        </w:rPr>
        <w:t xml:space="preserve">Around 50 million with Dementia</w:t>
      </w:r>
    </w:p>
    <w:p w:rsidR="00000000" w:rsidDel="00000000" w:rsidP="00000000" w:rsidRDefault="00000000" w:rsidRPr="00000000" w14:paraId="00000006">
      <w:pPr>
        <w:numPr>
          <w:ilvl w:val="0"/>
          <w:numId w:val="16"/>
        </w:numPr>
        <w:ind w:left="720" w:hanging="360"/>
      </w:pPr>
      <w:r w:rsidDel="00000000" w:rsidR="00000000" w:rsidRPr="00000000">
        <w:rPr>
          <w:rtl w:val="0"/>
        </w:rPr>
        <w:t xml:space="preserve">Expected to triple by 2050 without any medical breakthrough</w:t>
      </w:r>
    </w:p>
    <w:p w:rsidR="00000000" w:rsidDel="00000000" w:rsidP="00000000" w:rsidRDefault="00000000" w:rsidRPr="00000000" w14:paraId="00000007">
      <w:pPr>
        <w:numPr>
          <w:ilvl w:val="0"/>
          <w:numId w:val="16"/>
        </w:numPr>
        <w:ind w:left="720" w:hanging="360"/>
        <w:rPr>
          <w:u w:val="none"/>
        </w:rPr>
      </w:pPr>
      <w:r w:rsidDel="00000000" w:rsidR="00000000" w:rsidRPr="00000000">
        <w:rPr>
          <w:rtl w:val="0"/>
        </w:rPr>
        <w:t xml:space="preserve">Dementia symptoms trigger a</w:t>
      </w:r>
      <w:r w:rsidDel="00000000" w:rsidR="00000000" w:rsidRPr="00000000">
        <w:rPr>
          <w:b w:val="1"/>
          <w:rtl w:val="0"/>
        </w:rPr>
        <w:t xml:space="preserve"> decline in thinking skills</w:t>
      </w:r>
      <w:r w:rsidDel="00000000" w:rsidR="00000000" w:rsidRPr="00000000">
        <w:rPr>
          <w:rtl w:val="0"/>
        </w:rPr>
        <w:t xml:space="preserve">, also known as </w:t>
      </w:r>
      <w:r w:rsidDel="00000000" w:rsidR="00000000" w:rsidRPr="00000000">
        <w:rPr>
          <w:b w:val="1"/>
          <w:rtl w:val="0"/>
        </w:rPr>
        <w:t xml:space="preserve">cognitive abilities</w:t>
      </w:r>
      <w:r w:rsidDel="00000000" w:rsidR="00000000" w:rsidRPr="00000000">
        <w:rPr>
          <w:rtl w:val="0"/>
        </w:rPr>
        <w:t xml:space="preserve">, severe enough to impair daily life and independent function. They also affect behaviour, feelings and relationships.</w:t>
      </w:r>
    </w:p>
    <w:p w:rsidR="00000000" w:rsidDel="00000000" w:rsidP="00000000" w:rsidRDefault="00000000" w:rsidRPr="00000000" w14:paraId="00000008">
      <w:pPr>
        <w:numPr>
          <w:ilvl w:val="0"/>
          <w:numId w:val="16"/>
        </w:numPr>
        <w:ind w:left="720" w:hanging="360"/>
        <w:rPr>
          <w:u w:val="none"/>
        </w:rPr>
      </w:pPr>
      <w:r w:rsidDel="00000000" w:rsidR="00000000" w:rsidRPr="00000000">
        <w:rPr>
          <w:rtl w:val="0"/>
        </w:rPr>
        <w:t xml:space="preserve">No current cure for dementia and no treatment thatA it’s successful enough to change its course</w:t>
      </w:r>
    </w:p>
    <w:p w:rsidR="00000000" w:rsidDel="00000000" w:rsidP="00000000" w:rsidRDefault="00000000" w:rsidRPr="00000000" w14:paraId="00000009">
      <w:pPr>
        <w:numPr>
          <w:ilvl w:val="0"/>
          <w:numId w:val="16"/>
        </w:numPr>
        <w:ind w:left="720" w:hanging="360"/>
        <w:rPr>
          <w:u w:val="none"/>
        </w:rPr>
      </w:pPr>
      <w:r w:rsidDel="00000000" w:rsidR="00000000" w:rsidRPr="00000000">
        <w:rPr>
          <w:rtl w:val="0"/>
        </w:rPr>
        <w:t xml:space="preserve">ML models that are able to predict the time until a patient develops dementia are very important in helping understand the risk of this condition. They can give better results than traditional statistical methods when modelling high-dimensional, heterogeneous, clinical data. </w:t>
      </w:r>
    </w:p>
    <w:p w:rsidR="00000000" w:rsidDel="00000000" w:rsidP="00000000" w:rsidRDefault="00000000" w:rsidRPr="00000000" w14:paraId="0000000A">
      <w:pPr>
        <w:numPr>
          <w:ilvl w:val="0"/>
          <w:numId w:val="16"/>
        </w:numPr>
        <w:ind w:left="720" w:hanging="360"/>
        <w:rPr>
          <w:u w:val="none"/>
        </w:rPr>
      </w:pPr>
      <w:r w:rsidDel="00000000" w:rsidR="00000000" w:rsidRPr="00000000">
        <w:rPr>
          <w:b w:val="1"/>
          <w:rtl w:val="0"/>
        </w:rPr>
        <w:t xml:space="preserve">Survival analysis is a statistical method to predict the time to an event</w:t>
      </w:r>
      <w:r w:rsidDel="00000000" w:rsidR="00000000" w:rsidRPr="00000000">
        <w:rPr>
          <w:rtl w:val="0"/>
        </w:rPr>
        <w:t xml:space="preserve"> (like the diagnosis of a disease). Key aspect of this method is the presence of censored data that indicates that the event of interest has not occurred during the study period. </w:t>
      </w:r>
    </w:p>
    <w:p w:rsidR="00000000" w:rsidDel="00000000" w:rsidP="00000000" w:rsidRDefault="00000000" w:rsidRPr="00000000" w14:paraId="0000000B">
      <w:pPr>
        <w:numPr>
          <w:ilvl w:val="1"/>
          <w:numId w:val="16"/>
        </w:numPr>
        <w:ind w:left="1440" w:hanging="360"/>
        <w:rPr>
          <w:u w:val="none"/>
        </w:rPr>
      </w:pPr>
      <w:r w:rsidDel="00000000" w:rsidR="00000000" w:rsidRPr="00000000">
        <w:rPr>
          <w:b w:val="1"/>
          <w:rtl w:val="0"/>
        </w:rPr>
        <w:t xml:space="preserve">Censored data</w:t>
      </w:r>
      <w:r w:rsidDel="00000000" w:rsidR="00000000" w:rsidRPr="00000000">
        <w:rPr>
          <w:rtl w:val="0"/>
        </w:rPr>
        <w:t xml:space="preserve">: any data for which we do not know the exact event time</w:t>
      </w:r>
    </w:p>
    <w:p w:rsidR="00000000" w:rsidDel="00000000" w:rsidP="00000000" w:rsidRDefault="00000000" w:rsidRPr="00000000" w14:paraId="0000000C">
      <w:pPr>
        <w:numPr>
          <w:ilvl w:val="1"/>
          <w:numId w:val="16"/>
        </w:numPr>
        <w:ind w:left="1440" w:hanging="360"/>
        <w:rPr>
          <w:u w:val="none"/>
        </w:rPr>
      </w:pPr>
      <w:r w:rsidDel="00000000" w:rsidR="00000000" w:rsidRPr="00000000">
        <w:rPr>
          <w:b w:val="1"/>
          <w:rtl w:val="0"/>
        </w:rPr>
        <w:t xml:space="preserve">Right censored data</w:t>
      </w:r>
      <w:r w:rsidDel="00000000" w:rsidR="00000000" w:rsidRPr="00000000">
        <w:rPr>
          <w:rtl w:val="0"/>
        </w:rPr>
        <w:t xml:space="preserve">:</w:t>
      </w:r>
      <w:r w:rsidDel="00000000" w:rsidR="00000000" w:rsidRPr="00000000">
        <w:rPr>
          <w:rtl w:val="0"/>
        </w:rPr>
        <w:t xml:space="preserve"> data for items that have not yet failed. They are considered “still alive” as their failure time has not yet occurred, though it is expected to occur at some point in the future. Most common type of censoring in survival analysis. Occurs when the </w:t>
      </w:r>
      <w:r w:rsidDel="00000000" w:rsidR="00000000" w:rsidRPr="00000000">
        <w:rPr>
          <w:u w:val="single"/>
          <w:rtl w:val="0"/>
        </w:rPr>
        <w:t xml:space="preserve">event of interest</w:t>
      </w:r>
      <w:r w:rsidDel="00000000" w:rsidR="00000000" w:rsidRPr="00000000">
        <w:rPr>
          <w:rtl w:val="0"/>
        </w:rPr>
        <w:t xml:space="preserve"> (e.g., death, disease diagnosis, or mechanical failure) </w:t>
      </w:r>
      <w:r w:rsidDel="00000000" w:rsidR="00000000" w:rsidRPr="00000000">
        <w:rPr>
          <w:u w:val="single"/>
          <w:rtl w:val="0"/>
        </w:rPr>
        <w:t xml:space="preserve">has not occurred by the end of the study period or before the subject leaves the study for some other reason</w:t>
      </w:r>
      <w:r w:rsidDel="00000000" w:rsidR="00000000" w:rsidRPr="00000000">
        <w:rPr>
          <w:rtl w:val="0"/>
        </w:rPr>
        <w:t xml:space="preserve">. In other words, the information about the time to the event is partially known, but only that it has not occurred up to a certain point.)</w:t>
      </w:r>
    </w:p>
    <w:p w:rsidR="00000000" w:rsidDel="00000000" w:rsidP="00000000" w:rsidRDefault="00000000" w:rsidRPr="00000000" w14:paraId="0000000D">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ANGY!</w:t>
      </w:r>
    </w:p>
    <w:p w:rsidR="00000000" w:rsidDel="00000000" w:rsidP="00000000" w:rsidRDefault="00000000" w:rsidRPr="00000000" w14:paraId="00000010">
      <w:pPr>
        <w:numPr>
          <w:ilvl w:val="0"/>
          <w:numId w:val="26"/>
        </w:numPr>
        <w:ind w:left="720" w:hanging="360"/>
      </w:pPr>
      <w:r w:rsidDel="00000000" w:rsidR="00000000" w:rsidRPr="00000000">
        <w:rPr>
          <w:b w:val="1"/>
          <w:rtl w:val="0"/>
        </w:rPr>
        <w:t xml:space="preserve">High dimensional data</w:t>
      </w:r>
      <w:r w:rsidDel="00000000" w:rsidR="00000000" w:rsidRPr="00000000">
        <w:rPr>
          <w:rtl w:val="0"/>
        </w:rPr>
        <w:t xml:space="preserve"> is</w:t>
      </w:r>
      <w:r w:rsidDel="00000000" w:rsidR="00000000" w:rsidRPr="00000000">
        <w:rPr>
          <w:rtl w:val="0"/>
        </w:rPr>
        <w:t xml:space="preserve"> when the number of features (covariates) exceeds the number of observations (number of individuals). In this case some methods of analysis become infeasible as the number of coefficients to be estimated exceeds the number of observations from which to estimate them, and so a unique solution cannot be found.</w:t>
      </w:r>
    </w:p>
    <w:p w:rsidR="00000000" w:rsidDel="00000000" w:rsidP="00000000" w:rsidRDefault="00000000" w:rsidRPr="00000000" w14:paraId="00000011">
      <w:pPr>
        <w:numPr>
          <w:ilvl w:val="0"/>
          <w:numId w:val="26"/>
        </w:numPr>
        <w:ind w:left="720" w:hanging="360"/>
        <w:rPr>
          <w:b w:val="1"/>
        </w:rPr>
      </w:pPr>
      <w:r w:rsidDel="00000000" w:rsidR="00000000" w:rsidRPr="00000000">
        <w:rPr>
          <w:b w:val="1"/>
          <w:rtl w:val="0"/>
        </w:rPr>
        <w:t xml:space="preserve">In survival analysis a rule is that the number of events per variable (EPV) </w:t>
      </w:r>
      <w:r w:rsidDel="00000000" w:rsidR="00000000" w:rsidRPr="00000000">
        <w:rPr>
          <w:rtl w:val="0"/>
        </w:rPr>
        <w:t xml:space="preserve">should be at least 10. If this requirement not satisfied the data set is high-dimensional  </w:t>
      </w:r>
    </w:p>
    <w:p w:rsidR="00000000" w:rsidDel="00000000" w:rsidP="00000000" w:rsidRDefault="00000000" w:rsidRPr="00000000" w14:paraId="00000012">
      <w:pPr>
        <w:numPr>
          <w:ilvl w:val="1"/>
          <w:numId w:val="26"/>
        </w:numPr>
        <w:ind w:left="1440" w:hanging="360"/>
        <w:rPr>
          <w:b w:val="1"/>
        </w:rPr>
      </w:pPr>
      <w:r w:rsidDel="00000000" w:rsidR="00000000" w:rsidRPr="00000000">
        <w:rPr>
          <w:rtl w:val="0"/>
        </w:rPr>
        <w:t xml:space="preserve"># events (how many time what we study happens) / # variables (covariates)</w:t>
      </w:r>
    </w:p>
    <w:p w:rsidR="00000000" w:rsidDel="00000000" w:rsidP="00000000" w:rsidRDefault="00000000" w:rsidRPr="00000000" w14:paraId="00000013">
      <w:pPr>
        <w:numPr>
          <w:ilvl w:val="0"/>
          <w:numId w:val="26"/>
        </w:numPr>
        <w:ind w:left="720" w:hanging="360"/>
      </w:pPr>
      <w:r w:rsidDel="00000000" w:rsidR="00000000" w:rsidRPr="00000000">
        <w:rPr>
          <w:rtl w:val="0"/>
        </w:rPr>
        <w:t xml:space="preserve">High dimensional data risk: overfitting, limiting model’s ability to generalize to new data, high variance of the models fitted to this data. They are becoming more and more prevalent (p&gt;n)</w:t>
      </w:r>
    </w:p>
    <w:p w:rsidR="00000000" w:rsidDel="00000000" w:rsidP="00000000" w:rsidRDefault="00000000" w:rsidRPr="00000000" w14:paraId="00000014">
      <w:pPr>
        <w:rPr/>
      </w:pPr>
      <w:r w:rsidDel="00000000" w:rsidR="00000000" w:rsidRPr="00000000">
        <w:rPr>
          <w:rtl w:val="0"/>
        </w:rPr>
        <w:t xml:space="preserve">Clinical data collected from </w:t>
      </w:r>
      <w:r w:rsidDel="00000000" w:rsidR="00000000" w:rsidRPr="00000000">
        <w:rPr>
          <w:color w:val="ff0000"/>
          <w:rtl w:val="0"/>
        </w:rPr>
        <w:t xml:space="preserve">clinical trials</w:t>
      </w:r>
      <w:r w:rsidDel="00000000" w:rsidR="00000000" w:rsidRPr="00000000">
        <w:rPr>
          <w:rtl w:val="0"/>
        </w:rPr>
        <w:t xml:space="preserve"> and cohort studies are typically not only high-dimensional and censored, but also heterogeneous in nature, with data arising from a variety of different sources with varying statistical properties, and containing missing information.</w:t>
      </w:r>
    </w:p>
    <w:p w:rsidR="00000000" w:rsidDel="00000000" w:rsidP="00000000" w:rsidRDefault="00000000" w:rsidRPr="00000000" w14:paraId="00000015">
      <w:pPr>
        <w:rPr/>
      </w:pPr>
      <w:r w:rsidDel="00000000" w:rsidR="00000000" w:rsidRPr="00000000">
        <w:rPr>
          <w:rtl w:val="0"/>
        </w:rPr>
        <w:t xml:space="preserve">Recent research: Data from different sources of clinical data can provide complementary information about dementia and the integration of multiple sources of data leads to better prediction of cognitive decline.</w:t>
      </w:r>
    </w:p>
    <w:p w:rsidR="00000000" w:rsidDel="00000000" w:rsidP="00000000" w:rsidRDefault="00000000" w:rsidRPr="00000000" w14:paraId="00000016">
      <w:pPr>
        <w:rPr>
          <w:b w:val="1"/>
        </w:rPr>
      </w:pPr>
      <w:r w:rsidDel="00000000" w:rsidR="00000000" w:rsidRPr="00000000">
        <w:rPr>
          <w:rtl w:val="0"/>
        </w:rPr>
        <w:t xml:space="preserve">The aim of this work is to systematically compare the performance and stability of a selection of machine learning algorithms and feature selection methods that are suitable for high-dimensional, heterogeneous, censored, clinical data, in the context of cognitive ageing and dementia, by predicting survival time to dementia.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Survival analysis is better than automatic classification to detect Alzheimer’s disease because we are considering censored data and therefore dementia may appear in a patient later and the time of the diagnosis of dementia may be unknown.</w:t>
      </w:r>
    </w:p>
    <w:p w:rsidR="00000000" w:rsidDel="00000000" w:rsidP="00000000" w:rsidRDefault="00000000" w:rsidRPr="00000000" w14:paraId="00000018">
      <w:pPr>
        <w:pStyle w:val="Heading1"/>
        <w:rPr/>
      </w:pPr>
      <w:bookmarkStart w:colFirst="0" w:colLast="0" w:name="_d0osjgfg3d30" w:id="1"/>
      <w:bookmarkEnd w:id="1"/>
      <w:r w:rsidDel="00000000" w:rsidR="00000000" w:rsidRPr="00000000">
        <w:rPr>
          <w:rtl w:val="0"/>
        </w:rPr>
        <w:t xml:space="preserve">A - Dataset</w:t>
      </w:r>
    </w:p>
    <w:p w:rsidR="00000000" w:rsidDel="00000000" w:rsidP="00000000" w:rsidRDefault="00000000" w:rsidRPr="00000000" w14:paraId="00000019">
      <w:pPr>
        <w:rPr/>
      </w:pPr>
      <w:r w:rsidDel="00000000" w:rsidR="00000000" w:rsidRPr="00000000">
        <w:rPr>
          <w:rtl w:val="0"/>
        </w:rPr>
        <w:t xml:space="preserve">MAS (Sydney Memory and Ageing Study) launch 2005: </w:t>
      </w:r>
    </w:p>
    <w:p w:rsidR="00000000" w:rsidDel="00000000" w:rsidP="00000000" w:rsidRDefault="00000000" w:rsidRPr="00000000" w14:paraId="0000001A">
      <w:pPr>
        <w:rPr/>
      </w:pPr>
      <w:r w:rsidDel="00000000" w:rsidR="00000000" w:rsidRPr="00000000">
        <w:rPr>
          <w:rtl w:val="0"/>
        </w:rPr>
        <w:t xml:space="preserve">A longitudinal and cohort study which means a type of observational research design that involves following a group of individuals (a cohort) over an extended period of time to observe and collect data on various factors. The primary characteristic of longitudinal studies is the repeated measurements or observations taken at multiple points in time.</w:t>
      </w:r>
    </w:p>
    <w:p w:rsidR="00000000" w:rsidDel="00000000" w:rsidP="00000000" w:rsidRDefault="00000000" w:rsidRPr="00000000" w14:paraId="0000001B">
      <w:pPr>
        <w:numPr>
          <w:ilvl w:val="0"/>
          <w:numId w:val="35"/>
        </w:numPr>
        <w:ind w:left="720" w:hanging="360"/>
        <w:rPr>
          <w:u w:val="none"/>
        </w:rPr>
      </w:pPr>
      <w:r w:rsidDel="00000000" w:rsidR="00000000" w:rsidRPr="00000000">
        <w:rPr>
          <w:rtl w:val="0"/>
        </w:rPr>
        <w:t xml:space="preserve">aimed at examining the characteristics and prevalence of mild cognitive impairment and dementia.</w:t>
      </w:r>
    </w:p>
    <w:p w:rsidR="00000000" w:rsidDel="00000000" w:rsidP="00000000" w:rsidRDefault="00000000" w:rsidRPr="00000000" w14:paraId="0000001C">
      <w:pPr>
        <w:numPr>
          <w:ilvl w:val="0"/>
          <w:numId w:val="35"/>
        </w:numPr>
        <w:ind w:left="720" w:hanging="360"/>
      </w:pPr>
      <w:r w:rsidDel="00000000" w:rsidR="00000000" w:rsidRPr="00000000">
        <w:rPr>
          <w:rtl w:val="0"/>
        </w:rPr>
        <w:t xml:space="preserve">One of Australia's largest and longest running studies of ageing and cognitive health.</w:t>
      </w:r>
    </w:p>
    <w:p w:rsidR="00000000" w:rsidDel="00000000" w:rsidP="00000000" w:rsidRDefault="00000000" w:rsidRPr="00000000" w14:paraId="0000001D">
      <w:pPr>
        <w:numPr>
          <w:ilvl w:val="0"/>
          <w:numId w:val="35"/>
        </w:numPr>
        <w:ind w:left="720" w:hanging="360"/>
        <w:rPr>
          <w:u w:val="none"/>
        </w:rPr>
      </w:pPr>
      <w:r w:rsidDel="00000000" w:rsidR="00000000" w:rsidRPr="00000000">
        <w:rPr>
          <w:rtl w:val="0"/>
        </w:rPr>
        <w:t xml:space="preserve">Individuals: randomly recruiting 1037 individuals age 70-90 years at baseline</w:t>
      </w:r>
    </w:p>
    <w:p w:rsidR="00000000" w:rsidDel="00000000" w:rsidP="00000000" w:rsidRDefault="00000000" w:rsidRPr="00000000" w14:paraId="0000001E">
      <w:pPr>
        <w:numPr>
          <w:ilvl w:val="1"/>
          <w:numId w:val="35"/>
        </w:numPr>
        <w:ind w:left="1440" w:hanging="360"/>
        <w:rPr>
          <w:u w:val="none"/>
        </w:rPr>
      </w:pPr>
      <w:r w:rsidDel="00000000" w:rsidR="00000000" w:rsidRPr="00000000">
        <w:rPr>
          <w:rtl w:val="0"/>
        </w:rPr>
        <w:t xml:space="preserve">Reduce to 837 individuals (English speaking) to do cognitively normal classification (available normative data based on predominantly English speakers)</w:t>
      </w:r>
    </w:p>
    <w:p w:rsidR="00000000" w:rsidDel="00000000" w:rsidP="00000000" w:rsidRDefault="00000000" w:rsidRPr="00000000" w14:paraId="0000001F">
      <w:pPr>
        <w:numPr>
          <w:ilvl w:val="0"/>
          <w:numId w:val="3"/>
        </w:numPr>
        <w:ind w:left="720" w:hanging="360"/>
        <w:rPr>
          <w:i w:val="1"/>
        </w:rPr>
      </w:pPr>
      <w:r w:rsidDel="00000000" w:rsidR="00000000" w:rsidRPr="00000000">
        <w:rPr>
          <w:i w:val="1"/>
          <w:rtl w:val="0"/>
        </w:rPr>
        <w:t xml:space="preserve">DATA CONTAINS: demographics, status of the APOE gene, genetic risk scores, objective cognitive data including comprehensive neuropsychological test scores, subjective cognitive ratings, medical history, family history, medical examination, blood test results, psychological scores, functional data (including activities of daily living, physical, mental and social activity), nutritional data, quality of life ratings, and medications.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ADNI (Alzheimer’s Disease Neuroimaging Initiative) launch 2003: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Longitudinal </w:t>
      </w: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Observational clinical trial </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GOAL: test whether serial magnetic resonance imaging (MRI), and clinical and neuropsychological assessment can be combined to measure the progression of mild cognitive impairment and early Alzheimer’s disease</w:t>
      </w:r>
    </w:p>
    <w:p w:rsidR="00000000" w:rsidDel="00000000" w:rsidP="00000000" w:rsidRDefault="00000000" w:rsidRPr="00000000" w14:paraId="00000026">
      <w:pPr>
        <w:numPr>
          <w:ilvl w:val="0"/>
          <w:numId w:val="2"/>
        </w:numPr>
        <w:ind w:left="720" w:hanging="360"/>
        <w:rPr>
          <w:i w:val="1"/>
        </w:rPr>
      </w:pPr>
      <w:r w:rsidDel="00000000" w:rsidR="00000000" w:rsidRPr="00000000">
        <w:rPr>
          <w:i w:val="1"/>
          <w:rtl w:val="0"/>
        </w:rPr>
        <w:t xml:space="preserve">DATA CONTAINS: demographics, status of the APOE gene, neuropsychological test scores, medical history, family history, medical examination, blood test results and adverse events.</w:t>
      </w:r>
    </w:p>
    <w:p w:rsidR="00000000" w:rsidDel="00000000" w:rsidP="00000000" w:rsidRDefault="00000000" w:rsidRPr="00000000" w14:paraId="00000027">
      <w:pPr>
        <w:ind w:left="0" w:firstLine="0"/>
        <w:rPr>
          <w:b w:val="1"/>
        </w:rPr>
      </w:pPr>
      <w:r w:rsidDel="00000000" w:rsidR="00000000" w:rsidRPr="00000000">
        <w:rPr>
          <w:rFonts w:ascii="Cardo" w:cs="Cardo" w:eastAsia="Cardo" w:hAnsi="Cardo"/>
          <w:b w:val="1"/>
          <w:rtl w:val="0"/>
        </w:rPr>
        <w:t xml:space="preserve">⟹ used only data from ADNI phase 1 and selected data that most closely matched the data in MAS.</w:t>
      </w:r>
    </w:p>
    <w:p w:rsidR="00000000" w:rsidDel="00000000" w:rsidP="00000000" w:rsidRDefault="00000000" w:rsidRPr="00000000" w14:paraId="00000028">
      <w:pPr>
        <w:ind w:left="0" w:firstLine="0"/>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Fonts w:ascii="Cardo" w:cs="Cardo" w:eastAsia="Cardo" w:hAnsi="Cardo"/>
          <w:rtl w:val="0"/>
        </w:rPr>
        <w:t xml:space="preserve">Large clinical data set ⟹ need identify methods that can be used to analyze high dimensional heterogeneous survival data. ML can provide accurate alternatives to traditional methods for survival analysis</w:t>
      </w:r>
      <w:r w:rsidDel="00000000" w:rsidR="00000000" w:rsidRPr="00000000">
        <w:rPr>
          <w:rtl w:val="0"/>
        </w:rPr>
      </w:r>
    </w:p>
    <w:p w:rsidR="00000000" w:rsidDel="00000000" w:rsidP="00000000" w:rsidRDefault="00000000" w:rsidRPr="00000000" w14:paraId="0000002A">
      <w:pPr>
        <w:pStyle w:val="Heading1"/>
        <w:rPr/>
      </w:pPr>
      <w:bookmarkStart w:colFirst="0" w:colLast="0" w:name="_cu7ytml18ilg" w:id="2"/>
      <w:bookmarkEnd w:id="2"/>
      <w:r w:rsidDel="00000000" w:rsidR="00000000" w:rsidRPr="00000000">
        <w:rPr>
          <w:rtl w:val="0"/>
        </w:rPr>
        <w:t xml:space="preserve">T - Data pre-processing</w:t>
      </w:r>
    </w:p>
    <w:p w:rsidR="00000000" w:rsidDel="00000000" w:rsidP="00000000" w:rsidRDefault="00000000" w:rsidRPr="00000000" w14:paraId="0000002B">
      <w:pPr>
        <w:numPr>
          <w:ilvl w:val="0"/>
          <w:numId w:val="20"/>
        </w:numPr>
        <w:ind w:left="720" w:hanging="360"/>
      </w:pPr>
      <w:r w:rsidDel="00000000" w:rsidR="00000000" w:rsidRPr="00000000">
        <w:rPr>
          <w:rtl w:val="0"/>
        </w:rPr>
        <w:t xml:space="preserve">Preprocessing to prepare the data appropriately for the ML algorithm</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MISSING VALUES</w:t>
      </w:r>
    </w:p>
    <w:p w:rsidR="00000000" w:rsidDel="00000000" w:rsidP="00000000" w:rsidRDefault="00000000" w:rsidRPr="00000000" w14:paraId="0000002E">
      <w:pPr>
        <w:numPr>
          <w:ilvl w:val="0"/>
          <w:numId w:val="20"/>
        </w:numPr>
        <w:spacing w:after="0" w:afterAutospacing="0" w:before="240" w:lineRule="auto"/>
        <w:ind w:left="720" w:hanging="360"/>
      </w:pPr>
      <w:r w:rsidDel="00000000" w:rsidR="00000000" w:rsidRPr="00000000">
        <w:rPr>
          <w:rtl w:val="0"/>
        </w:rPr>
        <w:t xml:space="preserve">Feature with more than 50% (MAS) or 55% (ADNI) of values missing were eliminated</w:t>
      </w:r>
      <w:r w:rsidDel="00000000" w:rsidR="00000000" w:rsidRPr="00000000">
        <w:rPr>
          <w:rtl w:val="0"/>
        </w:rPr>
      </w:r>
    </w:p>
    <w:p w:rsidR="00000000" w:rsidDel="00000000" w:rsidP="00000000" w:rsidRDefault="00000000" w:rsidRPr="00000000" w14:paraId="0000002F">
      <w:pPr>
        <w:numPr>
          <w:ilvl w:val="0"/>
          <w:numId w:val="20"/>
        </w:numPr>
        <w:ind w:left="720" w:hanging="360"/>
        <w:rPr>
          <w:b w:val="1"/>
        </w:rPr>
      </w:pPr>
      <w:r w:rsidDel="00000000" w:rsidR="00000000" w:rsidRPr="00000000">
        <w:rPr>
          <w:b w:val="1"/>
          <w:rtl w:val="0"/>
        </w:rPr>
        <w:t xml:space="preserve">Imputation</w:t>
      </w:r>
      <w:r w:rsidDel="00000000" w:rsidR="00000000" w:rsidRPr="00000000">
        <w:rPr>
          <w:rtl w:val="0"/>
        </w:rPr>
        <w:t xml:space="preserve">: process of substituting appropriate values for the missing ones. Is a kind of prediction that </w:t>
      </w:r>
      <w:r w:rsidDel="00000000" w:rsidR="00000000" w:rsidRPr="00000000">
        <w:rPr>
          <w:u w:val="single"/>
          <w:rtl w:val="0"/>
        </w:rPr>
        <w:t xml:space="preserve">fills in the missing values based on other information in the data set</w:t>
      </w:r>
      <w:r w:rsidDel="00000000" w:rsidR="00000000" w:rsidRPr="00000000">
        <w:rPr>
          <w:rtl w:val="0"/>
        </w:rPr>
        <w:t xml:space="preserve"> (it can be based on other column values, or row values)</w:t>
      </w:r>
    </w:p>
    <w:p w:rsidR="00000000" w:rsidDel="00000000" w:rsidP="00000000" w:rsidRDefault="00000000" w:rsidRPr="00000000" w14:paraId="00000030">
      <w:pPr>
        <w:numPr>
          <w:ilvl w:val="1"/>
          <w:numId w:val="20"/>
        </w:numPr>
        <w:ind w:left="1440" w:hanging="360"/>
      </w:pPr>
      <w:r w:rsidDel="00000000" w:rsidR="00000000" w:rsidRPr="00000000">
        <w:rPr>
          <w:b w:val="1"/>
          <w:rtl w:val="0"/>
        </w:rPr>
        <w:t xml:space="preserve">Multiple imputation</w:t>
      </w:r>
      <w:r w:rsidDel="00000000" w:rsidR="00000000" w:rsidRPr="00000000">
        <w:rPr>
          <w:rtl w:val="0"/>
        </w:rPr>
        <w:t xml:space="preserve">: preserves the relations in the data and the uncertainty in those relations. It is now accepted as the best general method to deal with incomplete data. Create multiple imputations that reflect the uncertainty of the missing data.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18"/>
        </w:numPr>
        <w:ind w:left="720" w:hanging="360"/>
        <w:rPr>
          <w:u w:val="none"/>
        </w:rPr>
      </w:pPr>
      <w:r w:rsidDel="00000000" w:rsidR="00000000" w:rsidRPr="00000000">
        <w:rPr>
          <w:rtl w:val="0"/>
        </w:rPr>
        <w:t xml:space="preserve">Assume data are missing at random (MAR) [</w:t>
      </w:r>
      <w:r w:rsidDel="00000000" w:rsidR="00000000" w:rsidRPr="00000000">
        <w:rPr>
          <w:i w:val="1"/>
          <w:rtl w:val="0"/>
        </w:rPr>
        <w:t xml:space="preserve">men are more likely to tell you their age than women</w:t>
      </w:r>
      <w:r w:rsidDel="00000000" w:rsidR="00000000" w:rsidRPr="00000000">
        <w:rPr>
          <w:rtl w:val="0"/>
        </w:rPr>
        <w:t xml:space="preserve">] - dog ate student homework </w:t>
      </w:r>
    </w:p>
    <w:p w:rsidR="00000000" w:rsidDel="00000000" w:rsidP="00000000" w:rsidRDefault="00000000" w:rsidRPr="00000000" w14:paraId="00000033">
      <w:pPr>
        <w:numPr>
          <w:ilvl w:val="0"/>
          <w:numId w:val="18"/>
        </w:numPr>
        <w:ind w:left="720" w:hanging="360"/>
        <w:rPr>
          <w:u w:val="none"/>
        </w:rPr>
      </w:pPr>
      <w:r w:rsidDel="00000000" w:rsidR="00000000" w:rsidRPr="00000000">
        <w:rPr>
          <w:rtl w:val="0"/>
        </w:rPr>
        <w:t xml:space="preserve">Assume </w:t>
      </w:r>
      <w:r w:rsidDel="00000000" w:rsidR="00000000" w:rsidRPr="00000000">
        <w:rPr>
          <w:b w:val="1"/>
          <w:rtl w:val="0"/>
        </w:rPr>
        <w:t xml:space="preserve">censoring is non-informative</w:t>
      </w:r>
      <w:r w:rsidDel="00000000" w:rsidR="00000000" w:rsidRPr="00000000">
        <w:rPr>
          <w:rtl w:val="0"/>
        </w:rPr>
        <w:t xml:space="preserve">: does not depend on the diagnosis of dementia.</w:t>
      </w:r>
    </w:p>
    <w:p w:rsidR="00000000" w:rsidDel="00000000" w:rsidP="00000000" w:rsidRDefault="00000000" w:rsidRPr="00000000" w14:paraId="00000034">
      <w:pPr>
        <w:numPr>
          <w:ilvl w:val="1"/>
          <w:numId w:val="20"/>
        </w:numPr>
        <w:ind w:left="1440" w:hanging="360"/>
        <w:rPr>
          <w:u w:val="none"/>
        </w:rPr>
      </w:pPr>
      <w:r w:rsidDel="00000000" w:rsidR="00000000" w:rsidRPr="00000000">
        <w:rPr>
          <w:rtl w:val="0"/>
        </w:rPr>
        <w:t xml:space="preserve">Use </w:t>
      </w:r>
      <w:r w:rsidDel="00000000" w:rsidR="00000000" w:rsidRPr="00000000">
        <w:rPr>
          <w:b w:val="1"/>
          <w:rtl w:val="0"/>
        </w:rPr>
        <w:t xml:space="preserve">MICE</w:t>
      </w:r>
      <w:r w:rsidDel="00000000" w:rsidR="00000000" w:rsidRPr="00000000">
        <w:rPr>
          <w:rtl w:val="0"/>
        </w:rPr>
      </w:r>
    </w:p>
    <w:p w:rsidR="00000000" w:rsidDel="00000000" w:rsidP="00000000" w:rsidRDefault="00000000" w:rsidRPr="00000000" w14:paraId="00000035">
      <w:pPr>
        <w:ind w:left="0" w:firstLine="0"/>
        <w:rPr>
          <w:b w:val="1"/>
        </w:rPr>
      </w:pPr>
      <w:r w:rsidDel="00000000" w:rsidR="00000000" w:rsidRPr="00000000">
        <w:rPr>
          <w:rtl w:val="0"/>
        </w:rPr>
      </w:r>
    </w:p>
    <w:p w:rsidR="00000000" w:rsidDel="00000000" w:rsidP="00000000" w:rsidRDefault="00000000" w:rsidRPr="00000000" w14:paraId="00000036">
      <w:pPr>
        <w:ind w:left="0" w:firstLine="0"/>
        <w:rPr>
          <w:b w:val="1"/>
        </w:rPr>
      </w:pPr>
      <w:r w:rsidDel="00000000" w:rsidR="00000000" w:rsidRPr="00000000">
        <w:rPr>
          <w:b w:val="1"/>
          <w:rtl w:val="0"/>
        </w:rPr>
        <w:t xml:space="preserve">CATEGORICAL DATA</w:t>
      </w:r>
    </w:p>
    <w:p w:rsidR="00000000" w:rsidDel="00000000" w:rsidP="00000000" w:rsidRDefault="00000000" w:rsidRPr="00000000" w14:paraId="00000037">
      <w:pPr>
        <w:ind w:left="0" w:firstLine="0"/>
        <w:rPr/>
      </w:pPr>
      <w:r w:rsidDel="00000000" w:rsidR="00000000" w:rsidRPr="00000000">
        <w:rPr>
          <w:rFonts w:ascii="Cardo" w:cs="Cardo" w:eastAsia="Cardo" w:hAnsi="Cardo"/>
          <w:rtl w:val="0"/>
        </w:rPr>
        <w:t xml:space="preserve">In general: common to use one-hot encoding ⟹ but </w:t>
      </w:r>
      <w:r w:rsidDel="00000000" w:rsidR="00000000" w:rsidRPr="00000000">
        <w:rPr>
          <w:b w:val="1"/>
          <w:rtl w:val="0"/>
        </w:rPr>
        <w:t xml:space="preserve">increase the dimensionality </w:t>
      </w:r>
      <w:r w:rsidDel="00000000" w:rsidR="00000000" w:rsidRPr="00000000">
        <w:rPr>
          <w:rtl w:val="0"/>
        </w:rPr>
        <w:t xml:space="preserve">of the data enormously + small number of observations are usually not very predictive.</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25"/>
        </w:numPr>
        <w:ind w:left="720" w:hanging="360"/>
        <w:rPr>
          <w:u w:val="none"/>
        </w:rPr>
      </w:pPr>
      <w:r w:rsidDel="00000000" w:rsidR="00000000" w:rsidRPr="00000000">
        <w:rPr>
          <w:rtl w:val="0"/>
        </w:rPr>
        <w:t xml:space="preserve">Levels that contained only a small number of observations were combined, often creating a new binary feature indicating simply a normal or abnormal status for a medical marker</w:t>
      </w:r>
    </w:p>
    <w:p w:rsidR="00000000" w:rsidDel="00000000" w:rsidP="00000000" w:rsidRDefault="00000000" w:rsidRPr="00000000" w14:paraId="0000003A">
      <w:pPr>
        <w:numPr>
          <w:ilvl w:val="0"/>
          <w:numId w:val="25"/>
        </w:numPr>
        <w:ind w:left="720" w:hanging="360"/>
      </w:pPr>
      <w:r w:rsidDel="00000000" w:rsidR="00000000" w:rsidRPr="00000000">
        <w:rPr>
          <w:rtl w:val="0"/>
        </w:rPr>
        <w:t xml:space="preserve">Several categorical features measured related conditions, such as a tremor in the head, face, right arm, left arm, at rest and active, the features and their levels were </w:t>
      </w:r>
      <w:r w:rsidDel="00000000" w:rsidR="00000000" w:rsidRPr="00000000">
        <w:rPr>
          <w:b w:val="1"/>
          <w:rtl w:val="0"/>
        </w:rPr>
        <w:t xml:space="preserve">combined to create a single binary feature</w:t>
      </w:r>
      <w:r w:rsidDel="00000000" w:rsidR="00000000" w:rsidRPr="00000000">
        <w:rPr>
          <w:rtl w:val="0"/>
        </w:rPr>
        <w:t xml:space="preserve"> indicating the presence or absence of the condition e.g. the </w:t>
      </w:r>
      <w:r w:rsidDel="00000000" w:rsidR="00000000" w:rsidRPr="00000000">
        <w:rPr>
          <w:u w:val="single"/>
          <w:rtl w:val="0"/>
        </w:rPr>
        <w:t xml:space="preserve">presence or absence of any tremor</w:t>
      </w:r>
      <w:r w:rsidDel="00000000" w:rsidR="00000000" w:rsidRPr="00000000">
        <w:rPr>
          <w:rtl w:val="0"/>
        </w:rPr>
        <w:t xml:space="preserve">.</w:t>
      </w:r>
    </w:p>
    <w:p w:rsidR="00000000" w:rsidDel="00000000" w:rsidP="00000000" w:rsidRDefault="00000000" w:rsidRPr="00000000" w14:paraId="0000003B">
      <w:pPr>
        <w:numPr>
          <w:ilvl w:val="0"/>
          <w:numId w:val="25"/>
        </w:numPr>
        <w:ind w:left="720" w:hanging="360"/>
        <w:rPr>
          <w:u w:val="none"/>
        </w:rPr>
      </w:pPr>
      <w:r w:rsidDel="00000000" w:rsidR="00000000" w:rsidRPr="00000000">
        <w:rPr>
          <w:rtl w:val="0"/>
        </w:rPr>
        <w:t xml:space="preserve">One-hot encoding was used to transform any remaining categorical variables.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b w:val="1"/>
        </w:rPr>
      </w:pPr>
      <w:r w:rsidDel="00000000" w:rsidR="00000000" w:rsidRPr="00000000">
        <w:rPr>
          <w:b w:val="1"/>
          <w:rtl w:val="0"/>
        </w:rPr>
        <w:t xml:space="preserve">CONTINUOUS FEATURES</w:t>
      </w:r>
    </w:p>
    <w:p w:rsidR="00000000" w:rsidDel="00000000" w:rsidP="00000000" w:rsidRDefault="00000000" w:rsidRPr="00000000" w14:paraId="0000003E">
      <w:pPr>
        <w:numPr>
          <w:ilvl w:val="0"/>
          <w:numId w:val="13"/>
        </w:numPr>
        <w:ind w:left="720" w:hanging="360"/>
        <w:rPr>
          <w:u w:val="none"/>
        </w:rPr>
      </w:pPr>
      <w:r w:rsidDel="00000000" w:rsidR="00000000" w:rsidRPr="00000000">
        <w:rPr>
          <w:rtl w:val="0"/>
        </w:rPr>
        <w:t xml:space="preserve">All continuous features were normalised: scaling the values of a continuous feature so that they range within a specific interval, such as 0 to 1 + can i</w:t>
      </w:r>
      <w:r w:rsidDel="00000000" w:rsidR="00000000" w:rsidRPr="00000000">
        <w:rPr>
          <w:u w:val="single"/>
          <w:rtl w:val="0"/>
        </w:rPr>
        <w:t xml:space="preserve">mprove the performance of many algorithms by treating all features equally</w:t>
      </w:r>
      <w:r w:rsidDel="00000000" w:rsidR="00000000" w:rsidRPr="00000000">
        <w:rPr>
          <w:rtl w:val="0"/>
        </w:rPr>
        <w:t xml:space="preserve">.</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Multiple readings or measurements taken for the same feature (e.g., a person's pulse measured several times), these values were averaged into a single value per feature for each instance (or row) in the dataset.</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1"/>
        <w:rPr/>
      </w:pPr>
      <w:bookmarkStart w:colFirst="0" w:colLast="0" w:name="_lv54t6wtrinn" w:id="3"/>
      <w:bookmarkEnd w:id="3"/>
      <w:r w:rsidDel="00000000" w:rsidR="00000000" w:rsidRPr="00000000">
        <w:rPr>
          <w:rtl w:val="0"/>
        </w:rPr>
        <w:t xml:space="preserve">A - Models and feature selections</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MODELS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2"/>
        </w:numPr>
        <w:ind w:left="720" w:hanging="360"/>
        <w:rPr>
          <w:u w:val="none"/>
        </w:rPr>
      </w:pPr>
      <w:r w:rsidDel="00000000" w:rsidR="00000000" w:rsidRPr="00000000">
        <w:rPr>
          <w:rtl w:val="0"/>
        </w:rPr>
        <w:t xml:space="preserve">Ten machine learning algorithms and eight feature selection methods capable of handling high-dimensional, heterogeneous, censored data were selected for evaluation.</w:t>
      </w:r>
    </w:p>
    <w:p w:rsidR="00000000" w:rsidDel="00000000" w:rsidP="00000000" w:rsidRDefault="00000000" w:rsidRPr="00000000" w14:paraId="00000047">
      <w:pPr>
        <w:numPr>
          <w:ilvl w:val="0"/>
          <w:numId w:val="22"/>
        </w:numPr>
        <w:ind w:left="720" w:hanging="360"/>
      </w:pPr>
      <w:r w:rsidDel="00000000" w:rsidR="00000000" w:rsidRPr="00000000">
        <w:rPr>
          <w:rtl w:val="0"/>
        </w:rPr>
        <w:t xml:space="preserve">Each feature selection method was applied to each survival model where possible.</w:t>
      </w:r>
    </w:p>
    <w:p w:rsidR="00000000" w:rsidDel="00000000" w:rsidP="00000000" w:rsidRDefault="00000000" w:rsidRPr="00000000" w14:paraId="00000048">
      <w:pPr>
        <w:numPr>
          <w:ilvl w:val="0"/>
          <w:numId w:val="22"/>
        </w:numPr>
        <w:ind w:left="720" w:hanging="360"/>
      </w:pPr>
      <w:r w:rsidDel="00000000" w:rsidR="00000000" w:rsidRPr="00000000">
        <w:rPr>
          <w:rtl w:val="0"/>
        </w:rPr>
        <w:t xml:space="preserve">The models were built at the population level and personalised models were not considered.</w:t>
      </w:r>
    </w:p>
    <w:p w:rsidR="00000000" w:rsidDel="00000000" w:rsidP="00000000" w:rsidRDefault="00000000" w:rsidRPr="00000000" w14:paraId="00000049">
      <w:pPr>
        <w:numPr>
          <w:ilvl w:val="0"/>
          <w:numId w:val="22"/>
        </w:numPr>
        <w:ind w:left="720" w:hanging="360"/>
        <w:rPr/>
      </w:pPr>
      <w:r w:rsidDel="00000000" w:rsidR="00000000" w:rsidRPr="00000000">
        <w:rPr>
          <w:rFonts w:ascii="Arial Unicode MS" w:cs="Arial Unicode MS" w:eastAsia="Arial Unicode MS" w:hAnsi="Arial Unicode MS"/>
          <w:rtl w:val="0"/>
        </w:rPr>
        <w:t xml:space="preserve">Cox proportional hazard model → Not a Machine Learning algorithm, Included as a benchmark to compare other models</w:t>
      </w:r>
      <w:r w:rsidDel="00000000" w:rsidR="00000000" w:rsidRPr="00000000">
        <w:rPr>
          <w:rtl w:val="0"/>
        </w:rPr>
      </w:r>
    </w:p>
    <w:p w:rsidR="00000000" w:rsidDel="00000000" w:rsidP="00000000" w:rsidRDefault="00000000" w:rsidRPr="00000000" w14:paraId="0000004A">
      <w:pPr>
        <w:numPr>
          <w:ilvl w:val="0"/>
          <w:numId w:val="22"/>
        </w:numPr>
        <w:ind w:left="720" w:hanging="360"/>
      </w:pPr>
      <w:r w:rsidDel="00000000" w:rsidR="00000000" w:rsidRPr="00000000">
        <w:rPr>
          <w:rtl w:val="0"/>
        </w:rPr>
        <w:t xml:space="preserve">The machine learning algorithms selected can be divided into three categories:</w:t>
      </w:r>
    </w:p>
    <w:p w:rsidR="00000000" w:rsidDel="00000000" w:rsidP="00000000" w:rsidRDefault="00000000" w:rsidRPr="00000000" w14:paraId="0000004B">
      <w:pPr>
        <w:numPr>
          <w:ilvl w:val="1"/>
          <w:numId w:val="22"/>
        </w:numPr>
        <w:ind w:left="1440" w:hanging="360"/>
      </w:pPr>
      <w:r w:rsidDel="00000000" w:rsidR="00000000" w:rsidRPr="00000000">
        <w:rPr>
          <w:b w:val="1"/>
          <w:rtl w:val="0"/>
        </w:rPr>
        <w:t xml:space="preserve">Penalised Cox Regression</w:t>
      </w:r>
      <w:r w:rsidDel="00000000" w:rsidR="00000000" w:rsidRPr="00000000">
        <w:rPr>
          <w:rtl w:val="0"/>
        </w:rPr>
        <w:t xml:space="preserve">: LASSO, ElasticNet and Ridge regression.</w:t>
      </w:r>
    </w:p>
    <w:p w:rsidR="00000000" w:rsidDel="00000000" w:rsidP="00000000" w:rsidRDefault="00000000" w:rsidRPr="00000000" w14:paraId="0000004C">
      <w:pPr>
        <w:numPr>
          <w:ilvl w:val="1"/>
          <w:numId w:val="22"/>
        </w:numPr>
        <w:ind w:left="1440" w:hanging="360"/>
      </w:pPr>
      <w:r w:rsidDel="00000000" w:rsidR="00000000" w:rsidRPr="00000000">
        <w:rPr>
          <w:rtl w:val="0"/>
        </w:rPr>
        <w:t xml:space="preserve">Boosted Cox Regression: Cox model with likelihood-based boosting (CoxBoost), Cox model with gradient boosting (GLMBoost) and Extreme Gradient Boosting (XGBoost) with tree-based and linear model-based boosting.</w:t>
      </w:r>
    </w:p>
    <w:p w:rsidR="00000000" w:rsidDel="00000000" w:rsidP="00000000" w:rsidRDefault="00000000" w:rsidRPr="00000000" w14:paraId="0000004D">
      <w:pPr>
        <w:numPr>
          <w:ilvl w:val="1"/>
          <w:numId w:val="22"/>
        </w:numPr>
        <w:ind w:left="1440" w:hanging="360"/>
      </w:pPr>
      <w:r w:rsidDel="00000000" w:rsidR="00000000" w:rsidRPr="00000000">
        <w:rPr>
          <w:b w:val="1"/>
          <w:rtl w:val="0"/>
        </w:rPr>
        <w:t xml:space="preserve">Random Forests</w:t>
      </w:r>
      <w:r w:rsidDel="00000000" w:rsidR="00000000" w:rsidRPr="00000000">
        <w:rPr>
          <w:rtl w:val="0"/>
        </w:rPr>
        <w:t xml:space="preserve">: random survival forest, maximally selected rank statistics random survival forest.</w:t>
      </w:r>
    </w:p>
    <w:p w:rsidR="00000000" w:rsidDel="00000000" w:rsidP="00000000" w:rsidRDefault="00000000" w:rsidRPr="00000000" w14:paraId="0000004E">
      <w:pPr>
        <w:numPr>
          <w:ilvl w:val="0"/>
          <w:numId w:val="22"/>
        </w:numPr>
        <w:ind w:left="720" w:hanging="360"/>
      </w:pPr>
      <w:r w:rsidDel="00000000" w:rsidR="00000000" w:rsidRPr="00000000">
        <w:rPr>
          <w:rtl w:val="0"/>
        </w:rPr>
        <w:t xml:space="preserve">The feature selection methods tested can similarly be divided into categories:</w:t>
      </w:r>
    </w:p>
    <w:p w:rsidR="00000000" w:rsidDel="00000000" w:rsidP="00000000" w:rsidRDefault="00000000" w:rsidRPr="00000000" w14:paraId="0000004F">
      <w:pPr>
        <w:numPr>
          <w:ilvl w:val="1"/>
          <w:numId w:val="22"/>
        </w:numPr>
        <w:ind w:left="1440" w:hanging="360"/>
      </w:pPr>
      <w:r w:rsidDel="00000000" w:rsidR="00000000" w:rsidRPr="00000000">
        <w:rPr>
          <w:b w:val="1"/>
          <w:rtl w:val="0"/>
        </w:rPr>
        <w:t xml:space="preserve">Filter Methods</w:t>
      </w:r>
      <w:r w:rsidDel="00000000" w:rsidR="00000000" w:rsidRPr="00000000">
        <w:rPr>
          <w:rtl w:val="0"/>
        </w:rPr>
        <w:t xml:space="preserve">: univariate Cox score (Univariate), random forest variable importance (RF Var Imp), random forest minimal depth (RF Min Depth), random forest variable hunting (RF Var Hunt), maximally selected rank statistics random forest (RF Max Stat), minimum redundancy maximum relevance (mRMR). </w:t>
      </w:r>
    </w:p>
    <w:p w:rsidR="00000000" w:rsidDel="00000000" w:rsidP="00000000" w:rsidRDefault="00000000" w:rsidRPr="00000000" w14:paraId="00000050">
      <w:pPr>
        <w:numPr>
          <w:ilvl w:val="1"/>
          <w:numId w:val="22"/>
        </w:numPr>
        <w:ind w:left="1440" w:hanging="360"/>
      </w:pPr>
      <w:r w:rsidDel="00000000" w:rsidR="00000000" w:rsidRPr="00000000">
        <w:rPr>
          <w:b w:val="1"/>
          <w:rtl w:val="0"/>
        </w:rPr>
        <w:t xml:space="preserve">Wrapper Methods</w:t>
      </w:r>
      <w:r w:rsidDel="00000000" w:rsidR="00000000" w:rsidRPr="00000000">
        <w:rPr>
          <w:rtl w:val="0"/>
        </w:rPr>
        <w:t xml:space="preserve">: sequential forward selection (SFS), sequential forward floating selection (SFFS).</w:t>
      </w:r>
    </w:p>
    <w:p w:rsidR="00000000" w:rsidDel="00000000" w:rsidP="00000000" w:rsidRDefault="00000000" w:rsidRPr="00000000" w14:paraId="00000051">
      <w:pPr>
        <w:pStyle w:val="Heading1"/>
        <w:rPr/>
      </w:pPr>
      <w:bookmarkStart w:colFirst="0" w:colLast="0" w:name="_aulaix8k2saf" w:id="4"/>
      <w:bookmarkEnd w:id="4"/>
      <w:r w:rsidDel="00000000" w:rsidR="00000000" w:rsidRPr="00000000">
        <w:rPr>
          <w:rtl w:val="0"/>
        </w:rPr>
        <w:t xml:space="preserve">T - Results (table)</w:t>
      </w:r>
    </w:p>
    <w:p w:rsidR="00000000" w:rsidDel="00000000" w:rsidP="00000000" w:rsidRDefault="00000000" w:rsidRPr="00000000" w14:paraId="00000052">
      <w:pPr>
        <w:rPr/>
      </w:pPr>
      <w:r w:rsidDel="00000000" w:rsidR="00000000" w:rsidRPr="00000000">
        <w:rPr>
          <w:b w:val="1"/>
          <w:rtl w:val="0"/>
        </w:rPr>
        <w:t xml:space="preserve">Mean concordance index (C-index)</w:t>
      </w:r>
      <w:r w:rsidDel="00000000" w:rsidR="00000000" w:rsidRPr="00000000">
        <w:rPr>
          <w:rtl w:val="0"/>
        </w:rPr>
        <w:t xml:space="preserve">: measure used to evaluate the performance of predictive modelling, especially in the context of survival analysis. The </w:t>
      </w:r>
      <w:r w:rsidDel="00000000" w:rsidR="00000000" w:rsidRPr="00000000">
        <w:rPr>
          <w:highlight w:val="yellow"/>
          <w:rtl w:val="0"/>
        </w:rPr>
        <w:t xml:space="preserve">C-index quantifies the degree of concordance between predicted risk scores and actual outcomes</w:t>
      </w:r>
      <w:r w:rsidDel="00000000" w:rsidR="00000000" w:rsidRPr="00000000">
        <w:rPr>
          <w:rtl w:val="0"/>
        </w:rPr>
        <w:t xml:space="preserve">. Here's what it entails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Concordance</w:t>
      </w:r>
      <w:r w:rsidDel="00000000" w:rsidR="00000000" w:rsidRPr="00000000">
        <w:rPr>
          <w:rtl w:val="0"/>
        </w:rPr>
        <w:t xml:space="preserve">: proportion of </w:t>
      </w:r>
      <w:r w:rsidDel="00000000" w:rsidR="00000000" w:rsidRPr="00000000">
        <w:rPr>
          <w:highlight w:val="yellow"/>
          <w:rtl w:val="0"/>
        </w:rPr>
        <w:t xml:space="preserve">concordant pairs divided by the total number of possible evaluation pairs</w:t>
      </w:r>
      <w:r w:rsidDel="00000000" w:rsidR="00000000" w:rsidRPr="00000000">
        <w:rPr>
          <w:rtl w:val="0"/>
        </w:rPr>
        <w:t xml:space="preserve">. Patients predicted to have a higher risk of an event (like failure, death, or disease progression) indeed experience the event earlier than those with a lower predicted risk.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Probability a randomly selected patient who experienced an event (e.g. a disease or condition) had a higher risk score than a patient who had not experienced the event.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highlight w:val="yellow"/>
        </w:rPr>
      </w:pPr>
      <w:r w:rsidDel="00000000" w:rsidR="00000000" w:rsidRPr="00000000">
        <w:rPr>
          <w:b w:val="1"/>
          <w:highlight w:val="yellow"/>
          <w:rtl w:val="0"/>
        </w:rPr>
        <w:t xml:space="preserve">Use mean concordance index (C-index) to evaluate the performance of the models in survival analysis. In survival analysis a pair of patients is called concordant if the risk of the event predicted by a model is lower for the patient who experiences the event at a later timepoint. The concordance probability (C-index) is the frequency of concordant pairs among all pairs of subjects.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C-index Value: The C-index is a value between 0.5 and 1.0:</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A C-index of 0.5 suggests that the model's predictions are no better than random chance.</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A C-index of 1.0 indicates perfect concordance; the model's predictions are always correct in terms of the order of events.</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Values between 0.5 and 1.0 suggest varying degrees of predictive accuracy, with higher values indicating better performance.</w:t>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t xml:space="preserve">Mean C-index: In the context of the heatmap, the mean C-index indicates the average performance of each machine learning algorithm across multiple runs or folds of cross-validation. This provides a more reliable estimate of the model's performance by accounting for variability in the dataset.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Imagine we have three patients (A, B, and C) with predicted survival probabilities of 0.8, 0.6, and 0.4, respectively. If the actual survival times show that patient A survives longer than both B and C, and B survives longer than C, the model's predictions are perfectly concordant with the actual outcomes, giving a C-index of 1.0. A prediction is considered correct if, for any pair of subjects, the one predicted to have a longer survival time (or lower risk of the event) actually does survive longer than the other subject in the pair.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69imiw1zw63s" w:id="5"/>
      <w:bookmarkEnd w:id="5"/>
      <w:r w:rsidDel="00000000" w:rsidR="00000000" w:rsidRPr="00000000">
        <w:rPr>
          <w:rtl w:val="0"/>
        </w:rPr>
        <w:t xml:space="preserve">T - </w:t>
      </w:r>
      <w:r w:rsidDel="00000000" w:rsidR="00000000" w:rsidRPr="00000000">
        <w:rPr>
          <w:rtl w:val="0"/>
        </w:rPr>
        <w:t xml:space="preserve">RESULT MAS</w:t>
      </w:r>
    </w:p>
    <w:p w:rsidR="00000000" w:rsidDel="00000000" w:rsidP="00000000" w:rsidRDefault="00000000" w:rsidRPr="00000000" w14:paraId="00000064">
      <w:pPr>
        <w:numPr>
          <w:ilvl w:val="0"/>
          <w:numId w:val="33"/>
        </w:numPr>
        <w:ind w:left="720" w:hanging="360"/>
        <w:rPr>
          <w:u w:val="none"/>
        </w:rPr>
      </w:pPr>
      <w:r w:rsidDel="00000000" w:rsidR="00000000" w:rsidRPr="00000000">
        <w:rPr>
          <w:rtl w:val="0"/>
        </w:rPr>
        <w:t xml:space="preserve">Worst performing model was the Cox proportional hazards model.</w:t>
      </w:r>
    </w:p>
    <w:p w:rsidR="00000000" w:rsidDel="00000000" w:rsidP="00000000" w:rsidRDefault="00000000" w:rsidRPr="00000000" w14:paraId="00000065">
      <w:pPr>
        <w:numPr>
          <w:ilvl w:val="0"/>
          <w:numId w:val="33"/>
        </w:numPr>
        <w:ind w:left="720" w:hanging="360"/>
        <w:rPr>
          <w:u w:val="none"/>
        </w:rPr>
      </w:pPr>
      <w:r w:rsidDel="00000000" w:rsidR="00000000" w:rsidRPr="00000000">
        <w:rPr>
          <w:rtl w:val="0"/>
        </w:rPr>
        <w:t xml:space="preserve">Best model without external feature selection: Cox model with likelihood-based boosting</w:t>
      </w:r>
    </w:p>
    <w:p w:rsidR="00000000" w:rsidDel="00000000" w:rsidP="00000000" w:rsidRDefault="00000000" w:rsidRPr="00000000" w14:paraId="00000066">
      <w:pPr>
        <w:numPr>
          <w:ilvl w:val="0"/>
          <w:numId w:val="33"/>
        </w:numPr>
        <w:ind w:left="720" w:hanging="360"/>
        <w:rPr>
          <w:u w:val="none"/>
        </w:rPr>
      </w:pPr>
      <w:r w:rsidDel="00000000" w:rsidR="00000000" w:rsidRPr="00000000">
        <w:rPr>
          <w:rtl w:val="0"/>
        </w:rPr>
        <w:t xml:space="preserve">No big difference in penalized regression models.</w:t>
      </w:r>
    </w:p>
    <w:p w:rsidR="00000000" w:rsidDel="00000000" w:rsidP="00000000" w:rsidRDefault="00000000" w:rsidRPr="00000000" w14:paraId="00000067">
      <w:pPr>
        <w:numPr>
          <w:ilvl w:val="0"/>
          <w:numId w:val="33"/>
        </w:numPr>
        <w:ind w:left="720" w:hanging="360"/>
        <w:rPr>
          <w:u w:val="none"/>
        </w:rPr>
      </w:pPr>
      <w:r w:rsidDel="00000000" w:rsidR="00000000" w:rsidRPr="00000000">
        <w:rPr>
          <w:rtl w:val="0"/>
        </w:rPr>
        <w:t xml:space="preserve">Ridge was the weakest penalized regression model.</w:t>
      </w:r>
    </w:p>
    <w:p w:rsidR="00000000" w:rsidDel="00000000" w:rsidP="00000000" w:rsidRDefault="00000000" w:rsidRPr="00000000" w14:paraId="00000068">
      <w:pPr>
        <w:numPr>
          <w:ilvl w:val="1"/>
          <w:numId w:val="33"/>
        </w:numPr>
        <w:ind w:left="1440" w:hanging="360"/>
        <w:rPr>
          <w:u w:val="none"/>
        </w:rPr>
      </w:pPr>
      <w:r w:rsidDel="00000000" w:rsidR="00000000" w:rsidRPr="00000000">
        <w:rPr>
          <w:rtl w:val="0"/>
        </w:rPr>
        <w:t xml:space="preserve">but by only a small margin</w:t>
      </w:r>
    </w:p>
    <w:p w:rsidR="00000000" w:rsidDel="00000000" w:rsidP="00000000" w:rsidRDefault="00000000" w:rsidRPr="00000000" w14:paraId="00000069">
      <w:pPr>
        <w:numPr>
          <w:ilvl w:val="1"/>
          <w:numId w:val="33"/>
        </w:numPr>
        <w:ind w:left="1440" w:hanging="360"/>
        <w:rPr>
          <w:u w:val="none"/>
        </w:rPr>
      </w:pPr>
      <w:r w:rsidDel="00000000" w:rsidR="00000000" w:rsidRPr="00000000">
        <w:rPr>
          <w:rtl w:val="0"/>
        </w:rPr>
        <w:t xml:space="preserve">Several authors found that Ridge outperforms LASSO in high dimensional settings</w:t>
      </w:r>
    </w:p>
    <w:p w:rsidR="00000000" w:rsidDel="00000000" w:rsidP="00000000" w:rsidRDefault="00000000" w:rsidRPr="00000000" w14:paraId="0000006A">
      <w:pPr>
        <w:numPr>
          <w:ilvl w:val="0"/>
          <w:numId w:val="33"/>
        </w:numPr>
        <w:ind w:left="720" w:hanging="360"/>
        <w:rPr>
          <w:u w:val="none"/>
        </w:rPr>
      </w:pPr>
      <w:r w:rsidDel="00000000" w:rsidR="00000000" w:rsidRPr="00000000">
        <w:rPr>
          <w:rtl w:val="0"/>
        </w:rPr>
        <w:t xml:space="preserve">Strongest performer on the boosted models was the Cox model with likelihood-based boosting.</w:t>
      </w:r>
    </w:p>
    <w:p w:rsidR="00000000" w:rsidDel="00000000" w:rsidP="00000000" w:rsidRDefault="00000000" w:rsidRPr="00000000" w14:paraId="0000006B">
      <w:pPr>
        <w:numPr>
          <w:ilvl w:val="0"/>
          <w:numId w:val="33"/>
        </w:numPr>
        <w:ind w:left="720" w:hanging="360"/>
        <w:rPr>
          <w:u w:val="none"/>
        </w:rPr>
      </w:pPr>
      <w:r w:rsidDel="00000000" w:rsidR="00000000" w:rsidRPr="00000000">
        <w:rPr>
          <w:rtl w:val="0"/>
        </w:rPr>
        <w:t xml:space="preserve">Extreme gradient boosting with tree-based boosting did not perform well when feature selection methods were applied.</w:t>
      </w:r>
    </w:p>
    <w:p w:rsidR="00000000" w:rsidDel="00000000" w:rsidP="00000000" w:rsidRDefault="00000000" w:rsidRPr="00000000" w14:paraId="0000006C">
      <w:pPr>
        <w:numPr>
          <w:ilvl w:val="1"/>
          <w:numId w:val="33"/>
        </w:numPr>
        <w:ind w:left="1440" w:hanging="360"/>
      </w:pPr>
      <w:r w:rsidDel="00000000" w:rsidR="00000000" w:rsidRPr="00000000">
        <w:rPr>
          <w:rtl w:val="0"/>
        </w:rPr>
        <w:t xml:space="preserve">Extreme gradient boosting with linear model-based boosting (XGBoost—Linear, row 8) outperformed the same method with tree-based boosting (XGB—Tree, row 7) in almost all cases. </w:t>
      </w:r>
    </w:p>
    <w:p w:rsidR="00000000" w:rsidDel="00000000" w:rsidP="00000000" w:rsidRDefault="00000000" w:rsidRPr="00000000" w14:paraId="0000006D">
      <w:pPr>
        <w:numPr>
          <w:ilvl w:val="0"/>
          <w:numId w:val="33"/>
        </w:numPr>
        <w:ind w:left="720" w:hanging="360"/>
      </w:pPr>
      <w:r w:rsidDel="00000000" w:rsidR="00000000" w:rsidRPr="00000000">
        <w:rPr>
          <w:rtl w:val="0"/>
        </w:rPr>
        <w:t xml:space="preserve">The maximally selected rank statistics random forest (RF-MaxStat, row 10) outperformed the random survival forest (RF—Survival, row 9) in almost all cases.</w:t>
      </w:r>
    </w:p>
    <w:p w:rsidR="00000000" w:rsidDel="00000000" w:rsidP="00000000" w:rsidRDefault="00000000" w:rsidRPr="00000000" w14:paraId="0000006E">
      <w:pPr>
        <w:numPr>
          <w:ilvl w:val="0"/>
          <w:numId w:val="33"/>
        </w:numPr>
        <w:ind w:left="720" w:hanging="360"/>
      </w:pPr>
      <w:r w:rsidDel="00000000" w:rsidR="00000000" w:rsidRPr="00000000">
        <w:rPr>
          <w:rtl w:val="0"/>
        </w:rPr>
        <w:t xml:space="preserve">random forest minimum depth filtter (RF MinDepth, column 4) produced the most accurate models</w:t>
      </w:r>
    </w:p>
    <w:p w:rsidR="00000000" w:rsidDel="00000000" w:rsidP="00000000" w:rsidRDefault="00000000" w:rsidRPr="00000000" w14:paraId="0000006F">
      <w:pPr>
        <w:numPr>
          <w:ilvl w:val="1"/>
          <w:numId w:val="33"/>
        </w:numPr>
        <w:ind w:left="1440" w:hanging="360"/>
        <w:rPr>
          <w:u w:val="none"/>
        </w:rPr>
      </w:pPr>
      <w:r w:rsidDel="00000000" w:rsidR="00000000" w:rsidRPr="00000000">
        <w:rPr>
          <w:rtl w:val="0"/>
        </w:rPr>
        <w:t xml:space="preserve"> little difference in performance between any of the random-forest-based feature selection method</w:t>
      </w:r>
    </w:p>
    <w:p w:rsidR="00000000" w:rsidDel="00000000" w:rsidP="00000000" w:rsidRDefault="00000000" w:rsidRPr="00000000" w14:paraId="00000070">
      <w:pPr>
        <w:numPr>
          <w:ilvl w:val="0"/>
          <w:numId w:val="33"/>
        </w:numPr>
        <w:ind w:left="720" w:hanging="360"/>
        <w:rPr>
          <w:u w:val="none"/>
        </w:rPr>
      </w:pPr>
      <w:r w:rsidDel="00000000" w:rsidR="00000000" w:rsidRPr="00000000">
        <w:rPr>
          <w:rtl w:val="0"/>
        </w:rPr>
        <w:t xml:space="preserve">mRMR filter (mRMR, column 6) produced the least accurate results.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b w:val="1"/>
        </w:rPr>
      </w:pPr>
      <w:bookmarkStart w:colFirst="0" w:colLast="0" w:name="_4cwtd5rgsh0b" w:id="6"/>
      <w:bookmarkEnd w:id="6"/>
      <w:r w:rsidDel="00000000" w:rsidR="00000000" w:rsidRPr="00000000">
        <w:rPr>
          <w:sz w:val="40"/>
          <w:szCs w:val="40"/>
          <w:rtl w:val="0"/>
        </w:rPr>
        <w:t xml:space="preserve">A -  </w:t>
      </w:r>
      <w:r w:rsidDel="00000000" w:rsidR="00000000" w:rsidRPr="00000000">
        <w:rPr>
          <w:b w:val="1"/>
          <w:rtl w:val="0"/>
        </w:rPr>
        <w:t xml:space="preserve">RESULT ADNI</w:t>
      </w:r>
    </w:p>
    <w:p w:rsidR="00000000" w:rsidDel="00000000" w:rsidP="00000000" w:rsidRDefault="00000000" w:rsidRPr="00000000" w14:paraId="00000073">
      <w:pPr>
        <w:numPr>
          <w:ilvl w:val="0"/>
          <w:numId w:val="12"/>
        </w:numPr>
        <w:ind w:left="720" w:hanging="360"/>
        <w:rPr>
          <w:u w:val="none"/>
        </w:rPr>
      </w:pPr>
      <w:r w:rsidDel="00000000" w:rsidR="00000000" w:rsidRPr="00000000">
        <w:rPr>
          <w:rtl w:val="0"/>
        </w:rPr>
        <w:t xml:space="preserve">Worst performing model was the Cox proportional hazards model.</w:t>
      </w:r>
    </w:p>
    <w:p w:rsidR="00000000" w:rsidDel="00000000" w:rsidP="00000000" w:rsidRDefault="00000000" w:rsidRPr="00000000" w14:paraId="00000074">
      <w:pPr>
        <w:numPr>
          <w:ilvl w:val="0"/>
          <w:numId w:val="12"/>
        </w:numPr>
        <w:ind w:left="720" w:hanging="360"/>
        <w:rPr>
          <w:u w:val="none"/>
        </w:rPr>
      </w:pPr>
      <w:r w:rsidDel="00000000" w:rsidR="00000000" w:rsidRPr="00000000">
        <w:rPr>
          <w:rtl w:val="0"/>
        </w:rPr>
        <w:t xml:space="preserve">Best model without external feature selection: ElasticNet</w:t>
      </w:r>
    </w:p>
    <w:p w:rsidR="00000000" w:rsidDel="00000000" w:rsidP="00000000" w:rsidRDefault="00000000" w:rsidRPr="00000000" w14:paraId="00000075">
      <w:pPr>
        <w:numPr>
          <w:ilvl w:val="0"/>
          <w:numId w:val="12"/>
        </w:numPr>
        <w:ind w:left="720" w:hanging="360"/>
        <w:rPr>
          <w:u w:val="none"/>
        </w:rPr>
      </w:pPr>
      <w:r w:rsidDel="00000000" w:rsidR="00000000" w:rsidRPr="00000000">
        <w:rPr>
          <w:rtl w:val="0"/>
        </w:rPr>
        <w:t xml:space="preserve">No big difference in penalized regression models.</w:t>
      </w:r>
    </w:p>
    <w:p w:rsidR="00000000" w:rsidDel="00000000" w:rsidP="00000000" w:rsidRDefault="00000000" w:rsidRPr="00000000" w14:paraId="00000076">
      <w:pPr>
        <w:numPr>
          <w:ilvl w:val="0"/>
          <w:numId w:val="12"/>
        </w:numPr>
        <w:ind w:left="720" w:hanging="360"/>
        <w:rPr>
          <w:u w:val="none"/>
        </w:rPr>
      </w:pPr>
      <w:r w:rsidDel="00000000" w:rsidR="00000000" w:rsidRPr="00000000">
        <w:rPr>
          <w:rtl w:val="0"/>
        </w:rPr>
        <w:t xml:space="preserve">Ridge was the weakest penalized regression model. </w:t>
      </w:r>
    </w:p>
    <w:p w:rsidR="00000000" w:rsidDel="00000000" w:rsidP="00000000" w:rsidRDefault="00000000" w:rsidRPr="00000000" w14:paraId="00000077">
      <w:pPr>
        <w:numPr>
          <w:ilvl w:val="1"/>
          <w:numId w:val="12"/>
        </w:numPr>
        <w:ind w:left="1440" w:hanging="360"/>
        <w:rPr>
          <w:u w:val="none"/>
        </w:rPr>
      </w:pPr>
      <w:r w:rsidDel="00000000" w:rsidR="00000000" w:rsidRPr="00000000">
        <w:rPr>
          <w:rtl w:val="0"/>
        </w:rPr>
        <w:t xml:space="preserve">but by only a small margin</w:t>
      </w:r>
    </w:p>
    <w:p w:rsidR="00000000" w:rsidDel="00000000" w:rsidP="00000000" w:rsidRDefault="00000000" w:rsidRPr="00000000" w14:paraId="00000078">
      <w:pPr>
        <w:numPr>
          <w:ilvl w:val="0"/>
          <w:numId w:val="12"/>
        </w:numPr>
        <w:ind w:left="720" w:hanging="360"/>
        <w:rPr>
          <w:u w:val="none"/>
        </w:rPr>
      </w:pPr>
      <w:r w:rsidDel="00000000" w:rsidR="00000000" w:rsidRPr="00000000">
        <w:rPr>
          <w:rtl w:val="0"/>
        </w:rPr>
        <w:t xml:space="preserve">Strongest performer on the boosted models was the Cox model with likelihood-based boosting but almost identical to Cox model with gradient boosting.</w:t>
      </w:r>
    </w:p>
    <w:p w:rsidR="00000000" w:rsidDel="00000000" w:rsidP="00000000" w:rsidRDefault="00000000" w:rsidRPr="00000000" w14:paraId="00000079">
      <w:pPr>
        <w:numPr>
          <w:ilvl w:val="0"/>
          <w:numId w:val="12"/>
        </w:numPr>
        <w:ind w:left="720" w:hanging="360"/>
      </w:pPr>
      <w:r w:rsidDel="00000000" w:rsidR="00000000" w:rsidRPr="00000000">
        <w:rPr>
          <w:rtl w:val="0"/>
        </w:rPr>
        <w:t xml:space="preserve">Extreme gradient boosting with linear model-based boosting (XGBoost—Linear, row outperformed the same method with tree-based boosting (XGB—Tree, row 7) in almost all cases. </w:t>
      </w:r>
    </w:p>
    <w:p w:rsidR="00000000" w:rsidDel="00000000" w:rsidP="00000000" w:rsidRDefault="00000000" w:rsidRPr="00000000" w14:paraId="0000007A">
      <w:pPr>
        <w:numPr>
          <w:ilvl w:val="1"/>
          <w:numId w:val="12"/>
        </w:numPr>
        <w:ind w:left="1440" w:hanging="360"/>
      </w:pPr>
      <w:r w:rsidDel="00000000" w:rsidR="00000000" w:rsidRPr="00000000">
        <w:rPr>
          <w:rtl w:val="0"/>
        </w:rPr>
        <w:t xml:space="preserve">Extreme gradient boosting with tree-based boosting did not perform well when feature selection methods were applied.</w:t>
      </w:r>
    </w:p>
    <w:p w:rsidR="00000000" w:rsidDel="00000000" w:rsidP="00000000" w:rsidRDefault="00000000" w:rsidRPr="00000000" w14:paraId="0000007B">
      <w:pPr>
        <w:numPr>
          <w:ilvl w:val="0"/>
          <w:numId w:val="12"/>
        </w:numPr>
        <w:ind w:left="720" w:hanging="360"/>
      </w:pPr>
      <w:r w:rsidDel="00000000" w:rsidR="00000000" w:rsidRPr="00000000">
        <w:rPr>
          <w:rtl w:val="0"/>
        </w:rPr>
        <w:t xml:space="preserve">The maximally selected rank statistics random forest (RF-MaxStat, row 10) outperformed the random survival forest (RF—Survival, row 9) in almost all cases.</w:t>
      </w:r>
    </w:p>
    <w:p w:rsidR="00000000" w:rsidDel="00000000" w:rsidP="00000000" w:rsidRDefault="00000000" w:rsidRPr="00000000" w14:paraId="0000007C">
      <w:pPr>
        <w:numPr>
          <w:ilvl w:val="0"/>
          <w:numId w:val="12"/>
        </w:numPr>
        <w:ind w:left="720" w:hanging="360"/>
      </w:pPr>
      <w:r w:rsidDel="00000000" w:rsidR="00000000" w:rsidRPr="00000000">
        <w:rPr>
          <w:rtl w:val="0"/>
        </w:rPr>
        <w:t xml:space="preserve">random forest minimum depth filter (RF MinDepth, column 4) produced the most accurate models</w:t>
      </w:r>
    </w:p>
    <w:p w:rsidR="00000000" w:rsidDel="00000000" w:rsidP="00000000" w:rsidRDefault="00000000" w:rsidRPr="00000000" w14:paraId="0000007D">
      <w:pPr>
        <w:numPr>
          <w:ilvl w:val="1"/>
          <w:numId w:val="12"/>
        </w:numPr>
        <w:ind w:left="1440" w:hanging="360"/>
      </w:pPr>
      <w:r w:rsidDel="00000000" w:rsidR="00000000" w:rsidRPr="00000000">
        <w:rPr>
          <w:rtl w:val="0"/>
        </w:rPr>
        <w:t xml:space="preserve">little difference in performance between any of the random-forest-based feature selection method </w:t>
      </w:r>
    </w:p>
    <w:p w:rsidR="00000000" w:rsidDel="00000000" w:rsidP="00000000" w:rsidRDefault="00000000" w:rsidRPr="00000000" w14:paraId="0000007E">
      <w:pPr>
        <w:numPr>
          <w:ilvl w:val="0"/>
          <w:numId w:val="12"/>
        </w:numPr>
        <w:ind w:left="720" w:hanging="360"/>
      </w:pPr>
      <w:r w:rsidDel="00000000" w:rsidR="00000000" w:rsidRPr="00000000">
        <w:rPr>
          <w:rtl w:val="0"/>
        </w:rPr>
        <w:t xml:space="preserve">mRMR flter (mRMR, column 6) produced the least accurate results.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ehv9hci0ctmx" w:id="7"/>
      <w:bookmarkEnd w:id="7"/>
      <w:r w:rsidDel="00000000" w:rsidR="00000000" w:rsidRPr="00000000">
        <w:rPr>
          <w:rtl w:val="0"/>
        </w:rPr>
        <w:t xml:space="preserve">A - Results #1</w:t>
      </w:r>
    </w:p>
    <w:p w:rsidR="00000000" w:rsidDel="00000000" w:rsidP="00000000" w:rsidRDefault="00000000" w:rsidRPr="00000000" w14:paraId="00000081">
      <w:pPr>
        <w:numPr>
          <w:ilvl w:val="0"/>
          <w:numId w:val="31"/>
        </w:numPr>
        <w:ind w:left="720" w:hanging="360"/>
        <w:rPr>
          <w:u w:val="none"/>
        </w:rPr>
      </w:pPr>
      <w:r w:rsidDel="00000000" w:rsidR="00000000" w:rsidRPr="00000000">
        <w:rPr>
          <w:rtl w:val="0"/>
        </w:rPr>
        <w:t xml:space="preserve">there was not a statistically significant difference in performance between many of the best-performing models</w:t>
      </w:r>
    </w:p>
    <w:p w:rsidR="00000000" w:rsidDel="00000000" w:rsidP="00000000" w:rsidRDefault="00000000" w:rsidRPr="00000000" w14:paraId="00000082">
      <w:pPr>
        <w:numPr>
          <w:ilvl w:val="0"/>
          <w:numId w:val="31"/>
        </w:numPr>
        <w:ind w:left="720" w:hanging="360"/>
        <w:rPr>
          <w:u w:val="none"/>
        </w:rPr>
      </w:pPr>
      <w:r w:rsidDel="00000000" w:rsidR="00000000" w:rsidRPr="00000000">
        <w:rPr>
          <w:rtl w:val="0"/>
        </w:rPr>
        <w:t xml:space="preserve">An algorithm is considered unstable if a small change in the training set causes a large change in the performance of the algorithm</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t0w3jif6u1t4" w:id="8"/>
      <w:bookmarkEnd w:id="8"/>
      <w:r w:rsidDel="00000000" w:rsidR="00000000" w:rsidRPr="00000000">
        <w:rPr>
          <w:rtl w:val="0"/>
        </w:rPr>
        <w:t xml:space="preserve">MAS</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Standard deviation of the results is generally in the range 0.05 to 0.06, which is quite low.</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Minimum standard deviation of 0.04 (Cox model with gradient boosting).</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sd7yz4n8icut" w:id="9"/>
      <w:bookmarkEnd w:id="9"/>
      <w:r w:rsidDel="00000000" w:rsidR="00000000" w:rsidRPr="00000000">
        <w:rPr>
          <w:rtl w:val="0"/>
        </w:rPr>
        <w:t xml:space="preserve">ADNI</w:t>
      </w:r>
    </w:p>
    <w:p w:rsidR="00000000" w:rsidDel="00000000" w:rsidP="00000000" w:rsidRDefault="00000000" w:rsidRPr="00000000" w14:paraId="0000008A">
      <w:pPr>
        <w:numPr>
          <w:ilvl w:val="0"/>
          <w:numId w:val="34"/>
        </w:numPr>
        <w:spacing w:after="0" w:afterAutospacing="0" w:before="240" w:lineRule="auto"/>
        <w:ind w:left="720" w:hanging="360"/>
      </w:pPr>
      <w:r w:rsidDel="00000000" w:rsidR="00000000" w:rsidRPr="00000000">
        <w:rPr>
          <w:rtl w:val="0"/>
        </w:rPr>
        <w:t xml:space="preserve">Standard deviation of the results is generally in the range </w:t>
      </w:r>
      <w:r w:rsidDel="00000000" w:rsidR="00000000" w:rsidRPr="00000000">
        <w:rPr>
          <w:b w:val="1"/>
          <w:rtl w:val="0"/>
        </w:rPr>
        <w:t xml:space="preserve">0.01 to 0.02</w:t>
      </w:r>
      <w:r w:rsidDel="00000000" w:rsidR="00000000" w:rsidRPr="00000000">
        <w:rPr>
          <w:rtl w:val="0"/>
        </w:rPr>
        <w:t xml:space="preserve">, which is quite low.</w:t>
      </w:r>
    </w:p>
    <w:p w:rsidR="00000000" w:rsidDel="00000000" w:rsidP="00000000" w:rsidRDefault="00000000" w:rsidRPr="00000000" w14:paraId="0000008B">
      <w:pPr>
        <w:numPr>
          <w:ilvl w:val="0"/>
          <w:numId w:val="34"/>
        </w:numPr>
        <w:spacing w:after="240" w:before="0" w:beforeAutospacing="0" w:lineRule="auto"/>
        <w:ind w:left="720" w:hanging="360"/>
      </w:pPr>
      <w:r w:rsidDel="00000000" w:rsidR="00000000" w:rsidRPr="00000000">
        <w:rPr>
          <w:rtl w:val="0"/>
        </w:rPr>
        <w:t xml:space="preserve">Many models achieved the minimum standard deviation of </w:t>
      </w:r>
      <w:r w:rsidDel="00000000" w:rsidR="00000000" w:rsidRPr="00000000">
        <w:rPr>
          <w:b w:val="1"/>
          <w:rtl w:val="0"/>
        </w:rPr>
        <w:t xml:space="preserve">0.01</w:t>
      </w:r>
      <w:r w:rsidDel="00000000" w:rsidR="00000000" w:rsidRPr="00000000">
        <w:rPr>
          <w:rtl w:val="0"/>
        </w:rPr>
        <w:t xml:space="preserve">.</w:t>
      </w:r>
    </w:p>
    <w:p w:rsidR="00000000" w:rsidDel="00000000" w:rsidP="00000000" w:rsidRDefault="00000000" w:rsidRPr="00000000" w14:paraId="0000008C">
      <w:pPr>
        <w:pStyle w:val="Heading1"/>
        <w:rPr/>
      </w:pPr>
      <w:bookmarkStart w:colFirst="0" w:colLast="0" w:name="_y084j7nvp5cs" w:id="10"/>
      <w:bookmarkEnd w:id="10"/>
      <w:r w:rsidDel="00000000" w:rsidR="00000000" w:rsidRPr="00000000">
        <w:rPr>
          <w:rtl w:val="0"/>
        </w:rPr>
        <w:t xml:space="preserve">A - Performance</w:t>
      </w:r>
    </w:p>
    <w:p w:rsidR="00000000" w:rsidDel="00000000" w:rsidP="00000000" w:rsidRDefault="00000000" w:rsidRPr="00000000" w14:paraId="0000008D">
      <w:pPr>
        <w:numPr>
          <w:ilvl w:val="0"/>
          <w:numId w:val="14"/>
        </w:numPr>
        <w:ind w:left="720" w:hanging="360"/>
        <w:rPr>
          <w:u w:val="none"/>
        </w:rPr>
      </w:pPr>
      <w:r w:rsidDel="00000000" w:rsidR="00000000" w:rsidRPr="00000000">
        <w:rPr>
          <w:rtl w:val="0"/>
        </w:rPr>
        <w:t xml:space="preserve">Performance on the ADNI data set was overall higher than on the MAS data set.</w:t>
      </w:r>
    </w:p>
    <w:p w:rsidR="00000000" w:rsidDel="00000000" w:rsidP="00000000" w:rsidRDefault="00000000" w:rsidRPr="00000000" w14:paraId="0000008E">
      <w:pPr>
        <w:numPr>
          <w:ilvl w:val="0"/>
          <w:numId w:val="14"/>
        </w:numPr>
        <w:ind w:left="720" w:hanging="360"/>
        <w:rPr>
          <w:u w:val="none"/>
        </w:rPr>
      </w:pPr>
      <w:r w:rsidDel="00000000" w:rsidR="00000000" w:rsidRPr="00000000">
        <w:rPr>
          <w:rtl w:val="0"/>
        </w:rPr>
        <w:t xml:space="preserve">ADNI is a clinical trial where the characteristics of the participants can be strictly controlled. </w:t>
      </w:r>
    </w:p>
    <w:p w:rsidR="00000000" w:rsidDel="00000000" w:rsidP="00000000" w:rsidRDefault="00000000" w:rsidRPr="00000000" w14:paraId="0000008F">
      <w:pPr>
        <w:numPr>
          <w:ilvl w:val="0"/>
          <w:numId w:val="14"/>
        </w:numPr>
        <w:ind w:left="720" w:hanging="360"/>
        <w:rPr>
          <w:u w:val="none"/>
        </w:rPr>
      </w:pPr>
      <w:r w:rsidDel="00000000" w:rsidR="00000000" w:rsidRPr="00000000">
        <w:rPr>
          <w:rtl w:val="0"/>
        </w:rPr>
        <w:t xml:space="preserve">MAS  is a population-based study and participants are likely to have a range of </w:t>
      </w:r>
      <w:r w:rsidDel="00000000" w:rsidR="00000000" w:rsidRPr="00000000">
        <w:rPr>
          <w:highlight w:val="red"/>
          <w:rtl w:val="0"/>
        </w:rPr>
        <w:t xml:space="preserve">co-morbidities</w:t>
      </w:r>
      <w:r w:rsidDel="00000000" w:rsidR="00000000" w:rsidRPr="00000000">
        <w:rPr>
          <w:rtl w:val="0"/>
        </w:rPr>
        <w:t xml:space="preserve">. As such, results from MAS should be more generally applicable to the population as a whole.</w:t>
      </w:r>
    </w:p>
    <w:p w:rsidR="00000000" w:rsidDel="00000000" w:rsidP="00000000" w:rsidRDefault="00000000" w:rsidRPr="00000000" w14:paraId="00000090">
      <w:pPr>
        <w:rPr>
          <w:b w:val="1"/>
        </w:rPr>
      </w:pPr>
      <w:r w:rsidDel="00000000" w:rsidR="00000000" w:rsidRPr="00000000">
        <w:rPr>
          <w:b w:val="1"/>
          <w:rtl w:val="0"/>
        </w:rPr>
        <w:t xml:space="preserve">CO MORBIDITIES</w:t>
      </w:r>
    </w:p>
    <w:p w:rsidR="00000000" w:rsidDel="00000000" w:rsidP="00000000" w:rsidRDefault="00000000" w:rsidRPr="00000000" w14:paraId="00000091">
      <w:pPr>
        <w:numPr>
          <w:ilvl w:val="0"/>
          <w:numId w:val="17"/>
        </w:numPr>
        <w:ind w:left="720" w:hanging="360"/>
      </w:pPr>
      <w:r w:rsidDel="00000000" w:rsidR="00000000" w:rsidRPr="00000000">
        <w:rPr>
          <w:rtl w:val="0"/>
        </w:rPr>
        <w:t xml:space="preserve">MAS (population-based study): Participants in the MAS study are likely to have a range of co-morbidities. This means that individuals involved in the MAS study may have various additional health conditions or diseases alongside the condition being studied. This diversity reflects the real-world complexity of health in the general population.</w:t>
      </w:r>
    </w:p>
    <w:p w:rsidR="00000000" w:rsidDel="00000000" w:rsidP="00000000" w:rsidRDefault="00000000" w:rsidRPr="00000000" w14:paraId="00000092">
      <w:pPr>
        <w:numPr>
          <w:ilvl w:val="0"/>
          <w:numId w:val="17"/>
        </w:numPr>
        <w:ind w:left="720" w:hanging="360"/>
      </w:pPr>
      <w:r w:rsidDel="00000000" w:rsidR="00000000" w:rsidRPr="00000000">
        <w:rPr>
          <w:rtl w:val="0"/>
        </w:rPr>
        <w:t xml:space="preserve">ADNI (clinical trial): Participants in the ADNI clinical trial have their characteristics strictly controlled. This implies that the individuals in the ADNI study are carefully selected and monitored, possibly with fewer co-morbidities. Clinical trials often aim to control variables to study the specific effects of a treatment or condition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khvsjnr0yk7r" w:id="11"/>
      <w:bookmarkEnd w:id="11"/>
      <w:r w:rsidDel="00000000" w:rsidR="00000000" w:rsidRPr="00000000">
        <w:rPr>
          <w:rtl w:val="0"/>
        </w:rPr>
        <w:t xml:space="preserve">T - Running models</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5 repeats of 5-fold cross-validation</w:t>
      </w:r>
    </w:p>
    <w:p w:rsidR="00000000" w:rsidDel="00000000" w:rsidP="00000000" w:rsidRDefault="00000000" w:rsidRPr="00000000" w14:paraId="00000096">
      <w:pPr>
        <w:numPr>
          <w:ilvl w:val="0"/>
          <w:numId w:val="4"/>
        </w:numPr>
        <w:ind w:left="720" w:hanging="360"/>
        <w:rPr>
          <w:u w:val="none"/>
        </w:rPr>
      </w:pPr>
      <w:r w:rsidDel="00000000" w:rsidR="00000000" w:rsidRPr="00000000">
        <w:rPr>
          <w:rtl w:val="0"/>
        </w:rPr>
        <w:t xml:space="preserve">Each model is run 25 times, so each feature could be selected by a model up to 25 times. </w:t>
      </w:r>
    </w:p>
    <w:p w:rsidR="00000000" w:rsidDel="00000000" w:rsidP="00000000" w:rsidRDefault="00000000" w:rsidRPr="00000000" w14:paraId="00000097">
      <w:pPr>
        <w:numPr>
          <w:ilvl w:val="0"/>
          <w:numId w:val="4"/>
        </w:numPr>
        <w:ind w:left="720" w:hanging="360"/>
        <w:rPr>
          <w:u w:val="none"/>
        </w:rPr>
      </w:pPr>
      <w:r w:rsidDel="00000000" w:rsidR="00000000" w:rsidRPr="00000000">
        <w:rPr>
          <w:b w:val="1"/>
          <w:rtl w:val="0"/>
        </w:rPr>
        <w:t xml:space="preserve">sparse models</w:t>
      </w:r>
      <w:r w:rsidDel="00000000" w:rsidR="00000000" w:rsidRPr="00000000">
        <w:rPr>
          <w:rtl w:val="0"/>
        </w:rPr>
        <w:t xml:space="preserve">, select a subset of relevant features, rather than ranking all features, they recorded the total number of times each feature was selected by a model and ranked the features by that number. </w:t>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the more often a feature is selected by a model, the more predictive it must be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Hyperparameter Tuning:</w:t>
      </w:r>
    </w:p>
    <w:p w:rsidR="00000000" w:rsidDel="00000000" w:rsidP="00000000" w:rsidRDefault="00000000" w:rsidRPr="00000000" w14:paraId="0000009B">
      <w:pPr>
        <w:numPr>
          <w:ilvl w:val="0"/>
          <w:numId w:val="11"/>
        </w:numPr>
        <w:ind w:left="720" w:hanging="360"/>
      </w:pPr>
      <w:r w:rsidDel="00000000" w:rsidR="00000000" w:rsidRPr="00000000">
        <w:rPr>
          <w:rtl w:val="0"/>
        </w:rPr>
        <w:t xml:space="preserve">Machine learning algorithms used in the analysis have hyperparameters that affect model performance.</w:t>
      </w:r>
    </w:p>
    <w:p w:rsidR="00000000" w:rsidDel="00000000" w:rsidP="00000000" w:rsidRDefault="00000000" w:rsidRPr="00000000" w14:paraId="0000009C">
      <w:pPr>
        <w:numPr>
          <w:ilvl w:val="0"/>
          <w:numId w:val="11"/>
        </w:numPr>
        <w:ind w:left="720" w:hanging="360"/>
      </w:pPr>
      <w:r w:rsidDel="00000000" w:rsidR="00000000" w:rsidRPr="00000000">
        <w:rPr>
          <w:rtl w:val="0"/>
        </w:rPr>
        <w:t xml:space="preserve">Hyperparameter tuning was performed automatically within a 5-fold nested cross-validation loop.</w:t>
      </w:r>
    </w:p>
    <w:p w:rsidR="00000000" w:rsidDel="00000000" w:rsidP="00000000" w:rsidRDefault="00000000" w:rsidRPr="00000000" w14:paraId="0000009D">
      <w:pPr>
        <w:numPr>
          <w:ilvl w:val="0"/>
          <w:numId w:val="11"/>
        </w:numPr>
        <w:ind w:left="720" w:hanging="360"/>
      </w:pPr>
      <w:r w:rsidDel="00000000" w:rsidR="00000000" w:rsidRPr="00000000">
        <w:rPr>
          <w:rtl w:val="0"/>
        </w:rPr>
        <w:t xml:space="preserve">A random search with 25 iterations was employed to select optimal values for hyperparameters in the inner loop.</w:t>
      </w:r>
    </w:p>
    <w:p w:rsidR="00000000" w:rsidDel="00000000" w:rsidP="00000000" w:rsidRDefault="00000000" w:rsidRPr="00000000" w14:paraId="0000009E">
      <w:pPr>
        <w:numPr>
          <w:ilvl w:val="0"/>
          <w:numId w:val="11"/>
        </w:numPr>
        <w:ind w:left="720" w:hanging="360"/>
      </w:pPr>
      <w:r w:rsidDel="00000000" w:rsidR="00000000" w:rsidRPr="00000000">
        <w:rPr>
          <w:rtl w:val="0"/>
        </w:rPr>
        <w:t xml:space="preserve">Model performance was evaluated in the outer loop, repeating all model selection steps for each training/test data pair.</w:t>
      </w:r>
    </w:p>
    <w:p w:rsidR="00000000" w:rsidDel="00000000" w:rsidP="00000000" w:rsidRDefault="00000000" w:rsidRPr="00000000" w14:paraId="0000009F">
      <w:pPr>
        <w:numPr>
          <w:ilvl w:val="0"/>
          <w:numId w:val="11"/>
        </w:numPr>
        <w:ind w:left="720" w:hanging="360"/>
      </w:pPr>
      <w:r w:rsidDel="00000000" w:rsidR="00000000" w:rsidRPr="00000000">
        <w:rPr>
          <w:rtl w:val="0"/>
        </w:rPr>
        <w:t xml:space="preserve">The entire 5-fold cross-validation process is repeated 5 times with different random splits of the dataset into five folds. This is done to reduce the variability of the model performance estimate since the division of data into folds can significantly influence the performance measurement.</w:t>
      </w:r>
    </w:p>
    <w:p w:rsidR="00000000" w:rsidDel="00000000" w:rsidP="00000000" w:rsidRDefault="00000000" w:rsidRPr="00000000" w14:paraId="000000A0">
      <w:pPr>
        <w:numPr>
          <w:ilvl w:val="0"/>
          <w:numId w:val="11"/>
        </w:numPr>
        <w:ind w:left="720" w:hanging="360"/>
      </w:pPr>
      <w:r w:rsidDel="00000000" w:rsidR="00000000" w:rsidRPr="00000000">
        <w:rPr>
          <w:rtl w:val="0"/>
        </w:rPr>
        <w:t xml:space="preserve">Repeating the process helps in obtaining a more stable and reliable estimate of the model's ability to predict new data.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1y84mzs6om97" w:id="12"/>
      <w:bookmarkEnd w:id="12"/>
      <w:r w:rsidDel="00000000" w:rsidR="00000000" w:rsidRPr="00000000">
        <w:rPr>
          <w:rtl w:val="0"/>
        </w:rPr>
        <w:t xml:space="preserve">T - </w:t>
      </w:r>
      <w:r w:rsidDel="00000000" w:rsidR="00000000" w:rsidRPr="00000000">
        <w:rPr>
          <w:rtl w:val="0"/>
        </w:rPr>
        <w:t xml:space="preserve">Most predictive features</w:t>
      </w:r>
    </w:p>
    <w:p w:rsidR="00000000" w:rsidDel="00000000" w:rsidP="00000000" w:rsidRDefault="00000000" w:rsidRPr="00000000" w14:paraId="000000A3">
      <w:pPr>
        <w:numPr>
          <w:ilvl w:val="0"/>
          <w:numId w:val="36"/>
        </w:numPr>
        <w:ind w:left="720" w:hanging="360"/>
        <w:rPr>
          <w:u w:val="none"/>
        </w:rPr>
      </w:pPr>
      <w:r w:rsidDel="00000000" w:rsidR="00000000" w:rsidRPr="00000000">
        <w:rPr>
          <w:rtl w:val="0"/>
        </w:rPr>
        <w:t xml:space="preserve">Top 15 selected features:</w:t>
      </w:r>
    </w:p>
    <w:p w:rsidR="00000000" w:rsidDel="00000000" w:rsidP="00000000" w:rsidRDefault="00000000" w:rsidRPr="00000000" w14:paraId="000000A4">
      <w:pPr>
        <w:numPr>
          <w:ilvl w:val="1"/>
          <w:numId w:val="36"/>
        </w:numPr>
        <w:ind w:left="1440" w:hanging="360"/>
        <w:rPr>
          <w:u w:val="none"/>
        </w:rPr>
      </w:pPr>
      <w:r w:rsidDel="00000000" w:rsidR="00000000" w:rsidRPr="00000000">
        <w:rPr>
          <w:rtl w:val="0"/>
        </w:rPr>
        <w:t xml:space="preserve">11 from MAS</w:t>
      </w:r>
    </w:p>
    <w:p w:rsidR="00000000" w:rsidDel="00000000" w:rsidP="00000000" w:rsidRDefault="00000000" w:rsidRPr="00000000" w14:paraId="000000A5">
      <w:pPr>
        <w:numPr>
          <w:ilvl w:val="1"/>
          <w:numId w:val="36"/>
        </w:numPr>
        <w:ind w:left="1440" w:hanging="360"/>
        <w:rPr>
          <w:u w:val="none"/>
        </w:rPr>
      </w:pPr>
      <w:r w:rsidDel="00000000" w:rsidR="00000000" w:rsidRPr="00000000">
        <w:rPr>
          <w:rtl w:val="0"/>
        </w:rPr>
        <w:t xml:space="preserve">9 from ADNI</w:t>
      </w:r>
    </w:p>
    <w:p w:rsidR="00000000" w:rsidDel="00000000" w:rsidP="00000000" w:rsidRDefault="00000000" w:rsidRPr="00000000" w14:paraId="000000A6">
      <w:pPr>
        <w:numPr>
          <w:ilvl w:val="0"/>
          <w:numId w:val="29"/>
        </w:numPr>
        <w:ind w:left="720" w:hanging="360"/>
        <w:rPr>
          <w:u w:val="none"/>
        </w:rPr>
      </w:pPr>
      <w:r w:rsidDel="00000000" w:rsidR="00000000" w:rsidRPr="00000000">
        <w:rPr>
          <w:rtl w:val="0"/>
        </w:rPr>
        <w:t xml:space="preserve">They were neuropsychological test scores.</w:t>
      </w:r>
    </w:p>
    <w:p w:rsidR="00000000" w:rsidDel="00000000" w:rsidP="00000000" w:rsidRDefault="00000000" w:rsidRPr="00000000" w14:paraId="000000A7">
      <w:pPr>
        <w:numPr>
          <w:ilvl w:val="0"/>
          <w:numId w:val="29"/>
        </w:numPr>
        <w:ind w:left="720" w:hanging="360"/>
        <w:rPr>
          <w:u w:val="none"/>
        </w:rPr>
      </w:pPr>
      <w:r w:rsidDel="00000000" w:rsidR="00000000" w:rsidRPr="00000000">
        <w:rPr>
          <w:rtl w:val="0"/>
        </w:rPr>
        <w:t xml:space="preserve">The objective scores ranked more highly than any of the subjective scores, which are obtained via self-assessment tools such as questionnaires.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wahyzmsrr3qc" w:id="13"/>
      <w:bookmarkEnd w:id="13"/>
      <w:r w:rsidDel="00000000" w:rsidR="00000000" w:rsidRPr="00000000">
        <w:rPr>
          <w:rtl w:val="0"/>
        </w:rPr>
        <w:t xml:space="preserve">T - Performance (discussion)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23"/>
        </w:numPr>
        <w:ind w:left="720" w:hanging="360"/>
        <w:rPr>
          <w:u w:val="none"/>
        </w:rPr>
      </w:pPr>
      <w:r w:rsidDel="00000000" w:rsidR="00000000" w:rsidRPr="00000000">
        <w:rPr>
          <w:rFonts w:ascii="Cardo" w:cs="Cardo" w:eastAsia="Cardo" w:hAnsi="Cardo"/>
          <w:rtl w:val="0"/>
        </w:rPr>
        <w:t xml:space="preserve">Cox model NOT designed to handle high dimensional data and large number of features ⟹ </w:t>
      </w:r>
    </w:p>
    <w:p w:rsidR="00000000" w:rsidDel="00000000" w:rsidP="00000000" w:rsidRDefault="00000000" w:rsidRPr="00000000" w14:paraId="000000AC">
      <w:pPr>
        <w:numPr>
          <w:ilvl w:val="1"/>
          <w:numId w:val="23"/>
        </w:numPr>
        <w:ind w:left="1440" w:hanging="360"/>
        <w:rPr>
          <w:u w:val="none"/>
        </w:rPr>
      </w:pPr>
      <w:r w:rsidDel="00000000" w:rsidR="00000000" w:rsidRPr="00000000">
        <w:rPr>
          <w:rtl w:val="0"/>
        </w:rPr>
        <w:t xml:space="preserve">causes model to overfit the data</w:t>
      </w:r>
    </w:p>
    <w:p w:rsidR="00000000" w:rsidDel="00000000" w:rsidP="00000000" w:rsidRDefault="00000000" w:rsidRPr="00000000" w14:paraId="000000AD">
      <w:pPr>
        <w:numPr>
          <w:ilvl w:val="1"/>
          <w:numId w:val="23"/>
        </w:numPr>
        <w:ind w:left="1440" w:hanging="360"/>
        <w:rPr>
          <w:u w:val="none"/>
        </w:rPr>
      </w:pPr>
      <w:r w:rsidDel="00000000" w:rsidR="00000000" w:rsidRPr="00000000">
        <w:rPr>
          <w:rtl w:val="0"/>
        </w:rPr>
        <w:t xml:space="preserve">reduce accuracy in unseen data. </w:t>
      </w:r>
    </w:p>
    <w:p w:rsidR="00000000" w:rsidDel="00000000" w:rsidP="00000000" w:rsidRDefault="00000000" w:rsidRPr="00000000" w14:paraId="000000AE">
      <w:pPr>
        <w:numPr>
          <w:ilvl w:val="1"/>
          <w:numId w:val="23"/>
        </w:numPr>
        <w:ind w:left="1440" w:hanging="360"/>
        <w:rPr>
          <w:u w:val="none"/>
        </w:rPr>
      </w:pPr>
      <w:r w:rsidDel="00000000" w:rsidR="00000000" w:rsidRPr="00000000">
        <w:rPr>
          <w:rtl w:val="0"/>
        </w:rPr>
        <w:t xml:space="preserve">BUT with </w:t>
      </w:r>
      <w:r w:rsidDel="00000000" w:rsidR="00000000" w:rsidRPr="00000000">
        <w:rPr>
          <w:b w:val="1"/>
          <w:highlight w:val="yellow"/>
          <w:rtl w:val="0"/>
        </w:rPr>
        <w:t xml:space="preserve">feature selection techniques Cox model improved performance to a comparable level with other ML algorithms</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6"/>
        </w:numPr>
        <w:ind w:left="720" w:hanging="360"/>
        <w:rPr>
          <w:u w:val="none"/>
        </w:rPr>
      </w:pPr>
      <w:r w:rsidDel="00000000" w:rsidR="00000000" w:rsidRPr="00000000">
        <w:rPr>
          <w:rtl w:val="0"/>
        </w:rPr>
        <w:t xml:space="preserve">ML is more accurate than traditional methods for survival analysis (Cox proportional hazards model).</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Cox model not designed to handle high-dimensional data and the large number of features.</w:t>
      </w:r>
    </w:p>
    <w:p w:rsidR="00000000" w:rsidDel="00000000" w:rsidP="00000000" w:rsidRDefault="00000000" w:rsidRPr="00000000" w14:paraId="000000B2">
      <w:pPr>
        <w:numPr>
          <w:ilvl w:val="0"/>
          <w:numId w:val="6"/>
        </w:numPr>
        <w:ind w:left="720" w:hanging="360"/>
        <w:rPr>
          <w:u w:val="none"/>
        </w:rPr>
      </w:pPr>
      <w:r w:rsidDel="00000000" w:rsidR="00000000" w:rsidRPr="00000000">
        <w:rPr>
          <w:rFonts w:ascii="Cardo" w:cs="Cardo" w:eastAsia="Cardo" w:hAnsi="Cardo"/>
          <w:rtl w:val="0"/>
        </w:rPr>
        <w:t xml:space="preserve">Feature selection + Cox ⟹ performance like ML algorithms.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24"/>
        </w:numPr>
        <w:ind w:left="720" w:hanging="360"/>
        <w:rPr>
          <w:u w:val="none"/>
        </w:rPr>
      </w:pPr>
      <w:r w:rsidDel="00000000" w:rsidR="00000000" w:rsidRPr="00000000">
        <w:rPr>
          <w:rtl w:val="0"/>
        </w:rPr>
        <w:t xml:space="preserve">There are many powerful algorithms to choose from.</w:t>
      </w:r>
    </w:p>
    <w:p w:rsidR="00000000" w:rsidDel="00000000" w:rsidP="00000000" w:rsidRDefault="00000000" w:rsidRPr="00000000" w14:paraId="000000B5">
      <w:pPr>
        <w:numPr>
          <w:ilvl w:val="0"/>
          <w:numId w:val="24"/>
        </w:numPr>
        <w:ind w:left="720" w:hanging="360"/>
        <w:rPr>
          <w:u w:val="none"/>
        </w:rPr>
      </w:pPr>
      <w:r w:rsidDel="00000000" w:rsidR="00000000" w:rsidRPr="00000000">
        <w:rPr>
          <w:rtl w:val="0"/>
        </w:rPr>
        <w:t xml:space="preserve">Not a statistically significant difference in performance between many of the best-performing models.</w:t>
      </w:r>
    </w:p>
    <w:p w:rsidR="00000000" w:rsidDel="00000000" w:rsidP="00000000" w:rsidRDefault="00000000" w:rsidRPr="00000000" w14:paraId="000000B6">
      <w:pPr>
        <w:numPr>
          <w:ilvl w:val="0"/>
          <w:numId w:val="24"/>
        </w:numPr>
        <w:ind w:left="720" w:hanging="360"/>
        <w:rPr>
          <w:u w:val="none"/>
        </w:rPr>
      </w:pPr>
      <w:r w:rsidDel="00000000" w:rsidR="00000000" w:rsidRPr="00000000">
        <w:rPr>
          <w:rtl w:val="0"/>
        </w:rPr>
        <w:t xml:space="preserve">Linear regression models outperform the random forests</w:t>
      </w:r>
    </w:p>
    <w:p w:rsidR="00000000" w:rsidDel="00000000" w:rsidP="00000000" w:rsidRDefault="00000000" w:rsidRPr="00000000" w14:paraId="000000B7">
      <w:pPr>
        <w:numPr>
          <w:ilvl w:val="0"/>
          <w:numId w:val="24"/>
        </w:numPr>
        <w:ind w:left="720" w:hanging="360"/>
        <w:rPr>
          <w:u w:val="none"/>
        </w:rPr>
      </w:pPr>
      <w:r w:rsidDel="00000000" w:rsidR="00000000" w:rsidRPr="00000000">
        <w:rPr>
          <w:rtl w:val="0"/>
        </w:rPr>
        <w:t xml:space="preserve">Extreme gradient boosting models using a linear booster outperforms a tree-based booster in most cases.</w:t>
      </w:r>
    </w:p>
    <w:p w:rsidR="00000000" w:rsidDel="00000000" w:rsidP="00000000" w:rsidRDefault="00000000" w:rsidRPr="00000000" w14:paraId="000000B8">
      <w:pPr>
        <w:numPr>
          <w:ilvl w:val="0"/>
          <w:numId w:val="24"/>
        </w:numPr>
        <w:ind w:left="720" w:hanging="360"/>
        <w:rPr>
          <w:u w:val="none"/>
        </w:rPr>
      </w:pPr>
      <w:r w:rsidDel="00000000" w:rsidR="00000000" w:rsidRPr="00000000">
        <w:rPr>
          <w:rtl w:val="0"/>
        </w:rPr>
        <w:t xml:space="preserve">Possible linear relationship amongst the features.</w:t>
      </w:r>
    </w:p>
    <w:p w:rsidR="00000000" w:rsidDel="00000000" w:rsidP="00000000" w:rsidRDefault="00000000" w:rsidRPr="00000000" w14:paraId="000000B9">
      <w:pPr>
        <w:pStyle w:val="Heading1"/>
        <w:rPr/>
      </w:pPr>
      <w:bookmarkStart w:colFirst="0" w:colLast="0" w:name="_s43u46vfpdkc" w:id="14"/>
      <w:bookmarkEnd w:id="14"/>
      <w:r w:rsidDel="00000000" w:rsidR="00000000" w:rsidRPr="00000000">
        <w:rPr>
          <w:rtl w:val="0"/>
        </w:rPr>
        <w:t xml:space="preserve">A - Best/worst algorithm</w:t>
      </w:r>
    </w:p>
    <w:p w:rsidR="00000000" w:rsidDel="00000000" w:rsidP="00000000" w:rsidRDefault="00000000" w:rsidRPr="00000000" w14:paraId="000000BA">
      <w:pPr>
        <w:numPr>
          <w:ilvl w:val="0"/>
          <w:numId w:val="19"/>
        </w:numPr>
        <w:ind w:left="720" w:hanging="360"/>
        <w:rPr>
          <w:u w:val="none"/>
        </w:rPr>
      </w:pPr>
      <w:r w:rsidDel="00000000" w:rsidR="00000000" w:rsidRPr="00000000">
        <w:rPr>
          <w:rtl w:val="0"/>
        </w:rPr>
        <w:t xml:space="preserve">Cox model with likelihood-based boosting is one of the best predictors in both data sets, also it is very easy to use, no need to tune any hyperparameters!</w:t>
      </w:r>
    </w:p>
    <w:p w:rsidR="00000000" w:rsidDel="00000000" w:rsidP="00000000" w:rsidRDefault="00000000" w:rsidRPr="00000000" w14:paraId="000000BB">
      <w:pPr>
        <w:numPr>
          <w:ilvl w:val="0"/>
          <w:numId w:val="19"/>
        </w:numPr>
        <w:ind w:left="720" w:hanging="360"/>
        <w:rPr>
          <w:u w:val="none"/>
        </w:rPr>
      </w:pPr>
      <w:r w:rsidDel="00000000" w:rsidR="00000000" w:rsidRPr="00000000">
        <w:rPr>
          <w:rtl w:val="0"/>
        </w:rPr>
        <w:t xml:space="preserve">Random Forest Minimal Depth algorithm best-performing method for feature selection.</w:t>
      </w:r>
    </w:p>
    <w:p w:rsidR="00000000" w:rsidDel="00000000" w:rsidP="00000000" w:rsidRDefault="00000000" w:rsidRPr="00000000" w14:paraId="000000BC">
      <w:pPr>
        <w:numPr>
          <w:ilvl w:val="0"/>
          <w:numId w:val="19"/>
        </w:numPr>
        <w:ind w:left="720" w:hanging="360"/>
        <w:rPr>
          <w:u w:val="none"/>
        </w:rPr>
      </w:pPr>
      <w:r w:rsidDel="00000000" w:rsidR="00000000" w:rsidRPr="00000000">
        <w:rPr>
          <w:rtl w:val="0"/>
        </w:rPr>
        <w:t xml:space="preserve">Minimal Depth algorithm automatically sets a cut-off threshold between important and non important variables.</w:t>
      </w:r>
    </w:p>
    <w:p w:rsidR="00000000" w:rsidDel="00000000" w:rsidP="00000000" w:rsidRDefault="00000000" w:rsidRPr="00000000" w14:paraId="000000BD">
      <w:pPr>
        <w:numPr>
          <w:ilvl w:val="0"/>
          <w:numId w:val="19"/>
        </w:numPr>
        <w:ind w:left="720" w:hanging="360"/>
        <w:rPr>
          <w:u w:val="none"/>
        </w:rPr>
      </w:pPr>
      <w:r w:rsidDel="00000000" w:rsidR="00000000" w:rsidRPr="00000000">
        <w:rPr>
          <w:rtl w:val="0"/>
        </w:rPr>
        <w:t xml:space="preserve">Random forests and extreme gradient boosting many hyper-parameters to tune -&gt; difficult development.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aiu4f6595f2n" w:id="15"/>
      <w:bookmarkEnd w:id="15"/>
      <w:r w:rsidDel="00000000" w:rsidR="00000000" w:rsidRPr="00000000">
        <w:rPr>
          <w:rtl w:val="0"/>
        </w:rPr>
        <w:t xml:space="preserve">A - Number features selected</w:t>
      </w:r>
    </w:p>
    <w:p w:rsidR="00000000" w:rsidDel="00000000" w:rsidP="00000000" w:rsidRDefault="00000000" w:rsidRPr="00000000" w14:paraId="000000C1">
      <w:pPr>
        <w:numPr>
          <w:ilvl w:val="0"/>
          <w:numId w:val="27"/>
        </w:numPr>
        <w:ind w:left="720" w:hanging="360"/>
        <w:rPr>
          <w:u w:val="none"/>
        </w:rPr>
      </w:pPr>
      <w:r w:rsidDel="00000000" w:rsidR="00000000" w:rsidRPr="00000000">
        <w:rPr>
          <w:rtl w:val="0"/>
        </w:rPr>
        <w:t xml:space="preserve">More features =&gt;  are less relevant and overfit, lead to poorer results when generalizing to new data.</w:t>
      </w:r>
    </w:p>
    <w:p w:rsidR="00000000" w:rsidDel="00000000" w:rsidP="00000000" w:rsidRDefault="00000000" w:rsidRPr="00000000" w14:paraId="000000C2">
      <w:pPr>
        <w:numPr>
          <w:ilvl w:val="0"/>
          <w:numId w:val="27"/>
        </w:numPr>
        <w:ind w:left="720" w:hanging="360"/>
        <w:rPr>
          <w:u w:val="none"/>
        </w:rPr>
      </w:pPr>
      <w:r w:rsidDel="00000000" w:rsidR="00000000" w:rsidRPr="00000000">
        <w:rPr>
          <w:rtl w:val="0"/>
        </w:rPr>
        <w:t xml:space="preserve">Less features =&gt; likely omit some of the most important features.</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numPr>
          <w:ilvl w:val="0"/>
          <w:numId w:val="21"/>
        </w:numPr>
        <w:ind w:left="720" w:hanging="360"/>
      </w:pPr>
      <w:r w:rsidDel="00000000" w:rsidR="00000000" w:rsidRPr="00000000">
        <w:rPr>
          <w:rtl w:val="0"/>
        </w:rPr>
        <w:t xml:space="preserve">Feature selection did not improve the performance of the base model.</w:t>
      </w:r>
    </w:p>
    <w:p w:rsidR="00000000" w:rsidDel="00000000" w:rsidP="00000000" w:rsidRDefault="00000000" w:rsidRPr="00000000" w14:paraId="000000C5">
      <w:pPr>
        <w:numPr>
          <w:ilvl w:val="0"/>
          <w:numId w:val="21"/>
        </w:numPr>
        <w:ind w:left="720" w:hanging="360"/>
      </w:pPr>
      <w:r w:rsidDel="00000000" w:rsidR="00000000" w:rsidRPr="00000000">
        <w:rPr>
          <w:rtl w:val="0"/>
        </w:rPr>
        <w:t xml:space="preserve">Many high-dimensional models perform their own internal feature selection while building the model</w:t>
      </w:r>
    </w:p>
    <w:p w:rsidR="00000000" w:rsidDel="00000000" w:rsidP="00000000" w:rsidRDefault="00000000" w:rsidRPr="00000000" w14:paraId="000000C6">
      <w:pPr>
        <w:numPr>
          <w:ilvl w:val="0"/>
          <w:numId w:val="21"/>
        </w:numPr>
        <w:ind w:left="720" w:hanging="360"/>
      </w:pPr>
      <w:r w:rsidDel="00000000" w:rsidR="00000000" w:rsidRPr="00000000">
        <w:rPr>
          <w:rtl w:val="0"/>
        </w:rPr>
        <w:t xml:space="preserve">Most accurate models were those which selected a moderate number of features</w:t>
      </w:r>
    </w:p>
    <w:p w:rsidR="00000000" w:rsidDel="00000000" w:rsidP="00000000" w:rsidRDefault="00000000" w:rsidRPr="00000000" w14:paraId="000000C7">
      <w:pPr>
        <w:ind w:left="720" w:firstLine="0"/>
        <w:rPr/>
      </w:pPr>
      <w:r w:rsidDel="00000000" w:rsidR="00000000" w:rsidRPr="00000000">
        <w:rPr>
          <w:rtl w:val="0"/>
        </w:rPr>
        <w:t xml:space="preserve">Mid range of about 10–30 on the ADNI data set and about 40–60 on the MAS data set.</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oqzyp2jdgh38" w:id="16"/>
      <w:bookmarkEnd w:id="16"/>
      <w:r w:rsidDel="00000000" w:rsidR="00000000" w:rsidRPr="00000000">
        <w:rPr>
          <w:rtl w:val="0"/>
        </w:rPr>
        <w:t xml:space="preserve">T/A - Critical interpretations</w:t>
      </w:r>
    </w:p>
    <w:p w:rsidR="00000000" w:rsidDel="00000000" w:rsidP="00000000" w:rsidRDefault="00000000" w:rsidRPr="00000000" w14:paraId="000000CB">
      <w:pPr>
        <w:numPr>
          <w:ilvl w:val="0"/>
          <w:numId w:val="9"/>
        </w:numPr>
        <w:ind w:left="720" w:hanging="360"/>
        <w:rPr>
          <w:u w:val="none"/>
        </w:rPr>
      </w:pPr>
      <w:r w:rsidDel="00000000" w:rsidR="00000000" w:rsidRPr="00000000">
        <w:rPr>
          <w:rFonts w:ascii="Cardo" w:cs="Cardo" w:eastAsia="Cardo" w:hAnsi="Cardo"/>
          <w:rtl w:val="0"/>
        </w:rPr>
        <w:t xml:space="preserve">Important paper that analyses different ML algorithms. Not a statistically significant difference in performance between many of the best-performing models ⟹ room for improvement</w:t>
      </w:r>
    </w:p>
    <w:p w:rsidR="00000000" w:rsidDel="00000000" w:rsidP="00000000" w:rsidRDefault="00000000" w:rsidRPr="00000000" w14:paraId="000000CC">
      <w:pPr>
        <w:numPr>
          <w:ilvl w:val="0"/>
          <w:numId w:val="30"/>
        </w:numPr>
        <w:ind w:left="720" w:hanging="360"/>
        <w:rPr>
          <w:u w:val="none"/>
        </w:rPr>
      </w:pPr>
      <w:r w:rsidDel="00000000" w:rsidR="00000000" w:rsidRPr="00000000">
        <w:rPr>
          <w:rtl w:val="0"/>
        </w:rPr>
        <w:t xml:space="preserve">The paper is easy to be understood, it offers clear explanations and there is not a requirement in understanding the models and feature selection strategy</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Maybe explain better the possible “linear relationship amongst the features”, give some possible explanations and clarifications on why this might happen.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In scientific community is always nice to have a paper that summarise the research and results of past papers </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Very important research study, because dementia is a condition in need of a cure and a successful treatment, so it’s crucial that researchers are trying to find some solutions for at least the premature diagnosis of the disease.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qzkbowv1flgz" w:id="17"/>
      <w:bookmarkEnd w:id="17"/>
      <w:r w:rsidDel="00000000" w:rsidR="00000000" w:rsidRPr="00000000">
        <w:rPr>
          <w:rtl w:val="0"/>
        </w:rPr>
        <w:t xml:space="preserve">Possible questions on theory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BIOMARKERS</w:t>
      </w:r>
      <w:r w:rsidDel="00000000" w:rsidR="00000000" w:rsidRPr="00000000">
        <w:rPr>
          <w:rtl w:val="0"/>
        </w:rPr>
        <w:t xml:space="preserve">: proteins, lipids, hormones, RNA, DNA have been discovered and correlated with diseases and physiological responses to disease, injuries and stress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are biological indicators that can be measured accurately and reproducibly. They are used in many scientific fields, including medicine, for various purposes such as diagnosing diseases, predicting disease progression, and evaluating responses to treatment. In the context of dementia and Alzheimer's disease, biomarkers are particularly valuable for early detection, monitoring disease progression, and assessing the efficacy of potential treatments. Biomarkers can include a wide range of biological data, such as genetic markers, proteins, or changes in brain structure and function detected through imaging technologies.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MISSING VALUES</w:t>
      </w:r>
      <w:r w:rsidDel="00000000" w:rsidR="00000000" w:rsidRPr="00000000">
        <w:rPr>
          <w:rtl w:val="0"/>
        </w:rPr>
        <w:t xml:space="preserve">: </w:t>
      </w:r>
    </w:p>
    <w:p w:rsidR="00000000" w:rsidDel="00000000" w:rsidP="00000000" w:rsidRDefault="00000000" w:rsidRPr="00000000" w14:paraId="000000DD">
      <w:pPr>
        <w:ind w:left="0" w:firstLine="0"/>
        <w:rPr/>
      </w:pPr>
      <w:r w:rsidDel="00000000" w:rsidR="00000000" w:rsidRPr="00000000">
        <w:rPr>
          <w:rtl w:val="0"/>
        </w:rPr>
        <w:t xml:space="preserve">Rubin classified missing data problems in 3 categories, every data point have same likelihood of being missing, missing data mechanism:</w:t>
      </w:r>
    </w:p>
    <w:p w:rsidR="00000000" w:rsidDel="00000000" w:rsidP="00000000" w:rsidRDefault="00000000" w:rsidRPr="00000000" w14:paraId="000000DE">
      <w:pPr>
        <w:numPr>
          <w:ilvl w:val="0"/>
          <w:numId w:val="8"/>
        </w:numPr>
        <w:ind w:left="720" w:hanging="360"/>
        <w:rPr>
          <w:u w:val="none"/>
        </w:rPr>
      </w:pPr>
      <w:r w:rsidDel="00000000" w:rsidR="00000000" w:rsidRPr="00000000">
        <w:rPr>
          <w:b w:val="1"/>
          <w:rtl w:val="0"/>
        </w:rPr>
        <w:t xml:space="preserve">Missing completely at random (MCAR)</w:t>
      </w:r>
      <w:r w:rsidDel="00000000" w:rsidR="00000000" w:rsidRPr="00000000">
        <w:rPr>
          <w:rtl w:val="0"/>
        </w:rPr>
        <w:t xml:space="preserve">: </w:t>
      </w:r>
      <w:r w:rsidDel="00000000" w:rsidR="00000000" w:rsidRPr="00000000">
        <w:rPr>
          <w:u w:val="single"/>
          <w:rtl w:val="0"/>
        </w:rPr>
        <w:t xml:space="preserve">no</w:t>
      </w:r>
      <w:r w:rsidDel="00000000" w:rsidR="00000000" w:rsidRPr="00000000">
        <w:rPr>
          <w:rFonts w:ascii="Cardo" w:cs="Cardo" w:eastAsia="Cardo" w:hAnsi="Cardo"/>
          <w:rtl w:val="0"/>
        </w:rPr>
        <w:t xml:space="preserve"> relationship between missing data and observed data, nor unobserved data ⟹ causes of missing data unrelated to the data</w:t>
      </w:r>
    </w:p>
    <w:p w:rsidR="00000000" w:rsidDel="00000000" w:rsidP="00000000" w:rsidRDefault="00000000" w:rsidRPr="00000000" w14:paraId="000000DF">
      <w:pPr>
        <w:numPr>
          <w:ilvl w:val="0"/>
          <w:numId w:val="8"/>
        </w:numPr>
        <w:ind w:left="720" w:hanging="360"/>
        <w:rPr>
          <w:u w:val="none"/>
        </w:rPr>
      </w:pPr>
      <w:r w:rsidDel="00000000" w:rsidR="00000000" w:rsidRPr="00000000">
        <w:rPr>
          <w:b w:val="1"/>
          <w:rtl w:val="0"/>
        </w:rPr>
        <w:t xml:space="preserve">Missing at random (MAR)</w:t>
      </w:r>
      <w:r w:rsidDel="00000000" w:rsidR="00000000" w:rsidRPr="00000000">
        <w:rPr>
          <w:rFonts w:ascii="Cardo" w:cs="Cardo" w:eastAsia="Cardo" w:hAnsi="Cardo"/>
          <w:rtl w:val="0"/>
        </w:rPr>
        <w:t xml:space="preserve">: relationship between missing data and observed data ⟹ probability of missing is the same within groups defined by the observed data (male filling data less than females)</w:t>
      </w:r>
    </w:p>
    <w:p w:rsidR="00000000" w:rsidDel="00000000" w:rsidP="00000000" w:rsidRDefault="00000000" w:rsidRPr="00000000" w14:paraId="000000E0">
      <w:pPr>
        <w:numPr>
          <w:ilvl w:val="0"/>
          <w:numId w:val="8"/>
        </w:numPr>
        <w:ind w:left="720" w:hanging="360"/>
        <w:rPr>
          <w:u w:val="none"/>
        </w:rPr>
      </w:pPr>
      <w:r w:rsidDel="00000000" w:rsidR="00000000" w:rsidRPr="00000000">
        <w:rPr>
          <w:b w:val="1"/>
          <w:rtl w:val="0"/>
        </w:rPr>
        <w:t xml:space="preserve">Missing not at random (MNAR)</w:t>
      </w:r>
      <w:r w:rsidDel="00000000" w:rsidR="00000000" w:rsidRPr="00000000">
        <w:rPr>
          <w:rFonts w:ascii="Cardo" w:cs="Cardo" w:eastAsia="Cardo" w:hAnsi="Cardo"/>
          <w:rtl w:val="0"/>
        </w:rPr>
        <w:t xml:space="preserve">: relationship between missing data and both observed and unobserved data ⟹ probability of being missing varies for unknown reasons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MICE (</w:t>
      </w:r>
      <w:hyperlink r:id="rId6">
        <w:r w:rsidDel="00000000" w:rsidR="00000000" w:rsidRPr="00000000">
          <w:rPr>
            <w:b w:val="1"/>
            <w:color w:val="1155cc"/>
            <w:u w:val="single"/>
            <w:rtl w:val="0"/>
          </w:rPr>
          <w:t xml:space="preserve">https://stats.stackexchange.com/questions/421545/multiple-imputation-by-chained-equations-mice-explained/421586#421586?newreg=335de5854ef54813ab7987ad6797d469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Assume data are MAR</w:t>
      </w:r>
    </w:p>
    <w:p w:rsidR="00000000" w:rsidDel="00000000" w:rsidP="00000000" w:rsidRDefault="00000000" w:rsidRPr="00000000" w14:paraId="000000E5">
      <w:pPr>
        <w:numPr>
          <w:ilvl w:val="0"/>
          <w:numId w:val="15"/>
        </w:numPr>
        <w:ind w:left="720" w:hanging="360"/>
        <w:rPr>
          <w:u w:val="none"/>
        </w:rPr>
      </w:pPr>
      <w:r w:rsidDel="00000000" w:rsidR="00000000" w:rsidRPr="00000000">
        <w:rPr>
          <w:rtl w:val="0"/>
        </w:rPr>
        <w:t xml:space="preserve">Based on chained equations</w:t>
      </w:r>
    </w:p>
    <w:p w:rsidR="00000000" w:rsidDel="00000000" w:rsidP="00000000" w:rsidRDefault="00000000" w:rsidRPr="00000000" w14:paraId="000000E6">
      <w:pPr>
        <w:numPr>
          <w:ilvl w:val="0"/>
          <w:numId w:val="15"/>
        </w:numPr>
        <w:ind w:left="720" w:hanging="360"/>
        <w:rPr>
          <w:u w:val="none"/>
        </w:rPr>
      </w:pPr>
      <w:r w:rsidDel="00000000" w:rsidR="00000000" w:rsidRPr="00000000">
        <w:rPr>
          <w:rtl w:val="0"/>
        </w:rPr>
        <w:t xml:space="preserve">Start from random draw from observed data and imputes the incomplete data in a variable-by-variable fashion</w:t>
      </w:r>
    </w:p>
    <w:p w:rsidR="00000000" w:rsidDel="00000000" w:rsidP="00000000" w:rsidRDefault="00000000" w:rsidRPr="00000000" w14:paraId="000000E7">
      <w:pPr>
        <w:numPr>
          <w:ilvl w:val="0"/>
          <w:numId w:val="15"/>
        </w:numPr>
        <w:ind w:left="720" w:hanging="360"/>
        <w:rPr>
          <w:u w:val="none"/>
        </w:rPr>
      </w:pPr>
      <w:r w:rsidDel="00000000" w:rsidR="00000000" w:rsidRPr="00000000">
        <w:rPr>
          <w:rtl w:val="0"/>
        </w:rPr>
        <w:t xml:space="preserve">One iteration consist of one cycle through all Y</w:t>
      </w:r>
      <w:r w:rsidDel="00000000" w:rsidR="00000000" w:rsidRPr="00000000">
        <w:rPr>
          <w:vertAlign w:val="subscript"/>
          <w:rtl w:val="0"/>
        </w:rPr>
        <w:t xml:space="preserve">j</w:t>
      </w:r>
      <w:r w:rsidDel="00000000" w:rsidR="00000000" w:rsidRPr="00000000">
        <w:rPr>
          <w:rtl w:val="0"/>
        </w:rPr>
        <w:t xml:space="preserve"> and the number of iterations can often be low like 5 or 10</w:t>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 R, "mice" stands for Multivariate Imputation by Chained Equations. It is a powerful and flexible package used for imputing missing data in a dataset. The idea behind multiple imputation is to create several different versions of a dataset, each with missing values filled in, and then analyze each version separately to account for the uncertainty introduced by imputation.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axkg5l6vy1k" w:id="18"/>
      <w:bookmarkEnd w:id="18"/>
      <w:r w:rsidDel="00000000" w:rsidR="00000000" w:rsidRPr="00000000">
        <w:rPr>
          <w:rtl w:val="0"/>
        </w:rPr>
        <w:t xml:space="preserve">Multiple imputation in detail</w:t>
      </w:r>
    </w:p>
    <w:p w:rsidR="00000000" w:rsidDel="00000000" w:rsidP="00000000" w:rsidRDefault="00000000" w:rsidRPr="00000000" w14:paraId="000000EC">
      <w:pPr>
        <w:rPr/>
      </w:pPr>
      <w:r w:rsidDel="00000000" w:rsidR="00000000" w:rsidRPr="00000000">
        <w:rPr>
          <w:rtl w:val="0"/>
        </w:rPr>
        <w:t xml:space="preserve">First step:</w:t>
      </w:r>
    </w:p>
    <w:p w:rsidR="00000000" w:rsidDel="00000000" w:rsidP="00000000" w:rsidRDefault="00000000" w:rsidRPr="00000000" w14:paraId="000000ED">
      <w:pPr>
        <w:rPr/>
      </w:pPr>
      <w:r w:rsidDel="00000000" w:rsidR="00000000" w:rsidRPr="00000000">
        <w:rPr>
          <w:rtl w:val="0"/>
        </w:rPr>
        <w:t xml:space="preserve">The analysis starts with the observed, incomplete data (Yobs).</w:t>
      </w:r>
    </w:p>
    <w:p w:rsidR="00000000" w:rsidDel="00000000" w:rsidP="00000000" w:rsidRDefault="00000000" w:rsidRPr="00000000" w14:paraId="000000EE">
      <w:pPr>
        <w:rPr/>
      </w:pPr>
      <w:r w:rsidDel="00000000" w:rsidR="00000000" w:rsidRPr="00000000">
        <w:rPr>
          <w:rtl w:val="0"/>
        </w:rPr>
        <w:t xml:space="preserve">Multiple imputation creates several complete versions of the data by replacing the missing values by plausible data values. These plausible values are drawn from a distribution specifically modeled for each missing entry (Ymis).</w:t>
      </w:r>
    </w:p>
    <w:p w:rsidR="00000000" w:rsidDel="00000000" w:rsidP="00000000" w:rsidRDefault="00000000" w:rsidRPr="00000000" w14:paraId="000000EF">
      <w:pPr>
        <w:rPr/>
      </w:pPr>
      <w:r w:rsidDel="00000000" w:rsidR="00000000" w:rsidRPr="00000000">
        <w:rPr>
          <w:rtl w:val="0"/>
        </w:rPr>
        <w:t xml:space="preserve">The magnitude of the differences between imputed datasets reflect our uncertainty about what value to impute.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Second step: </w:t>
      </w:r>
    </w:p>
    <w:p w:rsidR="00000000" w:rsidDel="00000000" w:rsidP="00000000" w:rsidRDefault="00000000" w:rsidRPr="00000000" w14:paraId="000000F2">
      <w:pPr>
        <w:rPr/>
      </w:pPr>
      <w:r w:rsidDel="00000000" w:rsidR="00000000" w:rsidRPr="00000000">
        <w:rPr>
          <w:rtl w:val="0"/>
        </w:rPr>
        <w:t xml:space="preserve">Estimate the parameters of interest from each imputed dataset. </w:t>
      </w:r>
    </w:p>
    <w:p w:rsidR="00000000" w:rsidDel="00000000" w:rsidP="00000000" w:rsidRDefault="00000000" w:rsidRPr="00000000" w14:paraId="000000F3">
      <w:pPr>
        <w:rPr/>
      </w:pPr>
      <w:r w:rsidDel="00000000" w:rsidR="00000000" w:rsidRPr="00000000">
        <w:rPr>
          <w:rtl w:val="0"/>
        </w:rPr>
        <w:t xml:space="preserve">Applying the analytic method that we would have used if the data had been complete. (regression). The result will differ because their input data differ.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Third and last step:</w:t>
      </w:r>
    </w:p>
    <w:p w:rsidR="00000000" w:rsidDel="00000000" w:rsidP="00000000" w:rsidRDefault="00000000" w:rsidRPr="00000000" w14:paraId="000000F6">
      <w:pPr>
        <w:rPr/>
      </w:pPr>
      <w:r w:rsidDel="00000000" w:rsidR="00000000" w:rsidRPr="00000000">
        <w:rPr>
          <w:rtl w:val="0"/>
        </w:rPr>
        <w:t xml:space="preserve">Pool the parameters estimates into one estimate and to estimate its variance. </w:t>
      </w:r>
    </w:p>
    <w:p w:rsidR="00000000" w:rsidDel="00000000" w:rsidP="00000000" w:rsidRDefault="00000000" w:rsidRPr="00000000" w14:paraId="000000F7">
      <w:pPr>
        <w:rPr/>
      </w:pPr>
      <w:r w:rsidDel="00000000" w:rsidR="00000000" w:rsidRPr="00000000">
        <w:rPr>
          <w:rtl w:val="0"/>
        </w:rPr>
        <w:t xml:space="preserve">Variance combines the conventional sampling variance (within-imputation variance) and the extra variance caused by the missing data extra variance caused by the missing data (between-imputation variance).</w:t>
      </w:r>
    </w:p>
    <w:p w:rsidR="00000000" w:rsidDel="00000000" w:rsidP="00000000" w:rsidRDefault="00000000" w:rsidRPr="00000000" w14:paraId="000000F8">
      <w:pPr>
        <w:rPr/>
      </w:pPr>
      <w:r w:rsidDel="00000000" w:rsidR="00000000" w:rsidRPr="00000000">
        <w:rPr>
          <w:rtl w:val="0"/>
        </w:rPr>
        <w:t xml:space="preserve">Under the appropriate conditions, pooled estimates are unbiased and have the correct statistical properties.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SURVIVAL ANALYSIS</w:t>
      </w:r>
    </w:p>
    <w:p w:rsidR="00000000" w:rsidDel="00000000" w:rsidP="00000000" w:rsidRDefault="00000000" w:rsidRPr="00000000" w14:paraId="000000FC">
      <w:pPr>
        <w:rPr/>
      </w:pPr>
      <w:r w:rsidDel="00000000" w:rsidR="00000000" w:rsidRPr="00000000">
        <w:rPr>
          <w:rtl w:val="0"/>
        </w:rPr>
        <w:t xml:space="preserve">Aims of survival analysis:</w:t>
      </w:r>
    </w:p>
    <w:p w:rsidR="00000000" w:rsidDel="00000000" w:rsidP="00000000" w:rsidRDefault="00000000" w:rsidRPr="00000000" w14:paraId="000000FD">
      <w:pPr>
        <w:numPr>
          <w:ilvl w:val="0"/>
          <w:numId w:val="32"/>
        </w:numPr>
        <w:ind w:left="720" w:hanging="360"/>
        <w:rPr>
          <w:u w:val="none"/>
        </w:rPr>
      </w:pPr>
      <w:r w:rsidDel="00000000" w:rsidR="00000000" w:rsidRPr="00000000">
        <w:rPr>
          <w:rtl w:val="0"/>
        </w:rPr>
        <w:t xml:space="preserve">To estimate probability of not experiencing event of interest (not dying = “surviving”) over any given time period, for example, 5-year survival rate)</w:t>
      </w:r>
    </w:p>
    <w:p w:rsidR="00000000" w:rsidDel="00000000" w:rsidP="00000000" w:rsidRDefault="00000000" w:rsidRPr="00000000" w14:paraId="000000FE">
      <w:pPr>
        <w:numPr>
          <w:ilvl w:val="0"/>
          <w:numId w:val="32"/>
        </w:numPr>
        <w:ind w:left="720" w:hanging="360"/>
        <w:rPr>
          <w:u w:val="none"/>
        </w:rPr>
      </w:pPr>
      <w:r w:rsidDel="00000000" w:rsidR="00000000" w:rsidRPr="00000000">
        <w:rPr>
          <w:rtl w:val="0"/>
        </w:rPr>
        <w:t xml:space="preserve">To compare overall survival experience between different groups of individuals, such as between groups in a randomized clinical trial</w:t>
      </w:r>
    </w:p>
    <w:p w:rsidR="00000000" w:rsidDel="00000000" w:rsidP="00000000" w:rsidRDefault="00000000" w:rsidRPr="00000000" w14:paraId="000000FF">
      <w:pPr>
        <w:numPr>
          <w:ilvl w:val="0"/>
          <w:numId w:val="32"/>
        </w:numPr>
        <w:ind w:left="720" w:hanging="360"/>
        <w:rPr>
          <w:u w:val="none"/>
        </w:rPr>
      </w:pPr>
      <w:r w:rsidDel="00000000" w:rsidR="00000000" w:rsidRPr="00000000">
        <w:rPr>
          <w:rtl w:val="0"/>
        </w:rPr>
        <w:t xml:space="preserve">Survivor function: Probability of not experiencing event of interest (“surviving”) up to time t</w:t>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rtl w:val="0"/>
        </w:rPr>
        <w:t xml:space="preserve">COX REGRESSION SURVIVAL MODEL</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Multivariate models allow for prognostic factors, explore relationship between survival and explanatory variables, models and compare hazards for different groups/factors (explanatory variables).</w:t>
      </w:r>
    </w:p>
    <w:p w:rsidR="00000000" w:rsidDel="00000000" w:rsidP="00000000" w:rsidRDefault="00000000" w:rsidRPr="00000000" w14:paraId="00000104">
      <w:pPr>
        <w:rPr/>
      </w:pPr>
      <w:r w:rsidDel="00000000" w:rsidR="00000000" w:rsidRPr="00000000">
        <w:rPr>
          <w:rtl w:val="0"/>
        </w:rPr>
        <w:t xml:space="preserve">Assumptions: survival curves w/ proportional hazards + risk of an event at different time points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HAZARD FUNCTION</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Hazard: slope of the survival curve: a measure of how rapidly subjects are dying; hazard function describes how hazard varies over time. It is also known as “force of mortality"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Summary</w:t>
      </w:r>
    </w:p>
    <w:p w:rsidR="00000000" w:rsidDel="00000000" w:rsidP="00000000" w:rsidRDefault="00000000" w:rsidRPr="00000000" w14:paraId="0000010A">
      <w:pPr>
        <w:numPr>
          <w:ilvl w:val="0"/>
          <w:numId w:val="28"/>
        </w:numPr>
        <w:ind w:left="720" w:hanging="360"/>
      </w:pPr>
      <w:r w:rsidDel="00000000" w:rsidR="00000000" w:rsidRPr="00000000">
        <w:rPr>
          <w:rtl w:val="0"/>
        </w:rPr>
        <w:t xml:space="preserve">A common circumstance in working with survival data is that not all the individuals in a sample are observed until their respective times of “failure”. The incomplete observation of a times to “failure” is known as censoring</w:t>
      </w:r>
    </w:p>
    <w:p w:rsidR="00000000" w:rsidDel="00000000" w:rsidP="00000000" w:rsidRDefault="00000000" w:rsidRPr="00000000" w14:paraId="0000010B">
      <w:pPr>
        <w:numPr>
          <w:ilvl w:val="0"/>
          <w:numId w:val="28"/>
        </w:numPr>
        <w:ind w:left="720" w:hanging="360"/>
      </w:pPr>
      <w:r w:rsidDel="00000000" w:rsidR="00000000" w:rsidRPr="00000000">
        <w:rPr>
          <w:rtl w:val="0"/>
        </w:rPr>
        <w:t xml:space="preserve">Kaplan-Meier method is a nonparametric technique that uses the exact survival time for each individual in a sample instead of group the times into intervals</w:t>
      </w:r>
    </w:p>
    <w:p w:rsidR="00000000" w:rsidDel="00000000" w:rsidP="00000000" w:rsidRDefault="00000000" w:rsidRPr="00000000" w14:paraId="0000010C">
      <w:pPr>
        <w:numPr>
          <w:ilvl w:val="0"/>
          <w:numId w:val="28"/>
        </w:numPr>
        <w:ind w:left="720" w:hanging="360"/>
      </w:pPr>
      <w:r w:rsidDel="00000000" w:rsidR="00000000" w:rsidRPr="00000000">
        <w:rPr>
          <w:rtl w:val="0"/>
        </w:rPr>
        <w:t xml:space="preserve">A nonparametric technique known as the logrank test is used to determine whether survival differs systematically between the groups</w:t>
      </w:r>
    </w:p>
    <w:p w:rsidR="00000000" w:rsidDel="00000000" w:rsidP="00000000" w:rsidRDefault="00000000" w:rsidRPr="00000000" w14:paraId="0000010D">
      <w:pPr>
        <w:numPr>
          <w:ilvl w:val="0"/>
          <w:numId w:val="28"/>
        </w:numPr>
        <w:ind w:left="720" w:hanging="360"/>
      </w:pPr>
      <w:r w:rsidDel="00000000" w:rsidR="00000000" w:rsidRPr="00000000">
        <w:rPr>
          <w:rtl w:val="0"/>
        </w:rPr>
        <w:t xml:space="preserve">Cox proportional hazard regression model is a semi-parametric method to study the effect of different covariates on a time-to-event endpoint after adjusting for each other</w:t>
      </w:r>
    </w:p>
    <w:p w:rsidR="00000000" w:rsidDel="00000000" w:rsidP="00000000" w:rsidRDefault="00000000" w:rsidRPr="00000000" w14:paraId="0000010E">
      <w:pPr>
        <w:numPr>
          <w:ilvl w:val="0"/>
          <w:numId w:val="28"/>
        </w:numPr>
        <w:ind w:left="720" w:hanging="360"/>
      </w:pPr>
      <w:r w:rsidDel="00000000" w:rsidR="00000000" w:rsidRPr="00000000">
        <w:rPr>
          <w:rtl w:val="0"/>
        </w:rPr>
        <w:t xml:space="preserve">Competing risks occur when a patient is at risk of more than one mutually exclusive event such as death from different causes. Kaplan-Meier estimator may NOT be appropriate. Competing risk methods may be considered.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CLINICAL TRIAL</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Study population → randomization → intervention A and intervention B → cured not cured, cured not cured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Clinical trial is a planned experiment on living subjects. </w:t>
      </w:r>
    </w:p>
    <w:p w:rsidR="00000000" w:rsidDel="00000000" w:rsidP="00000000" w:rsidRDefault="00000000" w:rsidRPr="00000000" w14:paraId="00000115">
      <w:pPr>
        <w:rPr/>
      </w:pPr>
      <w:r w:rsidDel="00000000" w:rsidR="00000000" w:rsidRPr="00000000">
        <w:rPr>
          <w:rtl w:val="0"/>
        </w:rPr>
        <w:t xml:space="preserve">Design to assess the efficacy of an intervention. It involves comparison of outcomes in a treatment group with those in a control group.</w:t>
      </w:r>
    </w:p>
    <w:p w:rsidR="00000000" w:rsidDel="00000000" w:rsidP="00000000" w:rsidRDefault="00000000" w:rsidRPr="00000000" w14:paraId="00000116">
      <w:pPr>
        <w:rPr/>
      </w:pPr>
      <w:r w:rsidDel="00000000" w:rsidR="00000000" w:rsidRPr="00000000">
        <w:rPr>
          <w:rtl w:val="0"/>
        </w:rPr>
        <w:t xml:space="preserve">Subjects in both groups are enrolled, treated and followed over a similar time period. </w:t>
      </w:r>
    </w:p>
    <w:p w:rsidR="00000000" w:rsidDel="00000000" w:rsidP="00000000" w:rsidRDefault="00000000" w:rsidRPr="00000000" w14:paraId="00000117">
      <w:pPr>
        <w:rPr/>
      </w:pPr>
      <w:r w:rsidDel="00000000" w:rsidR="00000000" w:rsidRPr="00000000">
        <w:rPr>
          <w:rtl w:val="0"/>
        </w:rPr>
        <w:t xml:space="preserve">Useful for new drugs or other treatments for diseases.</w:t>
      </w:r>
    </w:p>
    <w:p w:rsidR="00000000" w:rsidDel="00000000" w:rsidP="00000000" w:rsidRDefault="00000000" w:rsidRPr="00000000" w14:paraId="00000118">
      <w:pPr>
        <w:rPr/>
      </w:pPr>
      <w:r w:rsidDel="00000000" w:rsidR="00000000" w:rsidRPr="00000000">
        <w:rPr>
          <w:rtl w:val="0"/>
        </w:rPr>
        <w:t xml:space="preserve">Interventions: drugs, medical devices…</w:t>
      </w:r>
    </w:p>
    <w:p w:rsidR="00000000" w:rsidDel="00000000" w:rsidP="00000000" w:rsidRDefault="00000000" w:rsidRPr="00000000" w14:paraId="00000119">
      <w:pPr>
        <w:rPr/>
      </w:pPr>
      <w:r w:rsidDel="00000000" w:rsidR="00000000" w:rsidRPr="00000000">
        <w:rPr>
          <w:rtl w:val="0"/>
        </w:rPr>
        <w:t xml:space="preserve">A control can be a placebo or an alternative treatment. </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Randomization → to avoid bias.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Blinding → one way to address bias. </w:t>
      </w:r>
    </w:p>
    <w:p w:rsidR="00000000" w:rsidDel="00000000" w:rsidP="00000000" w:rsidRDefault="00000000" w:rsidRPr="00000000" w14:paraId="0000011C">
      <w:pPr>
        <w:rPr/>
      </w:pPr>
      <w:r w:rsidDel="00000000" w:rsidR="00000000" w:rsidRPr="00000000">
        <w:rPr>
          <w:rtl w:val="0"/>
        </w:rPr>
        <w:t xml:space="preserve">3 types: single, double, triple (subject, investigator, analyst)</w:t>
      </w:r>
    </w:p>
    <w:p w:rsidR="00000000" w:rsidDel="00000000" w:rsidP="00000000" w:rsidRDefault="00000000" w:rsidRPr="00000000" w14:paraId="000001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ts.stackexchange.com/questions/421545/multiple-imputation-by-chained-equations-mice-explained/421586#421586?newreg=335de5854ef54813ab7987ad6797d4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