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Av. Cramer 3695 -Saavedra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Ciudad Autónoma de Buenos 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(54) 11 5581 5805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LEDISALVO@GMAIL.COM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/>
        <w:drawing>
          <wp:inline distB="114300" distT="114300" distL="114300" distR="114300">
            <wp:extent cx="1454226" cy="135413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4472" l="0" r="0" t="13120"/>
                    <a:stretch>
                      <a:fillRect/>
                    </a:stretch>
                  </pic:blipFill>
                  <pic:spPr>
                    <a:xfrm>
                      <a:off x="0" y="0"/>
                      <a:ext cx="1454226" cy="135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Leonardo Adrian Di Salvo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2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I've 10 years in software development, I've been working in the private sector like telecommunications industry, retail and bank. In the projects I've been participated I fomented new technologies and tools. I want to improve my skills and learn new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Around - Vicente Lopez, GBA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Full stack developer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DECEMBER 2019 -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React, Bootstrap, CSS, NodeJS, .NET Core, SQL Server, MongoDb, GIT, 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Zoo Logic, Belgrano, CABA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.NET Developer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DECEMBER 2018 -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.NET Framework 4.6.1, NodeJs, C#, Oracle, AWS Services, Tortoise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Lagash Systems, Almagro, CABA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.NET Developer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SEPTEMBER 2014 - NOVEMBER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IRSA: AWS Services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ISBAN: .NET Framework 4.6.1, C#, AngularJS, MVC, Bootstrap, Visual Studio 2013, Oracle, Dependency Injection, SOLID, GIT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Supermarket Vital: Framework 4.5, Winforms, Oracle, Tortoise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onbdsj8wt377" w:id="10"/>
      <w:bookmarkEnd w:id="10"/>
      <w:r w:rsidDel="00000000" w:rsidR="00000000" w:rsidRPr="00000000">
        <w:rPr>
          <w:rtl w:val="0"/>
        </w:rPr>
        <w:t xml:space="preserve">Sofrecom Argentina, Coghlan, CABA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.NET Developer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FEBRERO </w:t>
      </w:r>
      <w:r w:rsidDel="00000000" w:rsidR="00000000" w:rsidRPr="00000000">
        <w:rPr>
          <w:rtl w:val="0"/>
        </w:rPr>
        <w:t xml:space="preserve">DE 2010 - SEPTEMBER 2014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Telecom: Silverlight 5, Net Framework, C#, Html5, Bootstrap, CSS, MongoDb, Visual Studio 2013, Patrones de desarrollo PRISM,MVVM, Ria Services, MS Expression Blend, SQL Server, Tortoise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1"/>
      <w:bookmarkEnd w:id="1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2"/>
      <w:bookmarkEnd w:id="12"/>
      <w:r w:rsidDel="00000000" w:rsidR="00000000" w:rsidRPr="00000000">
        <w:rPr>
          <w:rtl w:val="0"/>
        </w:rPr>
        <w:t xml:space="preserve">UTN-INSPT, Villa Ortuzar, CABA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Senior Technician in Applied Computing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FEBRUARY 2014 - DECEMBER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uz2f74h164tp" w:id="13"/>
      <w:bookmarkEnd w:id="13"/>
      <w:r w:rsidDel="00000000" w:rsidR="00000000" w:rsidRPr="00000000">
        <w:rPr>
          <w:rtl w:val="0"/>
        </w:rPr>
        <w:t xml:space="preserve">ET 21 - Fragata Escuela Libertad, Saavedra, CABA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Computer Technician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FEBRUARY </w:t>
      </w:r>
      <w:r w:rsidDel="00000000" w:rsidR="00000000" w:rsidRPr="00000000">
        <w:rPr>
          <w:rtl w:val="0"/>
        </w:rPr>
        <w:t xml:space="preserve">2000 - DECEMBER 2005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_419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