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228AC" w14:textId="77777777" w:rsidR="009B4B4D" w:rsidRDefault="00B16E2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ҚАЗАҚСТАН РЕСПУБЛИКАСЫНЫҢ БІЛІМ ЖӘНЕ ҒЫЛЫМ МИНИСТРЛІГІ</w:t>
      </w:r>
    </w:p>
    <w:p w14:paraId="4D9F37AF" w14:textId="77777777" w:rsidR="009B4B4D" w:rsidRDefault="00B16E2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СӘТБАЕВ УНИВЕРСИТЕТІ</w:t>
      </w:r>
    </w:p>
    <w:p w14:paraId="70280F4F" w14:textId="77777777" w:rsidR="009B4B4D" w:rsidRDefault="009B4B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4BE048A1" w14:textId="77777777" w:rsidR="009B4B4D" w:rsidRDefault="00B16E2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ИАиИТ институты</w:t>
      </w:r>
    </w:p>
    <w:p w14:paraId="764F16EF" w14:textId="77777777" w:rsidR="009B4B4D" w:rsidRDefault="00B16E2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КОиХИ кафедрасы</w:t>
      </w:r>
    </w:p>
    <w:p w14:paraId="532FD5D8" w14:textId="77777777" w:rsidR="009B4B4D" w:rsidRDefault="009B4B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6D2BA598" w14:textId="77777777" w:rsidR="009B4B4D" w:rsidRDefault="00B16E2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drawing>
          <wp:inline distT="0" distB="0" distL="0" distR="0" wp14:anchorId="45AC1BE5" wp14:editId="76B6F6E1">
            <wp:extent cx="1804670" cy="1493520"/>
            <wp:effectExtent l="0" t="0" r="5080" b="0"/>
            <wp:docPr id="17" name="Рисунок 17" descr="Изображение выглядит как Шрифт, текст, логотип, симв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Шрифт, текст, логотип, симв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7CA829" w14:textId="77777777" w:rsidR="009B4B4D" w:rsidRDefault="009B4B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4F4C151F" w14:textId="77777777" w:rsidR="009B4B4D" w:rsidRDefault="009B4B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6"/>
          <w:szCs w:val="16"/>
          <w:lang w:val="kk-KZ" w:eastAsia="ru-RU"/>
          <w14:ligatures w14:val="none"/>
        </w:rPr>
      </w:pPr>
    </w:p>
    <w:p w14:paraId="34D31324" w14:textId="77777777" w:rsidR="009B4B4D" w:rsidRPr="00D03773" w:rsidRDefault="00B16E2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:lang w:val="kk-KZ" w:eastAsia="ru-RU"/>
          <w14:ligatures w14:val="none"/>
        </w:rPr>
        <w:t xml:space="preserve">ЗЕРТХАНАЛЫҚ  ЖҰМЫС </w:t>
      </w:r>
      <w:r w:rsidRPr="00D03773">
        <w:rPr>
          <w:rFonts w:ascii="Times New Roman" w:eastAsia="Times New Roman" w:hAnsi="Times New Roman" w:cs="Times New Roman"/>
          <w:kern w:val="0"/>
          <w:sz w:val="48"/>
          <w:szCs w:val="48"/>
          <w:lang w:val="kk-KZ" w:eastAsia="ru-RU"/>
          <w14:ligatures w14:val="none"/>
        </w:rPr>
        <w:t>2</w:t>
      </w:r>
    </w:p>
    <w:p w14:paraId="20920D7E" w14:textId="77777777" w:rsidR="009B4B4D" w:rsidRDefault="009B4B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kk-KZ" w:eastAsia="ru-RU"/>
          <w14:ligatures w14:val="none"/>
        </w:rPr>
      </w:pPr>
    </w:p>
    <w:p w14:paraId="1E1C6435" w14:textId="77777777" w:rsidR="009B4B4D" w:rsidRDefault="00B16E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Тақырыбы: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kk-KZ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Стартаптар мен инвесторларды қолдауға арналған ақпараттық жүйені әзірлеу</w:t>
      </w:r>
    </w:p>
    <w:p w14:paraId="423CF908" w14:textId="77777777" w:rsidR="009B4B4D" w:rsidRDefault="009B4B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kk-KZ" w:eastAsia="ru-RU"/>
          <w14:ligatures w14:val="non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9B4B4D" w14:paraId="57594320" w14:textId="77777777">
        <w:trPr>
          <w:trHeight w:val="529"/>
        </w:trPr>
        <w:tc>
          <w:tcPr>
            <w:tcW w:w="534" w:type="dxa"/>
          </w:tcPr>
          <w:p w14:paraId="382A6F17" w14:textId="77777777" w:rsidR="009B4B4D" w:rsidRDefault="00B16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  <w:t>№</w:t>
            </w:r>
          </w:p>
        </w:tc>
        <w:tc>
          <w:tcPr>
            <w:tcW w:w="5528" w:type="dxa"/>
          </w:tcPr>
          <w:p w14:paraId="4EF48E43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Жұмысты орындау сапасы</w:t>
            </w:r>
          </w:p>
        </w:tc>
        <w:tc>
          <w:tcPr>
            <w:tcW w:w="1888" w:type="dxa"/>
          </w:tcPr>
          <w:p w14:paraId="17027011" w14:textId="77777777" w:rsidR="009B4B4D" w:rsidRDefault="00B16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Баға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диапазоны</w:t>
            </w:r>
          </w:p>
        </w:tc>
        <w:tc>
          <w:tcPr>
            <w:tcW w:w="1903" w:type="dxa"/>
          </w:tcPr>
          <w:p w14:paraId="5391F9D7" w14:textId="77777777" w:rsidR="009B4B4D" w:rsidRDefault="00B16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Орындалған</w:t>
            </w:r>
          </w:p>
          <w:p w14:paraId="222A99C1" w14:textId="77777777" w:rsidR="009B4B4D" w:rsidRDefault="00B16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%</w:t>
            </w:r>
          </w:p>
        </w:tc>
      </w:tr>
      <w:tr w:rsidR="009B4B4D" w14:paraId="30B13CA6" w14:textId="77777777">
        <w:tc>
          <w:tcPr>
            <w:tcW w:w="534" w:type="dxa"/>
          </w:tcPr>
          <w:p w14:paraId="1670FD71" w14:textId="77777777" w:rsidR="009B4B4D" w:rsidRDefault="00B16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  <w:t>1</w:t>
            </w:r>
          </w:p>
        </w:tc>
        <w:tc>
          <w:tcPr>
            <w:tcW w:w="5528" w:type="dxa"/>
          </w:tcPr>
          <w:p w14:paraId="07B7913A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Орындалған жоқ</w:t>
            </w:r>
          </w:p>
        </w:tc>
        <w:tc>
          <w:tcPr>
            <w:tcW w:w="1888" w:type="dxa"/>
          </w:tcPr>
          <w:p w14:paraId="284B01E3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%</w:t>
            </w:r>
          </w:p>
        </w:tc>
        <w:tc>
          <w:tcPr>
            <w:tcW w:w="1903" w:type="dxa"/>
          </w:tcPr>
          <w:p w14:paraId="6094348F" w14:textId="77777777" w:rsidR="009B4B4D" w:rsidRDefault="009B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 w:eastAsia="ru-RU"/>
                <w14:ligatures w14:val="none"/>
              </w:rPr>
            </w:pPr>
          </w:p>
        </w:tc>
      </w:tr>
      <w:tr w:rsidR="009B4B4D" w14:paraId="3CB6A4F6" w14:textId="77777777">
        <w:tc>
          <w:tcPr>
            <w:tcW w:w="534" w:type="dxa"/>
          </w:tcPr>
          <w:p w14:paraId="1A7078F5" w14:textId="77777777" w:rsidR="009B4B4D" w:rsidRDefault="00B16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  <w:t>2</w:t>
            </w:r>
          </w:p>
        </w:tc>
        <w:tc>
          <w:tcPr>
            <w:tcW w:w="5528" w:type="dxa"/>
          </w:tcPr>
          <w:p w14:paraId="67DD21DF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Орындалды </w:t>
            </w:r>
          </w:p>
        </w:tc>
        <w:tc>
          <w:tcPr>
            <w:tcW w:w="1888" w:type="dxa"/>
          </w:tcPr>
          <w:p w14:paraId="2969642B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0-50%</w:t>
            </w:r>
          </w:p>
        </w:tc>
        <w:tc>
          <w:tcPr>
            <w:tcW w:w="1903" w:type="dxa"/>
          </w:tcPr>
          <w:p w14:paraId="4B349EA3" w14:textId="77777777" w:rsidR="009B4B4D" w:rsidRDefault="009B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 w:eastAsia="ru-RU"/>
                <w14:ligatures w14:val="none"/>
              </w:rPr>
            </w:pPr>
          </w:p>
        </w:tc>
      </w:tr>
      <w:tr w:rsidR="009B4B4D" w14:paraId="5BF03912" w14:textId="77777777">
        <w:tc>
          <w:tcPr>
            <w:tcW w:w="534" w:type="dxa"/>
          </w:tcPr>
          <w:p w14:paraId="45E351BA" w14:textId="77777777" w:rsidR="009B4B4D" w:rsidRDefault="00B16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  <w:t>3</w:t>
            </w:r>
          </w:p>
        </w:tc>
        <w:tc>
          <w:tcPr>
            <w:tcW w:w="5528" w:type="dxa"/>
          </w:tcPr>
          <w:p w14:paraId="3CC316AD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14:paraId="2349B6FA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0-10%</w:t>
            </w:r>
          </w:p>
        </w:tc>
        <w:tc>
          <w:tcPr>
            <w:tcW w:w="1903" w:type="dxa"/>
          </w:tcPr>
          <w:p w14:paraId="5DFD5D46" w14:textId="77777777" w:rsidR="009B4B4D" w:rsidRDefault="009B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 w:eastAsia="ru-RU"/>
                <w14:ligatures w14:val="none"/>
              </w:rPr>
            </w:pPr>
          </w:p>
        </w:tc>
      </w:tr>
      <w:tr w:rsidR="009B4B4D" w14:paraId="627B02EA" w14:textId="77777777">
        <w:tc>
          <w:tcPr>
            <w:tcW w:w="534" w:type="dxa"/>
          </w:tcPr>
          <w:p w14:paraId="29CA3DEF" w14:textId="77777777" w:rsidR="009B4B4D" w:rsidRDefault="00B16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  <w:t>4</w:t>
            </w:r>
          </w:p>
        </w:tc>
        <w:tc>
          <w:tcPr>
            <w:tcW w:w="5528" w:type="dxa"/>
          </w:tcPr>
          <w:p w14:paraId="4EB6BDDC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14:paraId="539E7810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0-5%</w:t>
            </w:r>
          </w:p>
        </w:tc>
        <w:tc>
          <w:tcPr>
            <w:tcW w:w="1903" w:type="dxa"/>
          </w:tcPr>
          <w:p w14:paraId="0170E12C" w14:textId="77777777" w:rsidR="009B4B4D" w:rsidRDefault="009B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 w:eastAsia="ru-RU"/>
                <w14:ligatures w14:val="none"/>
              </w:rPr>
            </w:pPr>
          </w:p>
        </w:tc>
      </w:tr>
      <w:tr w:rsidR="009B4B4D" w14:paraId="24BA0A58" w14:textId="77777777">
        <w:tc>
          <w:tcPr>
            <w:tcW w:w="534" w:type="dxa"/>
          </w:tcPr>
          <w:p w14:paraId="242BB21D" w14:textId="77777777" w:rsidR="009B4B4D" w:rsidRDefault="00B16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  <w:t>5</w:t>
            </w:r>
          </w:p>
        </w:tc>
        <w:tc>
          <w:tcPr>
            <w:tcW w:w="5528" w:type="dxa"/>
          </w:tcPr>
          <w:p w14:paraId="3B5CBF14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14:paraId="701B331C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0-5%</w:t>
            </w:r>
          </w:p>
        </w:tc>
        <w:tc>
          <w:tcPr>
            <w:tcW w:w="1903" w:type="dxa"/>
          </w:tcPr>
          <w:p w14:paraId="5E84B8FF" w14:textId="77777777" w:rsidR="009B4B4D" w:rsidRDefault="009B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 w:eastAsia="ru-RU"/>
                <w14:ligatures w14:val="none"/>
              </w:rPr>
            </w:pPr>
          </w:p>
        </w:tc>
      </w:tr>
      <w:tr w:rsidR="009B4B4D" w14:paraId="35ABE7BD" w14:textId="77777777">
        <w:tc>
          <w:tcPr>
            <w:tcW w:w="534" w:type="dxa"/>
          </w:tcPr>
          <w:p w14:paraId="102BA78A" w14:textId="77777777" w:rsidR="009B4B4D" w:rsidRDefault="00B16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  <w:t>6</w:t>
            </w:r>
          </w:p>
        </w:tc>
        <w:tc>
          <w:tcPr>
            <w:tcW w:w="5528" w:type="dxa"/>
          </w:tcPr>
          <w:p w14:paraId="75C71D3D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Орындаған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тапсырманың ерекшелігі</w:t>
            </w:r>
          </w:p>
        </w:tc>
        <w:tc>
          <w:tcPr>
            <w:tcW w:w="1888" w:type="dxa"/>
          </w:tcPr>
          <w:p w14:paraId="72B9B1A1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0-10%</w:t>
            </w:r>
          </w:p>
        </w:tc>
        <w:tc>
          <w:tcPr>
            <w:tcW w:w="1903" w:type="dxa"/>
          </w:tcPr>
          <w:p w14:paraId="58E07316" w14:textId="77777777" w:rsidR="009B4B4D" w:rsidRDefault="009B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 w:eastAsia="ru-RU"/>
                <w14:ligatures w14:val="none"/>
              </w:rPr>
            </w:pPr>
          </w:p>
        </w:tc>
      </w:tr>
      <w:tr w:rsidR="009B4B4D" w14:paraId="220EDC90" w14:textId="77777777">
        <w:tc>
          <w:tcPr>
            <w:tcW w:w="534" w:type="dxa"/>
          </w:tcPr>
          <w:p w14:paraId="1EE601D9" w14:textId="77777777" w:rsidR="009B4B4D" w:rsidRDefault="00B16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kk-KZ" w:eastAsia="ru-RU"/>
                <w14:ligatures w14:val="none"/>
              </w:rPr>
              <w:t>7</w:t>
            </w:r>
          </w:p>
        </w:tc>
        <w:tc>
          <w:tcPr>
            <w:tcW w:w="5528" w:type="dxa"/>
          </w:tcPr>
          <w:p w14:paraId="78E1A08B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СӨЖ-ді қорғау</w:t>
            </w:r>
          </w:p>
        </w:tc>
        <w:tc>
          <w:tcPr>
            <w:tcW w:w="1888" w:type="dxa"/>
          </w:tcPr>
          <w:p w14:paraId="02D8F5FA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0-20%</w:t>
            </w:r>
          </w:p>
        </w:tc>
        <w:tc>
          <w:tcPr>
            <w:tcW w:w="1903" w:type="dxa"/>
          </w:tcPr>
          <w:p w14:paraId="58612680" w14:textId="77777777" w:rsidR="009B4B4D" w:rsidRDefault="009B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 w:eastAsia="ru-RU"/>
                <w14:ligatures w14:val="none"/>
              </w:rPr>
            </w:pPr>
          </w:p>
        </w:tc>
      </w:tr>
      <w:tr w:rsidR="009B4B4D" w14:paraId="7CAC3F0F" w14:textId="77777777">
        <w:tc>
          <w:tcPr>
            <w:tcW w:w="534" w:type="dxa"/>
          </w:tcPr>
          <w:p w14:paraId="2F30458C" w14:textId="77777777" w:rsidR="009B4B4D" w:rsidRDefault="009B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val="kk-KZ" w:eastAsia="ru-RU"/>
                <w14:ligatures w14:val="none"/>
              </w:rPr>
            </w:pPr>
          </w:p>
        </w:tc>
        <w:tc>
          <w:tcPr>
            <w:tcW w:w="5528" w:type="dxa"/>
          </w:tcPr>
          <w:p w14:paraId="69E8DF67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>Қорытынды:</w:t>
            </w:r>
          </w:p>
        </w:tc>
        <w:tc>
          <w:tcPr>
            <w:tcW w:w="1888" w:type="dxa"/>
          </w:tcPr>
          <w:p w14:paraId="25CF6091" w14:textId="77777777" w:rsidR="009B4B4D" w:rsidRDefault="00B16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0-100%</w:t>
            </w:r>
          </w:p>
        </w:tc>
        <w:tc>
          <w:tcPr>
            <w:tcW w:w="1903" w:type="dxa"/>
          </w:tcPr>
          <w:p w14:paraId="1FB84E9A" w14:textId="77777777" w:rsidR="009B4B4D" w:rsidRDefault="009B4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 w:eastAsia="ru-RU"/>
                <w14:ligatures w14:val="none"/>
              </w:rPr>
            </w:pPr>
          </w:p>
        </w:tc>
      </w:tr>
    </w:tbl>
    <w:p w14:paraId="76FC2FD6" w14:textId="77777777" w:rsidR="009B4B4D" w:rsidRDefault="009B4B4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</w:pPr>
    </w:p>
    <w:p w14:paraId="43C41BA7" w14:textId="77777777" w:rsidR="009B4B4D" w:rsidRDefault="009B4B4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</w:pPr>
    </w:p>
    <w:p w14:paraId="5565B9B2" w14:textId="77777777" w:rsidR="009B4B4D" w:rsidRDefault="00B16E21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                                                                 Оқытушы: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Абдуллаева А.С.</w:t>
      </w:r>
    </w:p>
    <w:p w14:paraId="3A91CE50" w14:textId="77777777" w:rsidR="009B4B4D" w:rsidRDefault="00B16E21">
      <w:pPr>
        <w:wordWrap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                                                          Студент: Елтай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.Б.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06A49514" w14:textId="77777777" w:rsidR="009B4B4D" w:rsidRDefault="00B16E21">
      <w:pPr>
        <w:wordWrap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Исмедхан Т.А.</w:t>
      </w:r>
    </w:p>
    <w:p w14:paraId="72F7D4B6" w14:textId="77777777" w:rsidR="009B4B4D" w:rsidRDefault="00B16E21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                                                                 Мамандығы:АЖ</w:t>
      </w:r>
    </w:p>
    <w:p w14:paraId="28A85004" w14:textId="77777777" w:rsidR="009B4B4D" w:rsidRDefault="00B16E21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                                                                 </w:t>
      </w:r>
    </w:p>
    <w:p w14:paraId="5C1273B5" w14:textId="77777777" w:rsidR="009B4B4D" w:rsidRDefault="009B4B4D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val="kk-KZ" w:eastAsia="ru-RU"/>
          <w14:ligatures w14:val="none"/>
        </w:rPr>
      </w:pPr>
    </w:p>
    <w:p w14:paraId="4AEDC0D1" w14:textId="77777777" w:rsidR="009B4B4D" w:rsidRDefault="009B4B4D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val="kk-KZ" w:eastAsia="ru-RU"/>
          <w14:ligatures w14:val="none"/>
        </w:rPr>
      </w:pPr>
    </w:p>
    <w:p w14:paraId="1E0AF881" w14:textId="77777777" w:rsidR="009B4B4D" w:rsidRDefault="009B4B4D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val="kk-KZ" w:eastAsia="ru-RU"/>
          <w14:ligatures w14:val="none"/>
        </w:rPr>
      </w:pPr>
    </w:p>
    <w:p w14:paraId="25EC39E4" w14:textId="77777777" w:rsidR="009B4B4D" w:rsidRDefault="009B4B4D">
      <w:pPr>
        <w:spacing w:after="0" w:line="240" w:lineRule="auto"/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</w:pPr>
    </w:p>
    <w:p w14:paraId="7275AF2D" w14:textId="77777777" w:rsidR="009B4B4D" w:rsidRDefault="00B16E21">
      <w:pPr>
        <w:spacing w:after="0" w:line="256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2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Ақпараттық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жүйені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жобалау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және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әзірлеу</w:t>
      </w:r>
      <w:proofErr w:type="spellEnd"/>
    </w:p>
    <w:p w14:paraId="27CE38E6" w14:textId="77777777" w:rsidR="009B4B4D" w:rsidRDefault="00B16E21">
      <w:pPr>
        <w:spacing w:after="0" w:line="256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2.1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Жүйенің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жалпы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сипаттамасы</w:t>
      </w:r>
      <w:proofErr w:type="spellEnd"/>
    </w:p>
    <w:p w14:paraId="2D69AA98" w14:textId="77777777" w:rsidR="009B4B4D" w:rsidRDefault="009B4B4D">
      <w:pPr>
        <w:spacing w:after="0" w:line="256" w:lineRule="auto"/>
        <w:ind w:firstLine="720"/>
        <w:rPr>
          <w:rFonts w:ascii="Times New Roman" w:hAnsi="Times New Roman" w:cs="Times New Roman"/>
          <w:sz w:val="28"/>
          <w:szCs w:val="28"/>
          <w:lang w:val="ru"/>
        </w:rPr>
      </w:pPr>
    </w:p>
    <w:p w14:paraId="49C2574B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Біздің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дипломдық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жобамыздың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тақырыбы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–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стартаптар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мен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инвесторларды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қолдауға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арналған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ақпараттық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жүйе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Жүйенің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негізгі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мақсаты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– стартап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туралы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ақпаратты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бір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жерге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жинап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оны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стандартталған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форматта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көрсету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арқылы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инвесторға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жобаларды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тез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табуға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салыстыруға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және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бағалауға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көмектесу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Қазіргі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кезде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стартаптың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презентациясы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құжаттары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көрсеткіштері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(KPI)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әр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жерде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болады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(чат, Google Drive,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жеке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сайт),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сол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үшін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инвесторға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шешім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қабылдау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қиын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әрі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уақыт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алады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.</w:t>
      </w:r>
    </w:p>
    <w:p w14:paraId="3F9BBC6D" w14:textId="77777777" w:rsidR="009B4B4D" w:rsidRDefault="009B4B4D">
      <w:pPr>
        <w:spacing w:after="0" w:line="256" w:lineRule="auto"/>
        <w:rPr>
          <w:rFonts w:ascii="Times New Roman" w:hAnsi="Times New Roman" w:cs="Times New Roman"/>
          <w:sz w:val="28"/>
          <w:szCs w:val="28"/>
          <w:lang w:val="ru"/>
        </w:rPr>
      </w:pPr>
    </w:p>
    <w:p w14:paraId="549875D1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Жүйе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үш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негізгі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қолданушыға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арналған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:</w:t>
      </w:r>
    </w:p>
    <w:p w14:paraId="77ECB30E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Стартапшы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–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өз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жобасын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енгізеді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профиль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толтырады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құжат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жүктейді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көрсеткіштерін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жаңартады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және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өтінім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статусын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көреді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.</w:t>
      </w:r>
    </w:p>
    <w:p w14:paraId="4E9E2203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Инвестор 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–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жобаларды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іздейді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/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сүзгілейді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салыстырады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скоринг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арқылы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бағалайды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байланысады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және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pipeline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(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статустар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)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бойынша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бақылайды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.</w:t>
      </w:r>
    </w:p>
    <w:p w14:paraId="238BA5BB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Админи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стратор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–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жүйені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модерациялайды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анықтамаларды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(сала, стадия)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реттейді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қауіпсіздік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пен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тәртіпті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бақылайды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.</w:t>
      </w:r>
    </w:p>
    <w:p w14:paraId="3F61CC34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 w:eastAsia="zh-CN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Жүйенің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күтілетін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нәтижесі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: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стартап пен инвестор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арасындағы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коммуникация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реттеледі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деректер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“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ашық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әрі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түсінікті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”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болады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ал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бағалау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процесі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жүйелен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еді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.</w:t>
      </w:r>
    </w:p>
    <w:p w14:paraId="25E3B57E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 w:eastAsia="zh-CN"/>
        </w:rPr>
      </w:pPr>
    </w:p>
    <w:p w14:paraId="2BB66B02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2.2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Жүйенің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архитектурасы</w:t>
      </w:r>
      <w:proofErr w:type="spellEnd"/>
    </w:p>
    <w:p w14:paraId="1033E31A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319C18D7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Жүйені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3-қабатты архитектура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бойынша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жобалау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тиімді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:</w:t>
      </w:r>
    </w:p>
    <w:p w14:paraId="4C71B304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Frontend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(UI)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–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қолданушы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көретін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веб-интерфейс (стартап/инвестор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кабинеті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).</w:t>
      </w:r>
    </w:p>
    <w:p w14:paraId="40ED8229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Backend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(API)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– бизнес-логика: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тіркеу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профиль,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іздеу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скоринг, статус,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хабарлама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.</w:t>
      </w:r>
    </w:p>
    <w:p w14:paraId="72A73356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Database (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DB)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– стартап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деректері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KPI,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өтінімдер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статус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тарихы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пайдаланушылар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.</w:t>
      </w:r>
    </w:p>
    <w:p w14:paraId="13695F49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Қосымша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компоненттер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ретінде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:</w:t>
      </w:r>
    </w:p>
    <w:p w14:paraId="4C791C81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Auth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модулі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(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рөлдер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: Стартап/Инвестор/Админ)</w:t>
      </w:r>
    </w:p>
    <w:p w14:paraId="5D47686A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3773"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 xml:space="preserve">File Storage (pitch deck, financial model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сияқты</w:t>
      </w:r>
      <w:proofErr w:type="spellEnd"/>
      <w:r w:rsidRPr="00D03773"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файлдар</w:t>
      </w:r>
      <w:proofErr w:type="spellEnd"/>
      <w:r w:rsidRPr="00D03773"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>)</w:t>
      </w:r>
    </w:p>
    <w:p w14:paraId="177D8566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Notification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(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email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/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ішкі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хабарлама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)</w:t>
      </w:r>
    </w:p>
    <w:p w14:paraId="45735A31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557F638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A8DBC2D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A78F1AD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CDC3FD5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899AE2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207950A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7ED584E" w14:textId="308B95D4" w:rsidR="009B4B4D" w:rsidRDefault="00D03773">
      <w:pPr>
        <w:spacing w:after="0" w:line="256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SimSun" w:eastAsia="SimSun" w:hAnsi="SimSun" w:cs="SimSun"/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FFA5A0" wp14:editId="6EEC9D53">
                <wp:simplePos x="0" y="0"/>
                <wp:positionH relativeFrom="column">
                  <wp:posOffset>421005</wp:posOffset>
                </wp:positionH>
                <wp:positionV relativeFrom="paragraph">
                  <wp:posOffset>1845945</wp:posOffset>
                </wp:positionV>
                <wp:extent cx="464820" cy="457200"/>
                <wp:effectExtent l="0" t="0" r="11430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63294" id="Прямоугольник 6" o:spid="_x0000_s1026" style="position:absolute;margin-left:33.15pt;margin-top:145.35pt;width:36.6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" fillcolor="white [3212]" strokecolor="#e8e8e8 [3214]" strokeweight="1.5pt"/>
            </w:pict>
          </mc:Fallback>
        </mc:AlternateContent>
      </w:r>
      <w:r w:rsidR="00B16E21">
        <w:rPr>
          <w:rFonts w:ascii="SimSun" w:eastAsia="SimSun" w:hAnsi="SimSun" w:cs="SimSun"/>
          <w:noProof/>
        </w:rPr>
        <w:drawing>
          <wp:inline distT="0" distB="0" distL="114300" distR="114300" wp14:anchorId="642A1C02" wp14:editId="3E8165BF">
            <wp:extent cx="304800" cy="304800"/>
            <wp:effectExtent l="0" t="0" r="0" b="0"/>
            <wp:docPr id="5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B16E21">
        <w:rPr>
          <w:rFonts w:ascii="Times New Roman" w:eastAsia="Calibri" w:hAnsi="Times New Roman" w:cs="Times New Roman"/>
          <w:noProof/>
          <w:sz w:val="28"/>
          <w:szCs w:val="28"/>
          <w:lang w:eastAsia="zh-CN" w:bidi="ar"/>
        </w:rPr>
        <w:drawing>
          <wp:inline distT="0" distB="0" distL="114300" distR="114300" wp14:anchorId="0529353E" wp14:editId="18EC51BC">
            <wp:extent cx="4937760" cy="221742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0"/>
                    <a:srcRect t="1938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6E21">
        <w:rPr>
          <w:rFonts w:ascii="Calibri" w:eastAsia="Calibri" w:hAnsi="Calibri" w:cs="Times New Roman"/>
          <w:noProof/>
          <w:sz w:val="22"/>
          <w:szCs w:val="22"/>
          <w:lang w:val="ru" w:eastAsia="zh-CN" w:bidi="ar"/>
        </w:rPr>
        <mc:AlternateContent>
          <mc:Choice Requires="wps">
            <w:drawing>
              <wp:inline distT="0" distB="0" distL="114300" distR="114300" wp14:anchorId="3D085457" wp14:editId="03986C8B">
                <wp:extent cx="304800" cy="30480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HzJZ00gAAAAMBAAAPAAAAAAAAAAEAIAAAACIAAABkcnMv&#10;ZG93bnJldi54bWxQSwECFAAUAAAACACHTuJAohkSLdABAACDAwAADgAAAAAAAAABACAAAAAhAQAA&#10;ZHJzL2Uyb0RvYy54bWxQSwUGAAAAAAYABgBZAQAAYw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7618099" w14:textId="77777777" w:rsidR="009B4B4D" w:rsidRDefault="00B16E21">
      <w:pPr>
        <w:spacing w:after="0" w:line="256" w:lineRule="auto"/>
        <w:ind w:firstLine="720"/>
        <w:jc w:val="center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 xml:space="preserve">2.1-сурет. </w:t>
      </w:r>
      <w:proofErr w:type="spellStart"/>
      <w:r>
        <w:rPr>
          <w:rFonts w:ascii="Times New Roman" w:eastAsia="Calibri" w:hAnsi="Times New Roman" w:cs="Times New Roman"/>
          <w:lang w:val="ru" w:eastAsia="zh-CN" w:bidi="ar"/>
        </w:rPr>
        <w:t>Жүйенің</w:t>
      </w:r>
      <w:proofErr w:type="spellEnd"/>
      <w:r>
        <w:rPr>
          <w:rFonts w:ascii="Times New Roman" w:eastAsia="Calibri" w:hAnsi="Times New Roman" w:cs="Times New Roman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ru" w:eastAsia="zh-CN" w:bidi="ar"/>
        </w:rPr>
        <w:t>жалпы</w:t>
      </w:r>
      <w:proofErr w:type="spellEnd"/>
      <w:r>
        <w:rPr>
          <w:rFonts w:ascii="Times New Roman" w:eastAsia="Calibri" w:hAnsi="Times New Roman" w:cs="Times New Roman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ru" w:eastAsia="zh-CN" w:bidi="ar"/>
        </w:rPr>
        <w:t>архитектурасы</w:t>
      </w:r>
      <w:proofErr w:type="spellEnd"/>
      <w:r>
        <w:rPr>
          <w:rFonts w:ascii="Times New Roman" w:eastAsia="Calibri" w:hAnsi="Times New Roman" w:cs="Times New Roman"/>
          <w:lang w:val="ru" w:eastAsia="zh-CN" w:bidi="ar"/>
        </w:rPr>
        <w:t xml:space="preserve"> (3-қабатты модель)</w:t>
      </w:r>
    </w:p>
    <w:p w14:paraId="728F6CBC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34B4B95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(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Суретке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түсініктеме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: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Суретте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Frontend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→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Backend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API → Database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байланысы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қосымша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Auth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File Storage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және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Notification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модульдері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көрсетіледі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.)</w:t>
      </w:r>
    </w:p>
    <w:p w14:paraId="7A9F3A2A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9874F73" w14:textId="77777777" w:rsidR="009B4B4D" w:rsidRDefault="00B16E21">
      <w:pPr>
        <w:spacing w:after="0" w:line="25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zh-CN" w:bidi="ar"/>
        </w:rPr>
        <w:drawing>
          <wp:inline distT="0" distB="0" distL="114300" distR="114300" wp14:anchorId="0988C94C" wp14:editId="5F9F0FF2">
            <wp:extent cx="4892040" cy="2171700"/>
            <wp:effectExtent l="0" t="0" r="0" b="762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Times New Roman"/>
          <w:noProof/>
          <w:sz w:val="22"/>
          <w:szCs w:val="22"/>
          <w:lang w:val="ru" w:eastAsia="zh-CN" w:bidi="ar"/>
        </w:rPr>
        <mc:AlternateContent>
          <mc:Choice Requires="wps">
            <w:drawing>
              <wp:inline distT="0" distB="0" distL="114300" distR="114300" wp14:anchorId="74339E9D" wp14:editId="7B58D5DB">
                <wp:extent cx="304800" cy="304800"/>
                <wp:effectExtent l="0" t="0" r="0" b="0"/>
                <wp:docPr id="4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9B836" w14:textId="77777777" w:rsidR="009B4B4D" w:rsidRDefault="009B4B4D">
                            <w:pPr>
                              <w:spacing w:line="256" w:lineRule="auto"/>
                              <w:jc w:val="center"/>
                            </w:pPr>
                          </w:p>
                          <w:p w14:paraId="3D8CDEA9" w14:textId="77777777" w:rsidR="009B4B4D" w:rsidRDefault="009B4B4D">
                            <w:pPr>
                              <w:spacing w:line="256" w:lineRule="auto"/>
                              <w:jc w:val="center"/>
                            </w:pPr>
                          </w:p>
                          <w:p w14:paraId="6046DA93" w14:textId="77777777" w:rsidR="009B4B4D" w:rsidRDefault="009B4B4D">
                            <w:pPr>
                              <w:spacing w:line="256" w:lineRule="auto"/>
                              <w:jc w:val="center"/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Прямоугольник 5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fMlnTSAAAAAwEAAA8AAAAAAAAAAQAgAAAA&#10;IgAAAGRycy9kb3ducmV2LnhtbFBLAQIUABQAAAAIAIdO4kCMhSIZ2AEAAI4DAAAOAAAAAAAAAAEA&#10;IAAAACEBAABkcnMvZTJvRG9jLnhtbFBLBQYAAAAABgAGAFkBAABrBQAAAAA=&#10;">
                <v:fill on="f" focussize="0,0"/>
                <v:stroke on="f"/>
                <v:imagedata o:title=""/>
                <o:lock v:ext="edit" aspectratio="t"/>
                <v:textbox>
                  <w:txbxContent>
                    <w:p w14:paraId="386A62E4">
                      <w:pPr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160" w:afterAutospacing="0" w:line="256" w:lineRule="auto"/>
                        <w:ind w:left="0" w:right="0"/>
                        <w:jc w:val="center"/>
                        <w:rPr>
                          <w:lang/>
                        </w:rPr>
                      </w:pPr>
                    </w:p>
                    <w:p w14:paraId="64B883B3">
                      <w:pPr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160" w:afterAutospacing="0" w:line="256" w:lineRule="auto"/>
                        <w:ind w:left="0" w:right="0"/>
                        <w:jc w:val="center"/>
                        <w:rPr>
                          <w:lang/>
                        </w:rPr>
                      </w:pPr>
                    </w:p>
                    <w:p w14:paraId="6AC13AB6">
                      <w:pPr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160" w:afterAutospacing="0" w:line="256" w:lineRule="auto"/>
                        <w:ind w:left="0" w:right="0"/>
                        <w:jc w:val="center"/>
                        <w:rPr>
                          <w:lang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6FFD8CC" w14:textId="77777777" w:rsidR="009B4B4D" w:rsidRDefault="00B16E21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lang w:val="ru" w:eastAsia="zh-CN" w:bidi="ar"/>
        </w:rPr>
        <w:t>2.</w:t>
      </w:r>
      <w:r>
        <w:rPr>
          <w:rFonts w:ascii="Times New Roman" w:eastAsia="Calibri" w:hAnsi="Times New Roman" w:cs="Times New Roman"/>
          <w:lang w:eastAsia="zh-CN" w:bidi="ar"/>
        </w:rPr>
        <w:t>2</w:t>
      </w:r>
      <w:r>
        <w:rPr>
          <w:rFonts w:ascii="Times New Roman" w:eastAsia="Calibri" w:hAnsi="Times New Roman" w:cs="Times New Roman"/>
          <w:lang w:val="ru" w:eastAsia="zh-CN" w:bidi="ar"/>
        </w:rPr>
        <w:t>-</w:t>
      </w:r>
      <w:proofErr w:type="spellStart"/>
      <w:r>
        <w:rPr>
          <w:rFonts w:ascii="Times New Roman" w:eastAsia="Calibri" w:hAnsi="Times New Roman" w:cs="Times New Roman"/>
          <w:lang w:val="ru" w:eastAsia="zh-CN" w:bidi="ar"/>
        </w:rPr>
        <w:t>сурет</w:t>
      </w:r>
      <w:proofErr w:type="spellEnd"/>
      <w:r>
        <w:rPr>
          <w:rFonts w:ascii="Times New Roman" w:eastAsia="Calibri" w:hAnsi="Times New Roman" w:cs="Times New Roman"/>
          <w:lang w:val="ru" w:eastAsia="zh-CN" w:bidi="ar"/>
        </w:rPr>
        <w:t xml:space="preserve">. </w:t>
      </w:r>
      <w:proofErr w:type="spellStart"/>
      <w:r>
        <w:rPr>
          <w:rFonts w:ascii="Times New Roman" w:eastAsia="Calibri" w:hAnsi="Times New Roman" w:cs="Times New Roman"/>
          <w:lang w:val="ru" w:eastAsia="zh-CN" w:bidi="ar"/>
        </w:rPr>
        <w:t>Жүйенің</w:t>
      </w:r>
      <w:proofErr w:type="spellEnd"/>
      <w:r>
        <w:rPr>
          <w:rFonts w:ascii="Times New Roman" w:eastAsia="Calibri" w:hAnsi="Times New Roman" w:cs="Times New Roman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ru" w:eastAsia="zh-CN" w:bidi="ar"/>
        </w:rPr>
        <w:t>жалпы</w:t>
      </w:r>
      <w:proofErr w:type="spellEnd"/>
      <w:r>
        <w:rPr>
          <w:rFonts w:ascii="Times New Roman" w:eastAsia="Calibri" w:hAnsi="Times New Roman" w:cs="Times New Roman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ru" w:eastAsia="zh-CN" w:bidi="ar"/>
        </w:rPr>
        <w:t>архитектурасы</w:t>
      </w:r>
      <w:proofErr w:type="spellEnd"/>
      <w:r>
        <w:rPr>
          <w:rFonts w:ascii="Times New Roman" w:eastAsia="Calibri" w:hAnsi="Times New Roman" w:cs="Times New Roman"/>
          <w:lang w:val="ru" w:eastAsia="zh-CN" w:bidi="ar"/>
        </w:rPr>
        <w:t xml:space="preserve"> </w:t>
      </w:r>
      <w:r>
        <w:rPr>
          <w:rFonts w:ascii="Times New Roman" w:eastAsia="Calibri" w:hAnsi="Times New Roman" w:cs="Times New Roman"/>
          <w:lang w:eastAsia="zh-CN" w:bidi="ar"/>
        </w:rPr>
        <w:t xml:space="preserve">UML </w:t>
      </w:r>
      <w:r>
        <w:rPr>
          <w:rFonts w:ascii="Times New Roman" w:eastAsia="Calibri" w:hAnsi="Times New Roman" w:cs="Times New Roman"/>
          <w:lang w:eastAsia="zh-CN" w:bidi="ar"/>
        </w:rPr>
        <w:t>диаграмма</w:t>
      </w:r>
    </w:p>
    <w:p w14:paraId="002D0B24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10F4F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" w:eastAsia="zh-C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2.3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Функционалдық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модульдер</w:t>
      </w:r>
      <w:proofErr w:type="spellEnd"/>
    </w:p>
    <w:p w14:paraId="3885427C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 w:eastAsia="zh-CN"/>
        </w:rPr>
      </w:pPr>
    </w:p>
    <w:p w14:paraId="6B546FC7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Жүйенің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негізгі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функционалы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бірнеше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модульге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бөлінеді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Бұл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модульдер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стартап пен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инвестордың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негізгі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жұмысын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толық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жабуға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бағытталған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.</w:t>
      </w:r>
    </w:p>
    <w:p w14:paraId="2151123E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3E358C32" w14:textId="77777777" w:rsidR="009B4B4D" w:rsidRDefault="009B4B4D">
      <w:pPr>
        <w:spacing w:after="0" w:line="25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</w:pPr>
    </w:p>
    <w:p w14:paraId="2750326E" w14:textId="77777777" w:rsidR="009B4B4D" w:rsidRDefault="009B4B4D">
      <w:pPr>
        <w:spacing w:after="0" w:line="25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</w:pPr>
    </w:p>
    <w:p w14:paraId="4AAB7EC0" w14:textId="77777777" w:rsidR="009B4B4D" w:rsidRDefault="009B4B4D">
      <w:pPr>
        <w:spacing w:after="0" w:line="25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</w:pPr>
    </w:p>
    <w:p w14:paraId="302A6EF5" w14:textId="77777777" w:rsidR="009B4B4D" w:rsidRDefault="009B4B4D">
      <w:pPr>
        <w:spacing w:after="0" w:line="25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</w:pPr>
    </w:p>
    <w:p w14:paraId="66EF735C" w14:textId="77777777" w:rsidR="009B4B4D" w:rsidRDefault="009B4B4D">
      <w:pPr>
        <w:spacing w:after="0" w:line="25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</w:pPr>
    </w:p>
    <w:p w14:paraId="0B297FC5" w14:textId="77777777" w:rsidR="009B4B4D" w:rsidRDefault="009B4B4D">
      <w:pPr>
        <w:spacing w:after="0" w:line="25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</w:pPr>
    </w:p>
    <w:p w14:paraId="521758E5" w14:textId="77777777" w:rsidR="009B4B4D" w:rsidRDefault="00B16E21">
      <w:pPr>
        <w:spacing w:after="0" w:line="256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2.1-кесте.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Функционалдық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модульдер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сипаттамасы</w:t>
      </w:r>
      <w:proofErr w:type="spellEnd"/>
    </w:p>
    <w:p w14:paraId="64BA2919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161"/>
        <w:gridCol w:w="1739"/>
      </w:tblGrid>
      <w:tr w:rsidR="009B4B4D" w14:paraId="7E4745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  <w:vAlign w:val="center"/>
          </w:tcPr>
          <w:p w14:paraId="54C7911A" w14:textId="77777777" w:rsidR="009B4B4D" w:rsidRDefault="00B16E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Модуль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  <w:vAlign w:val="center"/>
          </w:tcPr>
          <w:p w14:paraId="0716774D" w14:textId="77777777" w:rsidR="009B4B4D" w:rsidRDefault="00B16E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Қызметі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  <w:vAlign w:val="center"/>
          </w:tcPr>
          <w:p w14:paraId="03EB8B2F" w14:textId="77777777" w:rsidR="009B4B4D" w:rsidRDefault="00B16E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Қолданушы</w:t>
            </w:r>
            <w:proofErr w:type="spellEnd"/>
          </w:p>
        </w:tc>
      </w:tr>
      <w:tr w:rsidR="009B4B4D" w14:paraId="1E1CABF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36ED6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Тіркеу</w:t>
            </w:r>
            <w:proofErr w:type="spellEnd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/</w:t>
            </w: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кіру</w:t>
            </w:r>
            <w:proofErr w:type="spellEnd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(Auth)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FC09D" w14:textId="77777777" w:rsidR="009B4B4D" w:rsidRDefault="00B16E21">
            <w:pPr>
              <w:rPr>
                <w:rFonts w:ascii="Times New Roman" w:hAnsi="Times New Roman" w:cs="Times New Roman"/>
                <w:lang w:eastAsia="zh-CN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Пайдаланушы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аккаунт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ашады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жүйеге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кіреді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және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рөлдерге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бөлінеді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D1BB5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Барлығы</w:t>
            </w:r>
            <w:proofErr w:type="spellEnd"/>
          </w:p>
        </w:tc>
      </w:tr>
      <w:tr w:rsidR="009B4B4D" w14:paraId="0587DBD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E324B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Профиль</w:t>
            </w:r>
            <w:proofErr w:type="spellEnd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модулі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C41FC" w14:textId="77777777" w:rsidR="009B4B4D" w:rsidRDefault="00B16E21">
            <w:pPr>
              <w:rPr>
                <w:rFonts w:ascii="Times New Roman" w:hAnsi="Times New Roman" w:cs="Times New Roman"/>
              </w:rPr>
            </w:pPr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Стартап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өз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профилін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стандартты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форма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бойынша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толтырады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C391C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Стартап</w:t>
            </w:r>
            <w:proofErr w:type="spellEnd"/>
          </w:p>
        </w:tc>
      </w:tr>
      <w:tr w:rsidR="009B4B4D" w14:paraId="74EA957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9738A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Құжаттар</w:t>
            </w:r>
            <w:proofErr w:type="spellEnd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модулі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243F5" w14:textId="77777777" w:rsidR="009B4B4D" w:rsidRDefault="00B16E21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Pitch deck, financial model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сияқты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файлдарды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жүктеу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және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сақтау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5EB24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Стартап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Инвестор</w:t>
            </w:r>
            <w:proofErr w:type="spellEnd"/>
          </w:p>
        </w:tc>
      </w:tr>
      <w:tr w:rsidR="009B4B4D" w14:paraId="359021C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440A8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Іздеу</w:t>
            </w:r>
            <w:proofErr w:type="spellEnd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/</w:t>
            </w: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сүзгілеу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14BD2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Жобаларды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сала, стадия,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қала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,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инвестициялық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чек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бойынша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сүзу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66226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Инвестор</w:t>
            </w:r>
            <w:proofErr w:type="spellEnd"/>
          </w:p>
        </w:tc>
      </w:tr>
      <w:tr w:rsidR="009B4B4D" w14:paraId="009F8E1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B8356" w14:textId="77777777" w:rsidR="009B4B4D" w:rsidRDefault="00B16E21">
            <w:pPr>
              <w:rPr>
                <w:rFonts w:ascii="Times New Roman" w:hAnsi="Times New Roman" w:cs="Times New Roman"/>
              </w:rPr>
            </w:pPr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Matching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A6A1C" w14:textId="77777777" w:rsidR="009B4B4D" w:rsidRDefault="00B16E21">
            <w:pPr>
              <w:rPr>
                <w:rFonts w:ascii="Times New Roman" w:hAnsi="Times New Roman" w:cs="Times New Roman"/>
              </w:rPr>
            </w:pPr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Инвестор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талаптарына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сәйкес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жобаларды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ұсыну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5955B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Инвестор</w:t>
            </w:r>
            <w:proofErr w:type="spellEnd"/>
          </w:p>
        </w:tc>
      </w:tr>
      <w:tr w:rsidR="009B4B4D" w14:paraId="26134CC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ACD85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Скоринг</w:t>
            </w:r>
            <w:proofErr w:type="spellEnd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/</w:t>
            </w: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бағалау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B0D89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Жобаны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критерийлер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бойынша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бағалау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(команда, </w:t>
            </w:r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traction</w:t>
            </w:r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,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нарық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2F1CE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Инвестор</w:t>
            </w:r>
            <w:proofErr w:type="spellEnd"/>
          </w:p>
        </w:tc>
      </w:tr>
      <w:tr w:rsidR="009B4B4D" w14:paraId="1013963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52B49" w14:textId="77777777" w:rsidR="009B4B4D" w:rsidRDefault="00B16E21">
            <w:pPr>
              <w:rPr>
                <w:rFonts w:ascii="Times New Roman" w:hAnsi="Times New Roman" w:cs="Times New Roman"/>
              </w:rPr>
            </w:pPr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Pipeline/</w:t>
            </w: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статус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A63D1" w14:textId="77777777" w:rsidR="009B4B4D" w:rsidRDefault="00B16E21">
            <w:pPr>
              <w:rPr>
                <w:rFonts w:ascii="Times New Roman" w:hAnsi="Times New Roman" w:cs="Times New Roman"/>
                <w:lang w:eastAsia="zh-CN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Жобаның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өту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кезеңдерін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жүргізу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: «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Қаралды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–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Кездесу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– DD –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Шешім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409AA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Инвестор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Стартап</w:t>
            </w:r>
            <w:proofErr w:type="spellEnd"/>
          </w:p>
        </w:tc>
      </w:tr>
      <w:tr w:rsidR="009B4B4D" w14:paraId="063E86C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5FB64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Коммуникация</w:t>
            </w:r>
            <w:proofErr w:type="spellEnd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модулі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A1580" w14:textId="77777777" w:rsidR="009B4B4D" w:rsidRDefault="00B16E21">
            <w:pPr>
              <w:rPr>
                <w:rFonts w:ascii="Times New Roman" w:hAnsi="Times New Roman" w:cs="Times New Roman"/>
                <w:lang w:eastAsia="zh-CN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Ішкі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пікір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алмасу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комментарий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және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хат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алмасу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тарихын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сақтау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B819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Инвестор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Стартап</w:t>
            </w:r>
            <w:proofErr w:type="spellEnd"/>
          </w:p>
        </w:tc>
      </w:tr>
      <w:tr w:rsidR="009B4B4D" w14:paraId="1EFF6B6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639B8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Аналитика</w:t>
            </w:r>
            <w:proofErr w:type="spellEnd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/</w:t>
            </w:r>
            <w:proofErr w:type="spellStart"/>
            <w:r>
              <w:rPr>
                <w:rStyle w:val="a3"/>
                <w:rFonts w:ascii="Times New Roman" w:eastAsia="SimSun" w:hAnsi="Times New Roman" w:cs="Times New Roman"/>
                <w:kern w:val="0"/>
                <w:lang w:val="en-US" w:eastAsia="zh-CN" w:bidi="ar"/>
              </w:rPr>
              <w:t>дашборд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11A1D" w14:textId="77777777" w:rsidR="009B4B4D" w:rsidRDefault="00B16E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KPI</w:t>
            </w:r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динамикасын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, воронка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статистикасын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және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негізгі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көрсеткіштерді</w:t>
            </w:r>
            <w:proofErr w:type="spellEnd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 xml:space="preserve"> </w:t>
            </w:r>
            <w:proofErr w:type="spellStart"/>
            <w:r w:rsidRPr="00D03773">
              <w:rPr>
                <w:rFonts w:ascii="Times New Roman" w:eastAsia="SimSun" w:hAnsi="Times New Roman" w:cs="Times New Roman"/>
                <w:kern w:val="0"/>
                <w:lang w:val="ru-RU" w:eastAsia="zh-CN" w:bidi="ar"/>
              </w:rPr>
              <w:t>көрсету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3B550" w14:textId="77777777" w:rsidR="009B4B4D" w:rsidRDefault="00B16E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Инвестор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Админ</w:t>
            </w:r>
            <w:proofErr w:type="spellEnd"/>
          </w:p>
        </w:tc>
      </w:tr>
    </w:tbl>
    <w:p w14:paraId="47C7D769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589FA931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Кестеден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көргендей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біздің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жүйе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тек “каталог”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емес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нақты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процесті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басқаруға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(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pipeline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)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және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бағалауға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(скоринг)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көмектеседі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.</w:t>
      </w:r>
    </w:p>
    <w:p w14:paraId="002A92AC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7C498A1A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2.4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Қолданылатын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технологиялар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мен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құралдар</w:t>
      </w:r>
      <w:proofErr w:type="spellEnd"/>
    </w:p>
    <w:p w14:paraId="2C43FB70" w14:textId="77777777" w:rsidR="009B4B4D" w:rsidRDefault="009B4B4D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4711C071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Жобаны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жасау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үшін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келесі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технологиялар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қолданылады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:</w:t>
      </w:r>
    </w:p>
    <w:p w14:paraId="0F109734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3773">
        <w:rPr>
          <w:rFonts w:ascii="Times New Roman" w:eastAsia="Calibri" w:hAnsi="Times New Roman" w:cs="Times New Roman"/>
          <w:b/>
          <w:bCs/>
          <w:sz w:val="28"/>
          <w:szCs w:val="28"/>
          <w:lang w:val="en-US" w:eastAsia="zh-CN" w:bidi="ar"/>
        </w:rPr>
        <w:t>Frontend</w:t>
      </w:r>
      <w:r w:rsidRPr="00D03773"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>: React (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веб</w:t>
      </w:r>
      <w:r w:rsidRPr="00D03773"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>-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интерфейс</w:t>
      </w:r>
      <w:r w:rsidRPr="00D03773"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>)</w:t>
      </w:r>
    </w:p>
    <w:p w14:paraId="0A856BCD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3773">
        <w:rPr>
          <w:rFonts w:ascii="Times New Roman" w:eastAsia="Calibri" w:hAnsi="Times New Roman" w:cs="Times New Roman"/>
          <w:b/>
          <w:bCs/>
          <w:sz w:val="28"/>
          <w:szCs w:val="28"/>
          <w:lang w:val="en-US" w:eastAsia="zh-CN" w:bidi="ar"/>
        </w:rPr>
        <w:t>Backend:</w:t>
      </w:r>
      <w:r w:rsidRPr="00D03773"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 xml:space="preserve"> Django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немесе</w:t>
      </w:r>
      <w:proofErr w:type="spellEnd"/>
      <w:r w:rsidRPr="00D03773"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 xml:space="preserve"> </w:t>
      </w:r>
      <w:proofErr w:type="spellStart"/>
      <w:r w:rsidRPr="00D03773"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>FastAPI</w:t>
      </w:r>
      <w:proofErr w:type="spellEnd"/>
      <w:r w:rsidRPr="00D03773"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 xml:space="preserve"> (REST API)</w:t>
      </w:r>
    </w:p>
    <w:p w14:paraId="3B855D02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Database: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PostgreSQL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(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негізгі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деректер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)</w:t>
      </w:r>
    </w:p>
    <w:p w14:paraId="064DDEC9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Құжат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сақтау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: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серверлік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файл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сақтау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немесе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бұлт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(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міндет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емес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, MVP-де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локальды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болады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)</w:t>
      </w:r>
    </w:p>
    <w:p w14:paraId="74687C50" w14:textId="77777777" w:rsidR="009B4B4D" w:rsidRDefault="00B16E21">
      <w:pPr>
        <w:spacing w:after="0" w:line="25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" w:eastAsia="zh-CN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Құралдар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u" w:eastAsia="zh-CN" w:bidi="ar"/>
        </w:rPr>
        <w:t>: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Word (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құжат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), draw.io (архитектура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сызбасы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),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Git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(версия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бақылау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)</w:t>
      </w:r>
    </w:p>
    <w:p w14:paraId="67760B36" w14:textId="77777777" w:rsidR="009B4B4D" w:rsidRDefault="00B16E21">
      <w:pPr>
        <w:rPr>
          <w:color w:val="000000" w:themeColor="text1"/>
          <w:sz w:val="28"/>
          <w:szCs w:val="28"/>
          <w:lang w:eastAsia="zh-CN"/>
        </w:rPr>
      </w:pPr>
      <w:r>
        <w:rPr>
          <w:color w:val="000000" w:themeColor="text1"/>
          <w:sz w:val="28"/>
          <w:szCs w:val="28"/>
          <w:lang w:eastAsia="zh-CN"/>
        </w:rPr>
        <w:br w:type="page"/>
      </w:r>
    </w:p>
    <w:p w14:paraId="36990417" w14:textId="77777777" w:rsidR="009B4B4D" w:rsidRDefault="00B16E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ҚОРЫТЫНДЫ</w:t>
      </w:r>
    </w:p>
    <w:p w14:paraId="273EA84B" w14:textId="77777777" w:rsidR="009B4B4D" w:rsidRDefault="00B16E21">
      <w:pPr>
        <w:spacing w:after="0" w:line="279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Осы зертханалық жұмыста стартаптар мен инвесторларды қолдауға арналған ақпараттық жүйені жобала</w:t>
      </w:r>
      <w:r>
        <w:rPr>
          <w:rFonts w:ascii="Times New Roman" w:hAnsi="Times New Roman" w:cs="Times New Roman"/>
          <w:sz w:val="28"/>
          <w:szCs w:val="28"/>
        </w:rPr>
        <w:t>у бойынша негізгі қадамдар орындалды. Алдымен жүйенің мақсаты мен қолдану саласы анықталып, пайдаланушылар рөлдері (стартап, инвестор, администратор) сипатталды. Кейін жүйенің жалпы архитектурасы қарастырылып, қабаттарға бөлінген құрылым (Frontend – Backen</w:t>
      </w:r>
      <w:r>
        <w:rPr>
          <w:rFonts w:ascii="Times New Roman" w:hAnsi="Times New Roman" w:cs="Times New Roman"/>
          <w:sz w:val="28"/>
          <w:szCs w:val="28"/>
        </w:rPr>
        <w:t>d (REST API) – Data Layer) негізінде өзара байланысы көрсетілді</w:t>
      </w:r>
    </w:p>
    <w:p w14:paraId="29CB1918" w14:textId="77777777" w:rsidR="009B4B4D" w:rsidRDefault="00B16E21">
      <w:pPr>
        <w:spacing w:after="0" w:line="279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Сонымен қатар, жүйенің функционалдық модульдері анықталып, олар кесте түрінде жүйеленді (тіркелу/авторизация, профиль, іздеу/сүзгі, matching, скоринг, pipeline, коммуникация, </w:t>
      </w:r>
      <w:r>
        <w:rPr>
          <w:rFonts w:ascii="Times New Roman" w:hAnsi="Times New Roman" w:cs="Times New Roman"/>
          <w:sz w:val="28"/>
          <w:szCs w:val="28"/>
        </w:rPr>
        <w:t>құжаттар</w:t>
      </w:r>
      <w:r>
        <w:rPr>
          <w:rFonts w:ascii="Times New Roman" w:hAnsi="Times New Roman" w:cs="Times New Roman"/>
          <w:sz w:val="28"/>
          <w:szCs w:val="28"/>
        </w:rPr>
        <w:t>, аналитика). Жұмыс барысында draw.io құралында жүйенің архитектуралық диаграммасы құрастырылып, оны мәтін ішінде түсіндіріп, сурет ретінде рәсімдеу қарастырылды.</w:t>
      </w:r>
    </w:p>
    <w:p w14:paraId="6F8E6B02" w14:textId="77777777" w:rsidR="009B4B4D" w:rsidRDefault="00B16E21">
      <w:pPr>
        <w:spacing w:after="0" w:line="279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Нәтижесінде, жобаның құрылымы мен негізгі компоненттері нақты айқындалып, келесі кезе</w:t>
      </w:r>
      <w:r>
        <w:rPr>
          <w:rFonts w:ascii="Times New Roman" w:hAnsi="Times New Roman" w:cs="Times New Roman"/>
          <w:sz w:val="28"/>
          <w:szCs w:val="28"/>
        </w:rPr>
        <w:t>ңдерге</w:t>
      </w:r>
      <w:r>
        <w:rPr>
          <w:rFonts w:ascii="Times New Roman" w:hAnsi="Times New Roman" w:cs="Times New Roman"/>
          <w:sz w:val="28"/>
          <w:szCs w:val="28"/>
        </w:rPr>
        <w:t xml:space="preserve"> (деректер моделін жасау, UML диаграммаларын толықтыру, интерфейс прототипін кеңейту және жүйені іске асыру) қажетті негіз дайындалды.</w:t>
      </w:r>
    </w:p>
    <w:sectPr w:rsidR="009B4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45763" w14:textId="77777777" w:rsidR="00B16E21" w:rsidRDefault="00B16E21">
      <w:pPr>
        <w:spacing w:line="240" w:lineRule="auto"/>
      </w:pPr>
      <w:r>
        <w:separator/>
      </w:r>
    </w:p>
  </w:endnote>
  <w:endnote w:type="continuationSeparator" w:id="0">
    <w:p w14:paraId="48F145D5" w14:textId="77777777" w:rsidR="00B16E21" w:rsidRDefault="00B16E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99424" w14:textId="77777777" w:rsidR="00B16E21" w:rsidRDefault="00B16E21">
      <w:pPr>
        <w:spacing w:after="0"/>
      </w:pPr>
      <w:r>
        <w:separator/>
      </w:r>
    </w:p>
  </w:footnote>
  <w:footnote w:type="continuationSeparator" w:id="0">
    <w:p w14:paraId="66F849C4" w14:textId="77777777" w:rsidR="00B16E21" w:rsidRDefault="00B16E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328"/>
    <w:rsid w:val="003353F3"/>
    <w:rsid w:val="00390039"/>
    <w:rsid w:val="00441B29"/>
    <w:rsid w:val="005D78B7"/>
    <w:rsid w:val="006412D2"/>
    <w:rsid w:val="00742289"/>
    <w:rsid w:val="00764FDF"/>
    <w:rsid w:val="00825328"/>
    <w:rsid w:val="00851F6E"/>
    <w:rsid w:val="00885577"/>
    <w:rsid w:val="008F6BBA"/>
    <w:rsid w:val="00926C7E"/>
    <w:rsid w:val="009B4B4D"/>
    <w:rsid w:val="00AB7594"/>
    <w:rsid w:val="00B16E21"/>
    <w:rsid w:val="00B42DE1"/>
    <w:rsid w:val="00C9540F"/>
    <w:rsid w:val="00D03773"/>
    <w:rsid w:val="00D25D94"/>
    <w:rsid w:val="00DC6AF0"/>
    <w:rsid w:val="00E61D50"/>
    <w:rsid w:val="00E657AF"/>
    <w:rsid w:val="00E75F49"/>
    <w:rsid w:val="00F8622E"/>
    <w:rsid w:val="086E387E"/>
    <w:rsid w:val="434155E3"/>
    <w:rsid w:val="4D575181"/>
    <w:rsid w:val="4F3B1786"/>
    <w:rsid w:val="7DEA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83658D7"/>
  <w15:docId w15:val="{F223CCB6-38DC-46AB-BD0D-102040E8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zh-CN"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5">
    <w:name w:val="Заголовок Знак"/>
    <w:basedOn w:val="a0"/>
    <w:link w:val="a4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NUL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1E8424C1-A155-4C6C-95E3-9103D05F02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 HP</dc:creator>
  <cp:lastModifiedBy>Темірлан</cp:lastModifiedBy>
  <cp:revision>3</cp:revision>
  <dcterms:created xsi:type="dcterms:W3CDTF">2026-02-03T10:13:00Z</dcterms:created>
  <dcterms:modified xsi:type="dcterms:W3CDTF">2026-03-03T18:56:00Z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D701C3188F0D48A99F73A5DDE543E658_13</vt:lpwstr>
  </property>
  <property fmtid="{D5CDD505-2E9C-101B-9397-08002B2CF9AE}" pid="4" name="_DocHome">
    <vt:i4>1589429134</vt:i4>
  </property>
</Properties>
</file>