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Compte-rendu des entrevues sur le thème du miroir</w:t>
      </w:r>
    </w:p>
    <w:p w:rsidR="00000000" w:rsidDel="00000000" w:rsidP="00000000" w:rsidRDefault="00000000" w:rsidRPr="00000000" w14:paraId="00000002">
      <w:pPr>
        <w:jc w:val="center"/>
        <w:rPr/>
      </w:pPr>
      <w:r w:rsidDel="00000000" w:rsidR="00000000" w:rsidRPr="00000000">
        <w:rPr>
          <w:rtl w:val="0"/>
        </w:rPr>
        <w:t xml:space="preserve">Groupe 5.2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Entrevue avec Marie-Hélène le 03/10/21 :</w:t>
      </w:r>
    </w:p>
    <w:p w:rsidR="00000000" w:rsidDel="00000000" w:rsidP="00000000" w:rsidRDefault="00000000" w:rsidRPr="00000000" w14:paraId="00000005">
      <w:pPr>
        <w:keepNext w:val="1"/>
        <w:spacing w:after="0" w:line="259" w:lineRule="auto"/>
        <w:rPr>
          <w:rFonts w:ascii="Calibri" w:cs="Calibri" w:eastAsia="Calibri" w:hAnsi="Calibri"/>
        </w:rPr>
      </w:pPr>
      <w:r w:rsidDel="00000000" w:rsidR="00000000" w:rsidRPr="00000000">
        <w:rPr>
          <w:rFonts w:ascii="Calibri" w:cs="Calibri" w:eastAsia="Calibri" w:hAnsi="Calibri"/>
          <w:rtl w:val="0"/>
        </w:rPr>
        <w:tab/>
        <w:t xml:space="preserve">N’ayant pas demandé de nouvelles à ma grand-mère depuis quelques semaines, je me suis dit que l’appeler pour lui poser quelques questions sur notre projet serait l’occasion idéale pour la contacter. C’est une très bonne cible potentielle pour notre projet étant donné qu’à la suite d’un accident elle a perdu de la mobilité au niveau de ses doigts et qu’elle a énormément de mal à utiliser les appareils tactiles.</w:t>
      </w:r>
    </w:p>
    <w:p w:rsidR="00000000" w:rsidDel="00000000" w:rsidP="00000000" w:rsidRDefault="00000000" w:rsidRPr="00000000" w14:paraId="00000006">
      <w:pPr>
        <w:keepNext w:val="1"/>
        <w:spacing w:after="0" w:line="259" w:lineRule="auto"/>
        <w:rPr>
          <w:rFonts w:ascii="Calibri" w:cs="Calibri" w:eastAsia="Calibri" w:hAnsi="Calibri"/>
        </w:rPr>
      </w:pPr>
      <w:r w:rsidDel="00000000" w:rsidR="00000000" w:rsidRPr="00000000">
        <w:rPr>
          <w:rFonts w:ascii="Calibri" w:cs="Calibri" w:eastAsia="Calibri" w:hAnsi="Calibri"/>
          <w:rtl w:val="0"/>
        </w:rPr>
        <w:t xml:space="preserve">Selon elle, avoir une interface épurée, facile d’utilisation est un critère primordial à l’achat de tout appareil électronique. Aussi, le produit tel que je lui ai présenté avec de gros boutons lui correspondrait tout à fait. De plus, vivant seule depuis assez longtemps, le système de réseau social simplifié que proposerait le miroir lui irait bien car elle “déteste facebook”. En effet, elle aime l’aspect social du miroir afin de se tenir occupée et active, tout en faisant de nouvelles rencontres. Elle m’a cependant expliqué que sa chienne lui suffisait et que le système de garde d’animaux ne l’intéressait pas. Finalement, elle a ajouté qu’elle aimait bien l’idée du miroir pour implémenter un tel système car c’est le type de mobilier qu’elle aime bien. Je lui ai aussi évoqué l’idée de mettre une télécommande, tout aussi simple et épurée que le miroir, pour le contrôler et elle a semblé apprécier l’idée car elle est habituée à ce genre de dispositif. Finalement, elle m’a dit qu’elle voyait cet objet comme un très bon cadeau de Noël qu’on pourrait lui offrir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