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КУРСОВА РОБОТА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 "Основи програмування"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в: Тітов Єгор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КП-01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Допущено до захисту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семестр 2020/2021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2B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Узгоджено                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Керівник роботи           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__________/Гадиняк Р.А./    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ЗАХИЩЕНА </w:t>
            </w:r>
          </w:p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_________2021р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оцінкою_________________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__________/Гадиняк Р.А./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додаток електронної бази соціальної мережі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Тітов Єгор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______________2021р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Зміст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Аналіз предметної галузі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Аналіз вимог до функціональності програмних засобів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Аналіз мов програмування та технологій розроблення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Мова програмування С#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Фреймворк .NET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База 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даних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SQLite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 Бібліотека Terminal.Gui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heading=h.2s8eyo1">
            <w:r w:rsidDel="00000000" w:rsidR="00000000" w:rsidRPr="00000000">
              <w:rPr>
                <w:sz w:val="28"/>
                <w:szCs w:val="28"/>
                <w:rtl w:val="0"/>
              </w:rPr>
              <w:t xml:space="preserve">2.5. Бібліотека Microsoft.Data.Sqlite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heading=h.x83rraaucxtz">
            <w:r w:rsidDel="00000000" w:rsidR="00000000" w:rsidRPr="00000000">
              <w:rPr>
                <w:sz w:val="28"/>
                <w:szCs w:val="28"/>
                <w:rtl w:val="0"/>
              </w:rPr>
              <w:t xml:space="preserve">Надає інструменти для роботи з базою даних SQLite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_heading=h.x83rraaucxtz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heading=h.17dp8vu">
            <w:r w:rsidDel="00000000" w:rsidR="00000000" w:rsidRPr="00000000">
              <w:rPr>
                <w:sz w:val="28"/>
                <w:szCs w:val="28"/>
                <w:rtl w:val="0"/>
              </w:rPr>
              <w:t xml:space="preserve">2.6. Бібліотека ScottPlot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Опис розроблених програмних засобів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Загальна структура системи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Структура бази даних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heading=h.6ebjxgcq2ndt">
            <w:r w:rsidDel="00000000" w:rsidR="00000000" w:rsidRPr="00000000">
              <w:rPr>
                <w:sz w:val="28"/>
                <w:szCs w:val="28"/>
                <w:rtl w:val="0"/>
              </w:rPr>
              <w:t xml:space="preserve">3.3. Модулі репозиторіїв даних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_heading=h.6ebjxgcq2ndt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heading=h.z337ya">
            <w:r w:rsidDel="00000000" w:rsidR="00000000" w:rsidRPr="00000000">
              <w:rPr>
                <w:sz w:val="28"/>
                <w:szCs w:val="28"/>
                <w:rtl w:val="0"/>
              </w:rPr>
              <w:t xml:space="preserve">3.5. Модуль експорту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sfthkpngzabm">
            <w:r w:rsidDel="00000000" w:rsidR="00000000" w:rsidRPr="00000000">
              <w:rPr>
                <w:sz w:val="28"/>
                <w:szCs w:val="28"/>
                <w:rtl w:val="0"/>
              </w:rPr>
              <w:t xml:space="preserve">3.6. Модуль імпорту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_heading=h.sfthkpngzabm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heading=h.cd461uc26fnj">
            <w:r w:rsidDel="00000000" w:rsidR="00000000" w:rsidRPr="00000000">
              <w:rPr>
                <w:sz w:val="28"/>
                <w:szCs w:val="28"/>
                <w:rtl w:val="0"/>
              </w:rPr>
              <w:t xml:space="preserve">3.7. Модуль аутентифікації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_heading=h.cd461uc26fnj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heading=h.w9zqa3s6qmg8">
            <w:r w:rsidDel="00000000" w:rsidR="00000000" w:rsidRPr="00000000">
              <w:rPr>
                <w:sz w:val="28"/>
                <w:szCs w:val="28"/>
                <w:rtl w:val="0"/>
              </w:rPr>
              <w:t xml:space="preserve">3.8. Бібліотека ProcessData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_heading=h.w9zqa3s6qmg8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heading=h.byb3rh854bns">
            <w:r w:rsidDel="00000000" w:rsidR="00000000" w:rsidRPr="00000000">
              <w:rPr>
                <w:sz w:val="28"/>
                <w:szCs w:val="28"/>
                <w:rtl w:val="0"/>
              </w:rPr>
              <w:t xml:space="preserve">3.9. Бібліотека </w:t>
            </w:r>
          </w:hyperlink>
          <w:hyperlink w:anchor="_heading=h.byb3rh854bns"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ProcessXml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_heading=h.byb3rh854bns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Аналіз розроблених програмних засобів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Особливості реалізації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Інтерфейс користувача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heading=h.iqe103w19p15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Висновки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_heading=h.iqe103w19p15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Вступ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процесі </w:t>
      </w:r>
      <w:r w:rsidDel="00000000" w:rsidR="00000000" w:rsidRPr="00000000">
        <w:rPr>
          <w:sz w:val="28"/>
          <w:szCs w:val="28"/>
          <w:rtl w:val="0"/>
        </w:rPr>
        <w:t xml:space="preserve">обміну </w:t>
      </w:r>
      <w:r w:rsidDel="00000000" w:rsidR="00000000" w:rsidRPr="00000000">
        <w:rPr>
          <w:sz w:val="28"/>
          <w:szCs w:val="28"/>
          <w:rtl w:val="0"/>
        </w:rPr>
        <w:t xml:space="preserve">даними</w:t>
      </w:r>
      <w:r w:rsidDel="00000000" w:rsidR="00000000" w:rsidRPr="00000000">
        <w:rPr>
          <w:sz w:val="28"/>
          <w:szCs w:val="28"/>
          <w:rtl w:val="0"/>
        </w:rPr>
        <w:t xml:space="preserve"> і спілкуванні між людьми часто виникає необхідність висловлення думок і суджень, обговорення певних ідей і тверджень.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Проблемами обробки такої інформації є відсутність зручної платформи для обговорень і дискусій. Виникає необхідність створення програмного додатку, який має містити базу даних висловлювань будь-яких людей, яка б могла забезпечити вільний доступ до ведення дискусій і обговорень будь-яких тем. Саме тому пропонується розробка програмних засобів електронної соціальної мережі.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системи, що забезпечує вільний обмін думками, є актуальною задачею.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Даний проект присвячено розробленню електронної бази соціальної мережі, який призначено для управління даними користувачів цієї соціальної мережі.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Аналіз предметної галузі</w:t>
      </w:r>
    </w:p>
    <w:p w:rsidR="00000000" w:rsidDel="00000000" w:rsidP="00000000" w:rsidRDefault="00000000" w:rsidRPr="00000000" w14:paraId="00000074">
      <w:pPr>
        <w:pStyle w:val="Heading2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1.1. Аналіз вимог до функціональності програмних засобів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процесі аналізу вимог до системи було виділено такі функціональні вимоги: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консольний інтерфейс користувача. Команди використані відповідно до їхнього основного призначення.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станів інтерфейсу користувача.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команд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Наявні стани для створення і редагування даних.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редагування даних має мати вже заповнені поля із попередніми значеннями. Є можливість відмінити оновлення сутності.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списків та таблиць для показу колекцій даних.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БД, а містять склеєні чи змінені дані. 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пагінуються, доступний пошук та фільтрація їх записів.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зображень з файлової системи, їх збереження у сховище даних та їх показ у інтерфейсі користувача.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експорту-імпорту даних у форматі даних XML. Є можливість зберігання даних у файлах.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Програма взаємодіє з реляційною базою даних. SQL запити до бази даних не конкатенуються, а їх виконання винесено у спеціальний окремий модуль (вид репозиторія).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3 таблиці. Таблиці в БД приведені до 1-ї та 2-ї нормальних форм.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бази даних є one-to-many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аутентифікації. Пароль користувача при введені прихований. Цей стан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дозволяє генерувати зображення на основі даних, що зберігаються у БД.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Аналіз мов програмування та технологій розроблення 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2.1. Мова програмування С#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делегатів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обробки виключень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класів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різних типів змінних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стандартних бібліотек класів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2.2. Фреймворк .NET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Компіляція і запуск C# проекту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рішень (solution) проекту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Автоматичне управління пам’яттю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2.3. База </w:t>
      </w:r>
      <w:r w:rsidDel="00000000" w:rsidR="00000000" w:rsidRPr="00000000">
        <w:rPr>
          <w:rtl w:val="0"/>
        </w:rPr>
        <w:t xml:space="preserve">даних</w:t>
      </w:r>
      <w:r w:rsidDel="00000000" w:rsidR="00000000" w:rsidRPr="00000000">
        <w:rPr>
          <w:rtl w:val="0"/>
        </w:rPr>
        <w:t xml:space="preserve"> SQLite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Створення таблиць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foreign key для побудови зв’язків one2many і one2one між таблицями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Приведення таблиць до 1-ї і 2-ї нормальної форми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запросів для отримання і запису даних в бд.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2.4. Бібліотека Terminal.Gui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Призначена для створення консольних програм з графічним інтерфейсом на основі С#. Надає багато інструментів для роботи програм на основі подійно-орієнтованого програмування.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sz w:val="34"/>
          <w:szCs w:val="34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2.5. Бібліотека </w:t>
      </w:r>
      <w:r w:rsidDel="00000000" w:rsidR="00000000" w:rsidRPr="00000000">
        <w:rPr>
          <w:sz w:val="34"/>
          <w:szCs w:val="34"/>
          <w:rtl w:val="0"/>
        </w:rPr>
        <w:t xml:space="preserve">Microsoft.Data.Sqlite</w:t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bookmarkStart w:colFirst="0" w:colLast="0" w:name="_heading=h.x83rraaucxtz" w:id="10"/>
      <w:bookmarkEnd w:id="10"/>
      <w:r w:rsidDel="00000000" w:rsidR="00000000" w:rsidRPr="00000000">
        <w:rPr>
          <w:sz w:val="28"/>
          <w:szCs w:val="28"/>
          <w:rtl w:val="0"/>
        </w:rPr>
        <w:t xml:space="preserve">Надає інструменти для роботи з базою даних SQLite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2.6. Бібліотека </w:t>
      </w:r>
      <w:r w:rsidDel="00000000" w:rsidR="00000000" w:rsidRPr="00000000">
        <w:rPr>
          <w:rtl w:val="0"/>
        </w:rPr>
        <w:t xml:space="preserve">ScottPlot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Надає інструменти для побудови графіків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3. Опис розроблених програмних засобів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3.1. Загальна структура системи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Програмні засоби реалізовані у вигляді десктопного додатку з графічним інтерфейсом користувача. Структурна схема системи зображена на рис.</w:t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2360" cy="998872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360" cy="998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Структурна схема системи</w:t>
      </w:r>
    </w:p>
    <w:p w:rsidR="00000000" w:rsidDel="00000000" w:rsidP="00000000" w:rsidRDefault="00000000" w:rsidRPr="00000000" w14:paraId="000000A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системи обробляє запити від користувачів та виконує такі функції: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Реєстрація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Авторизація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Пошук і перегляд пагінованого списку всіх сутностей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Додавання, видалення, редагування і перегляд будь-якої сутності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Експорт і імпорт даних. Генерація графіку</w:t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розбитий на такі модулі:</w:t>
      </w:r>
    </w:p>
    <w:p w:rsidR="00000000" w:rsidDel="00000000" w:rsidP="00000000" w:rsidRDefault="00000000" w:rsidRPr="00000000" w14:paraId="000000A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4133850</wp:posOffset>
            </wp:positionH>
            <wp:positionV relativeFrom="paragraph">
              <wp:posOffset>219075</wp:posOffset>
            </wp:positionV>
            <wp:extent cx="1990725" cy="3775886"/>
            <wp:effectExtent b="0" l="0" r="0" t="0"/>
            <wp:wrapSquare wrapText="bothSides" distB="114300" distT="114300" distL="114300" distR="11430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75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219075</wp:posOffset>
            </wp:positionV>
            <wp:extent cx="2066925" cy="4733925"/>
            <wp:effectExtent b="0" l="0" r="0" t="0"/>
            <wp:wrapSquare wrapText="bothSides" distB="114300" distT="114300" distL="114300" distR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3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219075</wp:posOffset>
            </wp:positionV>
            <wp:extent cx="1990725" cy="3771900"/>
            <wp:effectExtent b="0" l="0" r="0" t="0"/>
            <wp:wrapSquare wrapText="bothSides" distB="114300" distT="114300" distL="114300" distR="1143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9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180463</wp:posOffset>
            </wp:positionV>
            <wp:extent cx="2066925" cy="1562556"/>
            <wp:effectExtent b="0" l="0" r="0" t="0"/>
            <wp:wrapSquare wrapText="bothSides" distB="114300" distT="11430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2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Модулі проекту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Діаграма залежностей модулів IDE: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line="36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3.2. Структура бази даних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представлена ERD-діаграма структури бази даних системи.</w:t>
      </w:r>
    </w:p>
    <w:p w:rsidR="00000000" w:rsidDel="00000000" w:rsidP="00000000" w:rsidRDefault="00000000" w:rsidRPr="00000000" w14:paraId="000000C9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Структура бази даних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користувачів містить унікальний </w:t>
      </w:r>
      <w:r w:rsidDel="00000000" w:rsidR="00000000" w:rsidRPr="00000000">
        <w:rPr>
          <w:sz w:val="28"/>
          <w:szCs w:val="28"/>
          <w:rtl w:val="0"/>
        </w:rPr>
        <w:t xml:space="preserve">автоінкрементний</w:t>
      </w:r>
      <w:r w:rsidDel="00000000" w:rsidR="00000000" w:rsidRPr="00000000">
        <w:rPr>
          <w:sz w:val="28"/>
          <w:szCs w:val="28"/>
          <w:rtl w:val="0"/>
        </w:rPr>
        <w:t xml:space="preserve"> id і унікальний username, за якими здійснюється пошук. Поле password містить </w:t>
      </w:r>
      <w:r w:rsidDel="00000000" w:rsidR="00000000" w:rsidRPr="00000000">
        <w:rPr>
          <w:sz w:val="28"/>
          <w:szCs w:val="28"/>
          <w:rtl w:val="0"/>
        </w:rPr>
        <w:t xml:space="preserve">захешований</w:t>
      </w:r>
      <w:r w:rsidDel="00000000" w:rsidR="00000000" w:rsidRPr="00000000">
        <w:rPr>
          <w:sz w:val="28"/>
          <w:szCs w:val="28"/>
          <w:rtl w:val="0"/>
        </w:rPr>
        <w:t xml:space="preserve"> пароль для авторизації. Поля </w:t>
      </w:r>
      <w:r w:rsidDel="00000000" w:rsidR="00000000" w:rsidRPr="00000000">
        <w:rPr>
          <w:sz w:val="28"/>
          <w:szCs w:val="28"/>
          <w:rtl w:val="0"/>
        </w:rPr>
        <w:t xml:space="preserve">fullname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createdAt</w:t>
      </w:r>
      <w:r w:rsidDel="00000000" w:rsidR="00000000" w:rsidRPr="00000000">
        <w:rPr>
          <w:sz w:val="28"/>
          <w:szCs w:val="28"/>
          <w:rtl w:val="0"/>
        </w:rPr>
        <w:t xml:space="preserve">, role описують користувача. Поле imported вказує, чи даний користувач є дійсним, чи був імпортований.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постів містить унікальний </w:t>
      </w:r>
      <w:r w:rsidDel="00000000" w:rsidR="00000000" w:rsidRPr="00000000">
        <w:rPr>
          <w:sz w:val="28"/>
          <w:szCs w:val="28"/>
          <w:rtl w:val="0"/>
        </w:rPr>
        <w:t xml:space="preserve">автоінкрементний</w:t>
      </w:r>
      <w:r w:rsidDel="00000000" w:rsidR="00000000" w:rsidRPr="00000000">
        <w:rPr>
          <w:sz w:val="28"/>
          <w:szCs w:val="28"/>
          <w:rtl w:val="0"/>
        </w:rPr>
        <w:t xml:space="preserve"> id за яким здійснюється пошук. Поля content, </w:t>
      </w:r>
      <w:r w:rsidDel="00000000" w:rsidR="00000000" w:rsidRPr="00000000">
        <w:rPr>
          <w:sz w:val="28"/>
          <w:szCs w:val="28"/>
          <w:rtl w:val="0"/>
        </w:rPr>
        <w:t xml:space="preserve">createdAt</w:t>
      </w:r>
      <w:r w:rsidDel="00000000" w:rsidR="00000000" w:rsidRPr="00000000">
        <w:rPr>
          <w:sz w:val="28"/>
          <w:szCs w:val="28"/>
          <w:rtl w:val="0"/>
        </w:rPr>
        <w:t xml:space="preserve"> описують пост. Поле user_id використовується для формування зв’язку один до багатьох між постами і користувачами. Поле </w:t>
      </w:r>
      <w:r w:rsidDel="00000000" w:rsidR="00000000" w:rsidRPr="00000000">
        <w:rPr>
          <w:sz w:val="28"/>
          <w:szCs w:val="28"/>
          <w:rtl w:val="0"/>
        </w:rPr>
        <w:t xml:space="preserve">pinned_comment</w:t>
      </w:r>
      <w:r w:rsidDel="00000000" w:rsidR="00000000" w:rsidRPr="00000000">
        <w:rPr>
          <w:sz w:val="28"/>
          <w:szCs w:val="28"/>
          <w:rtl w:val="0"/>
        </w:rPr>
        <w:t xml:space="preserve"> використовується для формування зв’язку один до одного з таблицею коментарів.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коментарів містить унікальний </w:t>
      </w:r>
      <w:r w:rsidDel="00000000" w:rsidR="00000000" w:rsidRPr="00000000">
        <w:rPr>
          <w:sz w:val="28"/>
          <w:szCs w:val="28"/>
          <w:rtl w:val="0"/>
        </w:rPr>
        <w:t xml:space="preserve">автоінкрементний</w:t>
      </w:r>
      <w:r w:rsidDel="00000000" w:rsidR="00000000" w:rsidRPr="00000000">
        <w:rPr>
          <w:sz w:val="28"/>
          <w:szCs w:val="28"/>
          <w:rtl w:val="0"/>
        </w:rPr>
        <w:t xml:space="preserve"> id за яким здійснюється пошук. Поля content, </w:t>
      </w:r>
      <w:r w:rsidDel="00000000" w:rsidR="00000000" w:rsidRPr="00000000">
        <w:rPr>
          <w:sz w:val="28"/>
          <w:szCs w:val="28"/>
          <w:rtl w:val="0"/>
        </w:rPr>
        <w:t xml:space="preserve">createdAt</w:t>
      </w:r>
      <w:r w:rsidDel="00000000" w:rsidR="00000000" w:rsidRPr="00000000">
        <w:rPr>
          <w:sz w:val="28"/>
          <w:szCs w:val="28"/>
          <w:rtl w:val="0"/>
        </w:rPr>
        <w:t xml:space="preserve"> описують коментар. Поле user_id використовується для формування зв’язку з користувачами. Поле post_id використовується для формування зв’язку з постами.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line="360" w:lineRule="auto"/>
        <w:rPr/>
      </w:pPr>
      <w:bookmarkStart w:colFirst="0" w:colLast="0" w:name="_heading=h.6ebjxgcq2ndt" w:id="15"/>
      <w:bookmarkEnd w:id="15"/>
      <w:r w:rsidDel="00000000" w:rsidR="00000000" w:rsidRPr="00000000">
        <w:rPr>
          <w:rtl w:val="0"/>
        </w:rPr>
        <w:t xml:space="preserve">3.3. Модулі </w:t>
      </w:r>
      <w:r w:rsidDel="00000000" w:rsidR="00000000" w:rsidRPr="00000000">
        <w:rPr>
          <w:rtl w:val="0"/>
        </w:rPr>
        <w:t xml:space="preserve">репозиторіїв</w:t>
      </w:r>
      <w:r w:rsidDel="00000000" w:rsidR="00000000" w:rsidRPr="00000000">
        <w:rPr>
          <w:rtl w:val="0"/>
        </w:rPr>
        <w:t xml:space="preserve"> даних 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модуля користувачів: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UserRepository.сs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UserExists(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username)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UserExistsById(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id)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[] GetAllUsers()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[] GetAllUsersIds()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GetSearchPagesCount(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searchValue)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GetSearchPage(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pageNum,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pageSize)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Insert(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user)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InsertImport(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user)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GetByUsername(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username)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GetById(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id)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Update(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user)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DeleteByUsername(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right" w:pos="903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right" w:pos="903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 дозволяє взаємодіяти з таблицею користувачів для виконання CRUD операцій та операцій пошуку і пагінації.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модуля постів: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PostRepository.сs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[] GetAllPostsIds()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PostExists(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id)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GetSearchPagesCount(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searchValue)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GetSearchPage(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pageNum,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pageSize)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GetSearchUserPostsPage(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pageNum,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pageSize)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GetSearchUserPostsPagesCount(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Insert(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InsertImport(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post)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Update(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DeleteById(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postId)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GetFiltredByTextPosts(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text)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GetFiltredByTimeUserPosts(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[] dateInterval)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GetPostsByTimePeriod(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[] dateInterval)</w:t>
            </w:r>
          </w:p>
        </w:tc>
      </w:tr>
    </w:tbl>
    <w:p w:rsidR="00000000" w:rsidDel="00000000" w:rsidP="00000000" w:rsidRDefault="00000000" w:rsidRPr="00000000" w14:paraId="000000EF">
      <w:pPr>
        <w:tabs>
          <w:tab w:val="right" w:pos="903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right" w:pos="903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 дозволяє взаємодіяти з таблицею постів для виконання CRUD операцій та операцій пошуку і пагінації.</w:t>
      </w:r>
    </w:p>
    <w:p w:rsidR="00000000" w:rsidDel="00000000" w:rsidP="00000000" w:rsidRDefault="00000000" w:rsidRPr="00000000" w14:paraId="000000F1">
      <w:pPr>
        <w:tabs>
          <w:tab w:val="right" w:pos="903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модуля коментарів: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CommentRepository.сs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GetSearchPagesCount(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GetSearchPage(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pageNum,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GetSearchUserCommentsPagesCount(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GetSearchUserCommentsPage(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searchValue,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pageNum,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pageSize)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GetFiltredByTimeUserComments(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userId,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[] dateIntervals)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GetCommentsByTimePeriod(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[] dateInterval)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[] GetAllCommentsIds()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GetById(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id)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Insert(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comment)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InsertImport(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comment)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CommentExists(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id)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 GetByPostId(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postId)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Update(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commentId,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comment)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DeleteById(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commentId)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tabs>
          <w:tab w:val="right" w:pos="903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 дозволяє взаємодіяти з таблицею коментарів для виконання CRUD операцій та операцій пошуку і пагінації.</w:t>
      </w:r>
    </w:p>
    <w:p w:rsidR="00000000" w:rsidDel="00000000" w:rsidP="00000000" w:rsidRDefault="00000000" w:rsidRPr="00000000" w14:paraId="00000103">
      <w:pPr>
        <w:pStyle w:val="Heading2"/>
        <w:tabs>
          <w:tab w:val="right" w:pos="9030"/>
        </w:tabs>
        <w:rPr/>
      </w:pPr>
      <w:bookmarkStart w:colFirst="0" w:colLast="0" w:name="_heading=h.z337ya" w:id="16"/>
      <w:bookmarkEnd w:id="16"/>
      <w:r w:rsidDel="00000000" w:rsidR="00000000" w:rsidRPr="00000000">
        <w:rPr>
          <w:rtl w:val="0"/>
        </w:rPr>
        <w:t xml:space="preserve">3.5. Модуль експорту</w:t>
      </w:r>
    </w:p>
    <w:p w:rsidR="00000000" w:rsidDel="00000000" w:rsidP="00000000" w:rsidRDefault="00000000" w:rsidRPr="00000000" w14:paraId="00000104">
      <w:pPr>
        <w:tabs>
          <w:tab w:val="right" w:pos="9030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Модуль Export серіалізує масив постів і коментарів, після чого записує їх у два різні .xml файли і зберігає у вибраний архів.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tabs>
          <w:tab w:val="right" w:pos="9030"/>
        </w:tabs>
        <w:rPr/>
      </w:pPr>
      <w:bookmarkStart w:colFirst="0" w:colLast="0" w:name="_heading=h.sfthkpngzabm" w:id="17"/>
      <w:bookmarkEnd w:id="17"/>
      <w:r w:rsidDel="00000000" w:rsidR="00000000" w:rsidRPr="00000000">
        <w:rPr>
          <w:rtl w:val="0"/>
        </w:rPr>
        <w:t xml:space="preserve">3.6. Модуль імпорту</w:t>
      </w:r>
    </w:p>
    <w:p w:rsidR="00000000" w:rsidDel="00000000" w:rsidP="00000000" w:rsidRDefault="00000000" w:rsidRPr="00000000" w14:paraId="00000106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3j2qqm3" w:id="18"/>
      <w:bookmarkEnd w:id="18"/>
      <w:r w:rsidDel="00000000" w:rsidR="00000000" w:rsidRPr="00000000">
        <w:rPr>
          <w:sz w:val="28"/>
          <w:szCs w:val="28"/>
          <w:rtl w:val="0"/>
        </w:rPr>
        <w:t xml:space="preserve">Модуль десеріалізує .xml файли, попередньо </w:t>
      </w:r>
      <w:r w:rsidDel="00000000" w:rsidR="00000000" w:rsidRPr="00000000">
        <w:rPr>
          <w:sz w:val="28"/>
          <w:szCs w:val="28"/>
          <w:rtl w:val="0"/>
        </w:rPr>
        <w:t xml:space="preserve">розархівуваши</w:t>
      </w:r>
      <w:r w:rsidDel="00000000" w:rsidR="00000000" w:rsidRPr="00000000">
        <w:rPr>
          <w:sz w:val="28"/>
          <w:szCs w:val="28"/>
          <w:rtl w:val="0"/>
        </w:rPr>
        <w:t xml:space="preserve"> їх з вибраного архіву. Після десеріалізації відбувається імпорт даних до бд.</w:t>
      </w:r>
    </w:p>
    <w:p w:rsidR="00000000" w:rsidDel="00000000" w:rsidP="00000000" w:rsidRDefault="00000000" w:rsidRPr="00000000" w14:paraId="00000107">
      <w:pPr>
        <w:pStyle w:val="Heading2"/>
        <w:spacing w:line="360" w:lineRule="auto"/>
        <w:rPr/>
      </w:pPr>
      <w:bookmarkStart w:colFirst="0" w:colLast="0" w:name="_heading=h.cd461uc26fnj" w:id="19"/>
      <w:bookmarkEnd w:id="19"/>
      <w:r w:rsidDel="00000000" w:rsidR="00000000" w:rsidRPr="00000000">
        <w:rPr>
          <w:rtl w:val="0"/>
        </w:rPr>
        <w:t xml:space="preserve">3.7. Модуль аутентифікації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Містить методи реєстрації та авторизації. Реєстрація - створює нового користувача. Авторизація - на основі введеного логіну і паролю дозволяє(чи не дозволяє) вхід у систему.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spacing w:line="360" w:lineRule="auto"/>
        <w:rPr/>
      </w:pPr>
      <w:bookmarkStart w:colFirst="0" w:colLast="0" w:name="_heading=h.w9zqa3s6qmg8" w:id="20"/>
      <w:bookmarkEnd w:id="20"/>
      <w:r w:rsidDel="00000000" w:rsidR="00000000" w:rsidRPr="00000000">
        <w:rPr>
          <w:rtl w:val="0"/>
        </w:rPr>
        <w:t xml:space="preserve">3.8. Бібліотека ProcessData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Містить модулі: взаємодії з бд, імпорту і експорту, аутентифікації. </w:t>
      </w:r>
    </w:p>
    <w:p w:rsidR="00000000" w:rsidDel="00000000" w:rsidP="00000000" w:rsidRDefault="00000000" w:rsidRPr="00000000" w14:paraId="0000010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Дозволяє виконувати CRUD операції, операції імпорту/експорту, входу в систему, реєстрації.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spacing w:line="360" w:lineRule="auto"/>
        <w:rPr/>
      </w:pPr>
      <w:bookmarkStart w:colFirst="0" w:colLast="0" w:name="_heading=h.byb3rh854bns" w:id="21"/>
      <w:bookmarkEnd w:id="21"/>
      <w:r w:rsidDel="00000000" w:rsidR="00000000" w:rsidRPr="00000000">
        <w:rPr>
          <w:rtl w:val="0"/>
        </w:rPr>
        <w:t xml:space="preserve">3.9. Бібліотека </w:t>
      </w:r>
      <w:r w:rsidDel="00000000" w:rsidR="00000000" w:rsidRPr="00000000">
        <w:rPr>
          <w:rtl w:val="0"/>
        </w:rPr>
        <w:t xml:space="preserve">ProcessXml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Містить модуль xml взаємодії. Дозволяє серіалізувати і десеріалізувати будь-які дані. 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4. Аналіз розроблених програмних засобів</w:t>
      </w:r>
    </w:p>
    <w:p w:rsidR="00000000" w:rsidDel="00000000" w:rsidP="00000000" w:rsidRDefault="00000000" w:rsidRPr="00000000" w14:paraId="00000111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  <w:t xml:space="preserve">4.1. Особливості реалізації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Кожен користувач є або модератором, або звичайним користувачем. Звичайні користувачі можуть лише переглядати інші записи і писати свої. Модератори можуть, </w:t>
      </w:r>
      <w:r w:rsidDel="00000000" w:rsidR="00000000" w:rsidRPr="00000000">
        <w:rPr>
          <w:sz w:val="28"/>
          <w:szCs w:val="28"/>
          <w:rtl w:val="0"/>
        </w:rPr>
        <w:t xml:space="preserve">крім</w:t>
      </w:r>
      <w:r w:rsidDel="00000000" w:rsidR="00000000" w:rsidRPr="00000000">
        <w:rPr>
          <w:sz w:val="28"/>
          <w:szCs w:val="28"/>
          <w:rtl w:val="0"/>
        </w:rPr>
        <w:t xml:space="preserve"> звичайних можливостей, видаляти будь-які записи. Також є роль, яку може мати лише один користувач - адміністратор. Лише адміністратор може давати ролі і видаляти користувачів.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Паролі користувачів зберігаються в хешованому вигляді.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Дані серіалізуються за допомогою вбудованої в C# бібліотеку, через додаткову бібліотеку </w:t>
      </w:r>
      <w:r w:rsidDel="00000000" w:rsidR="00000000" w:rsidRPr="00000000">
        <w:rPr>
          <w:sz w:val="28"/>
          <w:szCs w:val="28"/>
          <w:rtl w:val="0"/>
        </w:rPr>
        <w:t xml:space="preserve">ProcessXml</w:t>
      </w:r>
      <w:r w:rsidDel="00000000" w:rsidR="00000000" w:rsidRPr="00000000">
        <w:rPr>
          <w:sz w:val="28"/>
          <w:szCs w:val="28"/>
          <w:rtl w:val="0"/>
        </w:rPr>
        <w:t xml:space="preserve">, яка оптимізує і спрощує код для серіалізації.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У кожного користувача є власна сторінка (доступна лише йому), на якій користувач може побачити і редагувати всі свої пости і коментарі.</w:t>
      </w:r>
    </w:p>
    <w:p w:rsidR="00000000" w:rsidDel="00000000" w:rsidP="00000000" w:rsidRDefault="00000000" w:rsidRPr="00000000" w14:paraId="00000116">
      <w:pPr>
        <w:pStyle w:val="Heading2"/>
        <w:rPr>
          <w:sz w:val="28"/>
          <w:szCs w:val="28"/>
        </w:rPr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4.2. Інтерфейс користувача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показу даних система має інтерфейс користувача, що складається з: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Головне вікно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реєстрації</w:t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входу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перегляду користувачів</w:t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перегляду постів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перегляду коментарів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експорту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імпорту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перегляду всіх постів і коментарів користувача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перегляду даних користувача</w:t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створення користувача</w:t>
      </w:r>
    </w:p>
    <w:p w:rsidR="00000000" w:rsidDel="00000000" w:rsidP="00000000" w:rsidRDefault="00000000" w:rsidRPr="00000000" w14:paraId="00000123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редагування даних користувача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перегляду даних поста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створення поста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редагування даних поста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перегляду даних коментаря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створення коментаря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редагування коментаря</w:t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імпорту даних</w:t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експорту даних</w:t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експорту графіка</w:t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Вікно експорту звіту</w:t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2F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Знімки вікон</w:t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435100"/>
                  <wp:effectExtent b="0" l="0" r="0" t="0"/>
                  <wp:docPr id="2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9939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Головне вікно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реєстрації</w:t>
            </w:r>
          </w:p>
        </w:tc>
      </w:tr>
    </w:tbl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981200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295400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входу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перегляду користувачів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955800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041400"/>
                  <wp:effectExtent b="0" l="0" r="0" t="0"/>
                  <wp:docPr id="3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перегляду постів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перегляду коментарів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51000"/>
                  <wp:effectExtent b="0" l="0" r="0" t="0"/>
                  <wp:docPr id="2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10490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експорту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імпорту</w:t>
            </w:r>
          </w:p>
        </w:tc>
      </w:tr>
    </w:tbl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24000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993900"/>
                  <wp:effectExtent b="0" l="0" r="0" t="0"/>
                  <wp:docPr id="2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перегляду всіх постів і коментарів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перегляду даних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006600"/>
                  <wp:effectExtent b="0" l="0" r="0" t="0"/>
                  <wp:docPr id="2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006600"/>
                  <wp:effectExtent b="0" l="0" r="0" t="0"/>
                  <wp:docPr id="3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створення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редагування даних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006600"/>
                  <wp:effectExtent b="0" l="0" r="0" t="0"/>
                  <wp:docPr id="3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019300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перегляду даних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створення поста</w:t>
            </w:r>
          </w:p>
        </w:tc>
      </w:tr>
    </w:tbl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993900"/>
                  <wp:effectExtent b="0" l="0" r="0" t="0"/>
                  <wp:docPr id="1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993900"/>
                  <wp:effectExtent b="0" l="0" r="0" t="0"/>
                  <wp:docPr id="2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редагування даних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перегляду даних коментаря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006600"/>
                  <wp:effectExtent b="0" l="0" r="0" t="0"/>
                  <wp:docPr id="30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006600"/>
                  <wp:effectExtent b="0" l="0" r="0" t="0"/>
                  <wp:docPr id="3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створення коментаря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редагування коментаря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4605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63700"/>
                  <wp:effectExtent b="0" l="0" r="0" t="0"/>
                  <wp:docPr id="2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імпорту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експорту даних</w:t>
            </w:r>
          </w:p>
        </w:tc>
      </w:tr>
    </w:tbl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7018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51000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експорту графіка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Рис. Вікно експорту звіту</w:t>
            </w:r>
          </w:p>
        </w:tc>
      </w:tr>
    </w:tbl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spacing w:line="360" w:lineRule="auto"/>
        <w:jc w:val="both"/>
        <w:rPr/>
      </w:pPr>
      <w:bookmarkStart w:colFirst="0" w:colLast="0" w:name="_heading=h.iqe103w19p15" w:id="25"/>
      <w:bookmarkEnd w:id="25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Метою даного курсового проекту було розроблення десктопного додатку з подійно-орієнтованим інтерфейсом користувача для програмного додатку електронної бази соціальної мережі.</w:t>
      </w:r>
    </w:p>
    <w:p w:rsidR="00000000" w:rsidDel="00000000" w:rsidP="00000000" w:rsidRDefault="00000000" w:rsidRPr="00000000" w14:paraId="00000183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Розроблена система:</w:t>
      </w:r>
    </w:p>
    <w:p w:rsidR="00000000" w:rsidDel="00000000" w:rsidP="00000000" w:rsidRDefault="00000000" w:rsidRPr="00000000" w14:paraId="00000184">
      <w:pPr>
        <w:numPr>
          <w:ilvl w:val="0"/>
          <w:numId w:val="1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забезпечує авторизований доступ до електронної бази соціальної мережі;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дозволяє перегляд, створення, видалення, редагування користувачів, постів, коментарів;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дає можливість зареєструватися та авторизуватися в систему для використання всіх можливостей додатку;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Особливу увагу під час розроблення даного програмного продукту було приділено графічному інтерфейсу, обробці введення можливих некоректних даних користувачем та коректній взаємодії бд з інтерфейсом користувача.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виконана у повному обсязі, всі вимоги враховані, продукт протестовано.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розробленого додатку дозволить вільно ділитися думками з іншими користувачами,  спілкуватися, обговорювати різноманітні теми, ідеї, судження.</w:t>
      </w:r>
    </w:p>
    <w:p w:rsidR="00000000" w:rsidDel="00000000" w:rsidP="00000000" w:rsidRDefault="00000000" w:rsidRPr="00000000" w14:paraId="000001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image" Target="media/image2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1.png"/><Relationship Id="rId25" Type="http://schemas.openxmlformats.org/officeDocument/2006/relationships/image" Target="media/image22.png"/><Relationship Id="rId28" Type="http://schemas.openxmlformats.org/officeDocument/2006/relationships/image" Target="media/image11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9.png"/><Relationship Id="rId8" Type="http://schemas.openxmlformats.org/officeDocument/2006/relationships/image" Target="media/image24.png"/><Relationship Id="rId31" Type="http://schemas.openxmlformats.org/officeDocument/2006/relationships/image" Target="media/image25.png"/><Relationship Id="rId30" Type="http://schemas.openxmlformats.org/officeDocument/2006/relationships/image" Target="media/image28.png"/><Relationship Id="rId11" Type="http://schemas.openxmlformats.org/officeDocument/2006/relationships/image" Target="media/image7.png"/><Relationship Id="rId33" Type="http://schemas.openxmlformats.org/officeDocument/2006/relationships/image" Target="media/image12.png"/><Relationship Id="rId10" Type="http://schemas.openxmlformats.org/officeDocument/2006/relationships/image" Target="media/image6.png"/><Relationship Id="rId32" Type="http://schemas.openxmlformats.org/officeDocument/2006/relationships/image" Target="media/image10.png"/><Relationship Id="rId13" Type="http://schemas.openxmlformats.org/officeDocument/2006/relationships/image" Target="media/image13.png"/><Relationship Id="rId35" Type="http://schemas.openxmlformats.org/officeDocument/2006/relationships/image" Target="media/image8.png"/><Relationship Id="rId12" Type="http://schemas.openxmlformats.org/officeDocument/2006/relationships/image" Target="media/image26.png"/><Relationship Id="rId34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20.png"/><Relationship Id="rId16" Type="http://schemas.openxmlformats.org/officeDocument/2006/relationships/image" Target="media/image1.png"/><Relationship Id="rId19" Type="http://schemas.openxmlformats.org/officeDocument/2006/relationships/image" Target="media/image2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MaYtpw99q7dRY0G8EbieHRZOQ==">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