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7492" w14:textId="7D729F7D" w:rsidR="002932E2" w:rsidRPr="002932E2" w:rsidRDefault="002932E2">
      <w:pPr>
        <w:rPr>
          <w:rFonts w:ascii="Times New Roman" w:hAnsi="Times New Roman" w:cs="Times New Roman"/>
          <w:b/>
          <w:bCs/>
          <w:sz w:val="40"/>
          <w:szCs w:val="40"/>
        </w:rPr>
      </w:pPr>
      <w:proofErr w:type="spellStart"/>
      <w:r w:rsidRPr="002932E2">
        <w:rPr>
          <w:rFonts w:ascii="Times New Roman" w:hAnsi="Times New Roman" w:cs="Times New Roman"/>
          <w:b/>
          <w:bCs/>
          <w:sz w:val="40"/>
          <w:szCs w:val="40"/>
        </w:rPr>
        <w:t>Sct</w:t>
      </w:r>
      <w:proofErr w:type="spellEnd"/>
      <w:r w:rsidRPr="002932E2">
        <w:rPr>
          <w:rFonts w:ascii="Times New Roman" w:hAnsi="Times New Roman" w:cs="Times New Roman"/>
          <w:b/>
          <w:bCs/>
          <w:sz w:val="40"/>
          <w:szCs w:val="40"/>
        </w:rPr>
        <w:t xml:space="preserve"> 212-0142/2022</w:t>
      </w:r>
    </w:p>
    <w:p w14:paraId="315D7240" w14:textId="31CC26DD" w:rsidR="002932E2" w:rsidRDefault="002932E2">
      <w:pPr>
        <w:rPr>
          <w:rFonts w:ascii="Times New Roman" w:hAnsi="Times New Roman" w:cs="Times New Roman"/>
          <w:sz w:val="40"/>
          <w:szCs w:val="40"/>
        </w:rPr>
      </w:pPr>
      <w:r w:rsidRPr="002932E2">
        <w:rPr>
          <w:rFonts w:ascii="Times New Roman" w:hAnsi="Times New Roman" w:cs="Times New Roman"/>
          <w:b/>
          <w:bCs/>
          <w:sz w:val="40"/>
          <w:szCs w:val="40"/>
        </w:rPr>
        <w:t>Assignment 1</w:t>
      </w:r>
    </w:p>
    <w:p w14:paraId="7FFBC7B2" w14:textId="43BEE255" w:rsidR="002932E2" w:rsidRDefault="002932E2">
      <w:pPr>
        <w:rPr>
          <w:rFonts w:ascii="Times New Roman" w:hAnsi="Times New Roman" w:cs="Times New Roman"/>
          <w:sz w:val="28"/>
          <w:szCs w:val="28"/>
        </w:rPr>
      </w:pPr>
      <w:r w:rsidRPr="002932E2">
        <w:rPr>
          <w:rFonts w:ascii="Times New Roman" w:hAnsi="Times New Roman" w:cs="Times New Roman"/>
          <w:sz w:val="28"/>
          <w:szCs w:val="28"/>
        </w:rPr>
        <w:t xml:space="preserve">To grasp and comprehend how computer </w:t>
      </w:r>
      <w:proofErr w:type="gramStart"/>
      <w:r w:rsidRPr="002932E2">
        <w:rPr>
          <w:rFonts w:ascii="Times New Roman" w:hAnsi="Times New Roman" w:cs="Times New Roman"/>
          <w:sz w:val="28"/>
          <w:szCs w:val="28"/>
        </w:rPr>
        <w:t>network</w:t>
      </w:r>
      <w:r>
        <w:rPr>
          <w:rFonts w:ascii="Times New Roman" w:hAnsi="Times New Roman" w:cs="Times New Roman"/>
          <w:sz w:val="28"/>
          <w:szCs w:val="28"/>
        </w:rPr>
        <w:t>s</w:t>
      </w:r>
      <w:proofErr w:type="gramEnd"/>
      <w:r w:rsidRPr="002932E2">
        <w:rPr>
          <w:rFonts w:ascii="Times New Roman" w:hAnsi="Times New Roman" w:cs="Times New Roman"/>
          <w:sz w:val="28"/>
          <w:szCs w:val="28"/>
        </w:rPr>
        <w:t xml:space="preserve"> function, two essential frameworks are used: the OSI (Open Systems Interconnection) model and the TCP/IP model. Although both models are essential for network communication, their approaches and layer structures are different.</w:t>
      </w:r>
    </w:p>
    <w:p w14:paraId="04626155" w14:textId="3BC7B104" w:rsidR="002932E2" w:rsidRDefault="002932E2">
      <w:pPr>
        <w:rPr>
          <w:rFonts w:ascii="Times New Roman" w:hAnsi="Times New Roman" w:cs="Times New Roman"/>
          <w:sz w:val="28"/>
          <w:szCs w:val="28"/>
        </w:rPr>
      </w:pPr>
      <w:r w:rsidRPr="002932E2">
        <w:rPr>
          <w:rFonts w:ascii="Times New Roman" w:hAnsi="Times New Roman" w:cs="Times New Roman"/>
          <w:sz w:val="28"/>
          <w:szCs w:val="28"/>
        </w:rPr>
        <w:t>Seven layers make up the OSI model, each of which has a distinct purpose in standardizing network communication across various hardware and software platforms</w:t>
      </w:r>
      <w:r w:rsidRPr="00B02402">
        <w:rPr>
          <w:rFonts w:ascii="Times New Roman" w:hAnsi="Times New Roman" w:cs="Times New Roman"/>
          <w:i/>
          <w:iCs/>
          <w:sz w:val="28"/>
          <w:szCs w:val="28"/>
        </w:rPr>
        <w:t>. Physical, Data Link, Network, Transport, Session, Presentation, and</w:t>
      </w:r>
      <w:r w:rsidRPr="002932E2">
        <w:rPr>
          <w:rFonts w:ascii="Times New Roman" w:hAnsi="Times New Roman" w:cs="Times New Roman"/>
          <w:sz w:val="28"/>
          <w:szCs w:val="28"/>
        </w:rPr>
        <w:t xml:space="preserve"> </w:t>
      </w:r>
      <w:r w:rsidRPr="00B02402">
        <w:rPr>
          <w:rFonts w:ascii="Times New Roman" w:hAnsi="Times New Roman" w:cs="Times New Roman"/>
          <w:i/>
          <w:iCs/>
          <w:sz w:val="28"/>
          <w:szCs w:val="28"/>
        </w:rPr>
        <w:t xml:space="preserve">Application </w:t>
      </w:r>
      <w:r w:rsidRPr="002932E2">
        <w:rPr>
          <w:rFonts w:ascii="Times New Roman" w:hAnsi="Times New Roman" w:cs="Times New Roman"/>
          <w:sz w:val="28"/>
          <w:szCs w:val="28"/>
        </w:rPr>
        <w:t xml:space="preserve">are these levels, in order from bottom to top. The OSI model is quite thorough and provides a clear division of duties, </w:t>
      </w:r>
      <w:r w:rsidRPr="002932E2">
        <w:rPr>
          <w:rFonts w:ascii="Times New Roman" w:hAnsi="Times New Roman" w:cs="Times New Roman"/>
          <w:sz w:val="28"/>
          <w:szCs w:val="28"/>
        </w:rPr>
        <w:lastRenderedPageBreak/>
        <w:t>simplifying interoperability and troubleshooting inside each layer.</w:t>
      </w:r>
    </w:p>
    <w:p w14:paraId="76DEB593" w14:textId="4EF7BEC3" w:rsidR="002932E2" w:rsidRDefault="002932E2">
      <w:pPr>
        <w:rPr>
          <w:rFonts w:ascii="Times New Roman" w:hAnsi="Times New Roman" w:cs="Times New Roman"/>
          <w:sz w:val="28"/>
          <w:szCs w:val="28"/>
        </w:rPr>
      </w:pPr>
      <w:r w:rsidRPr="002932E2">
        <w:rPr>
          <w:rFonts w:ascii="Times New Roman" w:hAnsi="Times New Roman" w:cs="Times New Roman"/>
          <w:sz w:val="28"/>
          <w:szCs w:val="28"/>
        </w:rPr>
        <w:t xml:space="preserve">The Internet Protocol Suite, generally known as the TCP/IP model, has four layers: the </w:t>
      </w:r>
      <w:r w:rsidRPr="00B02402">
        <w:rPr>
          <w:rFonts w:ascii="Times New Roman" w:hAnsi="Times New Roman" w:cs="Times New Roman"/>
          <w:i/>
          <w:iCs/>
          <w:sz w:val="28"/>
          <w:szCs w:val="28"/>
        </w:rPr>
        <w:t>Link Layer, the Internet Layer, the Transport Layer, and the Application</w:t>
      </w:r>
      <w:r w:rsidRPr="002932E2">
        <w:rPr>
          <w:rFonts w:ascii="Times New Roman" w:hAnsi="Times New Roman" w:cs="Times New Roman"/>
          <w:sz w:val="28"/>
          <w:szCs w:val="28"/>
        </w:rPr>
        <w:t xml:space="preserve"> Layer. The OSI's Physical and Data Link layers are combined to form the Link Layer. The top three layers of the OSI model are the Network Layer, the Transport Layer, and the Application Layer of TCP/IP, with the Internet Layer matching the Network Layer of OSI.</w:t>
      </w:r>
    </w:p>
    <w:p w14:paraId="115E14A3" w14:textId="24D68198" w:rsidR="002932E2" w:rsidRDefault="002932E2">
      <w:pPr>
        <w:rPr>
          <w:rFonts w:ascii="Times New Roman" w:hAnsi="Times New Roman" w:cs="Times New Roman"/>
          <w:sz w:val="28"/>
          <w:szCs w:val="28"/>
        </w:rPr>
      </w:pPr>
      <w:r w:rsidRPr="002932E2">
        <w:rPr>
          <w:rFonts w:ascii="Times New Roman" w:hAnsi="Times New Roman" w:cs="Times New Roman"/>
          <w:sz w:val="28"/>
          <w:szCs w:val="28"/>
        </w:rPr>
        <w:t xml:space="preserve">Their points of development origin are one of the main distinctions. The International Organization for Standardization (ISO) created the OSI model to offer a thorough and broadly applicable networking architecture. The TCP/IP model, in contrast, was created as </w:t>
      </w:r>
      <w:r w:rsidRPr="002932E2">
        <w:rPr>
          <w:rFonts w:ascii="Times New Roman" w:hAnsi="Times New Roman" w:cs="Times New Roman"/>
          <w:sz w:val="28"/>
          <w:szCs w:val="28"/>
        </w:rPr>
        <w:lastRenderedPageBreak/>
        <w:t>a result of the actualization of the TCP/IP protocol suite, which has been essential to the operation of the internet from its conception.</w:t>
      </w:r>
    </w:p>
    <w:p w14:paraId="54366BED" w14:textId="3ADDAAA6" w:rsidR="002932E2" w:rsidRPr="002932E2" w:rsidRDefault="002932E2">
      <w:pPr>
        <w:rPr>
          <w:rFonts w:ascii="Times New Roman" w:hAnsi="Times New Roman" w:cs="Times New Roman"/>
          <w:sz w:val="28"/>
          <w:szCs w:val="28"/>
        </w:rPr>
      </w:pPr>
      <w:r w:rsidRPr="002932E2">
        <w:rPr>
          <w:rFonts w:ascii="Times New Roman" w:hAnsi="Times New Roman" w:cs="Times New Roman"/>
          <w:sz w:val="28"/>
          <w:szCs w:val="28"/>
        </w:rPr>
        <w:t>Both models serve to direct network communication and provide a conceptual foundation for creating, implementing, and troubleshooting network protocols and systems, despite differences in layer numbers and structure. Due to the TCP/IP model's direct applicability and use in the current networking landscape, it is more commonly used in practice, especially in internet-based applications and networking.</w:t>
      </w:r>
    </w:p>
    <w:sectPr w:rsidR="002932E2" w:rsidRPr="0029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E2"/>
    <w:rsid w:val="002932E2"/>
    <w:rsid w:val="00B02402"/>
    <w:rsid w:val="00EC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4311"/>
  <w15:chartTrackingRefBased/>
  <w15:docId w15:val="{E4566713-813D-49A6-A76F-C5CDF0D3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MWENDWA</dc:creator>
  <cp:keywords/>
  <dc:description/>
  <cp:lastModifiedBy>TITUS MWENDWA</cp:lastModifiedBy>
  <cp:revision>2</cp:revision>
  <dcterms:created xsi:type="dcterms:W3CDTF">2023-10-17T09:33:00Z</dcterms:created>
  <dcterms:modified xsi:type="dcterms:W3CDTF">2023-10-17T09:33:00Z</dcterms:modified>
</cp:coreProperties>
</file>